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0FA" w:rsidRDefault="00F174C8" w:rsidP="00F174C8">
      <w:pPr>
        <w:jc w:val="center"/>
        <w:rPr>
          <w:b/>
          <w:sz w:val="40"/>
          <w:szCs w:val="40"/>
        </w:rPr>
      </w:pPr>
      <w:r w:rsidRPr="00F174C8">
        <w:rPr>
          <w:b/>
          <w:sz w:val="40"/>
          <w:szCs w:val="40"/>
        </w:rPr>
        <w:t>План-конспект</w:t>
      </w:r>
      <w:r>
        <w:rPr>
          <w:b/>
          <w:sz w:val="40"/>
          <w:szCs w:val="40"/>
        </w:rPr>
        <w:t xml:space="preserve"> открытого урока обществознания,</w:t>
      </w:r>
    </w:p>
    <w:p w:rsidR="00F174C8" w:rsidRDefault="00CC19CF" w:rsidP="00F174C8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и</w:t>
      </w:r>
      <w:r w:rsidR="00F174C8">
        <w:rPr>
          <w:b/>
          <w:sz w:val="40"/>
          <w:szCs w:val="40"/>
        </w:rPr>
        <w:t>нтегрированного</w:t>
      </w:r>
      <w:proofErr w:type="gramEnd"/>
      <w:r w:rsidR="00F174C8">
        <w:rPr>
          <w:b/>
          <w:sz w:val="40"/>
          <w:szCs w:val="40"/>
        </w:rPr>
        <w:t xml:space="preserve"> с основами безопасности жизнедеятельности в 9а классе</w:t>
      </w:r>
    </w:p>
    <w:p w:rsidR="00F174C8" w:rsidRDefault="00F174C8" w:rsidP="00F174C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 2013-2014 учебном году на тему «Личность и личный выбор. М</w:t>
      </w:r>
      <w:r w:rsidR="009A2E5C">
        <w:rPr>
          <w:b/>
          <w:sz w:val="40"/>
          <w:szCs w:val="40"/>
        </w:rPr>
        <w:t>олодое поколение против курения</w:t>
      </w:r>
      <w:r>
        <w:rPr>
          <w:b/>
          <w:sz w:val="40"/>
          <w:szCs w:val="40"/>
        </w:rPr>
        <w:t>»</w:t>
      </w:r>
      <w:r w:rsidR="009A2E5C">
        <w:rPr>
          <w:b/>
          <w:sz w:val="40"/>
          <w:szCs w:val="40"/>
        </w:rPr>
        <w:t>.</w:t>
      </w:r>
    </w:p>
    <w:p w:rsidR="00F174C8" w:rsidRDefault="00F174C8" w:rsidP="00F174C8">
      <w:pPr>
        <w:jc w:val="center"/>
        <w:rPr>
          <w:b/>
          <w:sz w:val="40"/>
          <w:szCs w:val="40"/>
        </w:rPr>
      </w:pPr>
    </w:p>
    <w:p w:rsidR="00F174C8" w:rsidRDefault="00F174C8" w:rsidP="00F174C8">
      <w:pPr>
        <w:jc w:val="center"/>
        <w:rPr>
          <w:b/>
          <w:sz w:val="40"/>
          <w:szCs w:val="40"/>
        </w:rPr>
      </w:pPr>
    </w:p>
    <w:p w:rsidR="00F174C8" w:rsidRDefault="00F174C8" w:rsidP="00F174C8">
      <w:pPr>
        <w:jc w:val="center"/>
        <w:rPr>
          <w:b/>
          <w:sz w:val="40"/>
          <w:szCs w:val="40"/>
        </w:rPr>
      </w:pPr>
    </w:p>
    <w:p w:rsidR="00F174C8" w:rsidRDefault="00F174C8" w:rsidP="00F174C8">
      <w:pPr>
        <w:jc w:val="center"/>
        <w:rPr>
          <w:b/>
          <w:sz w:val="40"/>
          <w:szCs w:val="40"/>
        </w:rPr>
      </w:pPr>
    </w:p>
    <w:p w:rsidR="00F174C8" w:rsidRDefault="00F174C8" w:rsidP="00F174C8">
      <w:pPr>
        <w:jc w:val="center"/>
        <w:rPr>
          <w:b/>
          <w:sz w:val="40"/>
          <w:szCs w:val="40"/>
        </w:rPr>
      </w:pPr>
    </w:p>
    <w:p w:rsidR="00F174C8" w:rsidRDefault="00F174C8" w:rsidP="00F174C8">
      <w:pPr>
        <w:jc w:val="center"/>
        <w:rPr>
          <w:b/>
          <w:sz w:val="40"/>
          <w:szCs w:val="40"/>
        </w:rPr>
      </w:pPr>
    </w:p>
    <w:p w:rsidR="00F174C8" w:rsidRDefault="00F174C8" w:rsidP="00F174C8">
      <w:pPr>
        <w:jc w:val="center"/>
        <w:rPr>
          <w:b/>
          <w:sz w:val="40"/>
          <w:szCs w:val="40"/>
        </w:rPr>
      </w:pPr>
    </w:p>
    <w:p w:rsidR="00F174C8" w:rsidRDefault="00F174C8" w:rsidP="00F174C8">
      <w:pPr>
        <w:jc w:val="center"/>
        <w:rPr>
          <w:b/>
          <w:sz w:val="40"/>
          <w:szCs w:val="40"/>
        </w:rPr>
      </w:pPr>
    </w:p>
    <w:p w:rsidR="00F174C8" w:rsidRDefault="00F174C8" w:rsidP="00F174C8">
      <w:pPr>
        <w:jc w:val="center"/>
        <w:rPr>
          <w:b/>
          <w:sz w:val="40"/>
          <w:szCs w:val="40"/>
        </w:rPr>
      </w:pPr>
    </w:p>
    <w:p w:rsidR="00F174C8" w:rsidRDefault="00F174C8" w:rsidP="00F174C8">
      <w:pPr>
        <w:jc w:val="center"/>
        <w:rPr>
          <w:b/>
          <w:sz w:val="40"/>
          <w:szCs w:val="40"/>
        </w:rPr>
      </w:pPr>
    </w:p>
    <w:p w:rsidR="00F174C8" w:rsidRDefault="00F174C8" w:rsidP="00F174C8">
      <w:pPr>
        <w:jc w:val="center"/>
        <w:rPr>
          <w:b/>
          <w:sz w:val="40"/>
          <w:szCs w:val="40"/>
        </w:rPr>
      </w:pPr>
    </w:p>
    <w:p w:rsidR="00F174C8" w:rsidRDefault="00F174C8" w:rsidP="00F174C8">
      <w:pPr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Учитель истории, обществознания </w:t>
      </w:r>
    </w:p>
    <w:p w:rsidR="00F174C8" w:rsidRDefault="00F174C8" w:rsidP="00F174C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и МХК </w:t>
      </w:r>
      <w:proofErr w:type="spellStart"/>
      <w:r>
        <w:rPr>
          <w:b/>
          <w:sz w:val="40"/>
          <w:szCs w:val="40"/>
        </w:rPr>
        <w:t>Туканенков</w:t>
      </w:r>
      <w:proofErr w:type="spellEnd"/>
      <w:r>
        <w:rPr>
          <w:b/>
          <w:sz w:val="40"/>
          <w:szCs w:val="40"/>
        </w:rPr>
        <w:t xml:space="preserve"> В.А.</w:t>
      </w:r>
    </w:p>
    <w:p w:rsidR="00CC19CF" w:rsidRDefault="00CC19CF" w:rsidP="00F174C8">
      <w:pPr>
        <w:jc w:val="center"/>
        <w:rPr>
          <w:b/>
          <w:sz w:val="40"/>
          <w:szCs w:val="40"/>
        </w:rPr>
      </w:pPr>
    </w:p>
    <w:p w:rsidR="00CC19CF" w:rsidRDefault="00CC19CF" w:rsidP="00CC19CF">
      <w:pPr>
        <w:jc w:val="both"/>
        <w:rPr>
          <w:rFonts w:ascii="Times New Roman" w:hAnsi="Times New Roman" w:cs="Times New Roman"/>
          <w:sz w:val="32"/>
          <w:szCs w:val="32"/>
        </w:rPr>
      </w:pPr>
      <w:r w:rsidRPr="00CC19CF">
        <w:rPr>
          <w:rFonts w:ascii="Times New Roman" w:hAnsi="Times New Roman" w:cs="Times New Roman"/>
          <w:sz w:val="32"/>
          <w:szCs w:val="32"/>
        </w:rPr>
        <w:lastRenderedPageBreak/>
        <w:t>Цель 1. Дать учащимся</w:t>
      </w:r>
      <w:r>
        <w:rPr>
          <w:rFonts w:ascii="Times New Roman" w:hAnsi="Times New Roman" w:cs="Times New Roman"/>
          <w:sz w:val="32"/>
          <w:szCs w:val="32"/>
        </w:rPr>
        <w:t xml:space="preserve"> понятие «личность и личный выбор» и показать на конкретных примерах ответственность личности за свои поступки.</w:t>
      </w:r>
    </w:p>
    <w:p w:rsidR="00CC19CF" w:rsidRDefault="00CC19CF" w:rsidP="00CC19C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2. Развивать в учащихся чувство ответственности и сопричастности к общественной жизни.</w:t>
      </w:r>
    </w:p>
    <w:p w:rsidR="00CC19CF" w:rsidRDefault="00CC19CF" w:rsidP="00CC19C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3. Воспитывать у учащихся стойкое чувство неприятия курения, осознания его вредности для здоровья</w:t>
      </w:r>
      <w:r w:rsidR="009A2E5C">
        <w:rPr>
          <w:rFonts w:ascii="Times New Roman" w:hAnsi="Times New Roman" w:cs="Times New Roman"/>
          <w:sz w:val="32"/>
          <w:szCs w:val="32"/>
        </w:rPr>
        <w:t>.</w:t>
      </w:r>
    </w:p>
    <w:p w:rsidR="009A2E5C" w:rsidRDefault="009A2E5C" w:rsidP="00CC19C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1. Рассказ учителя с элементами беседы.</w:t>
      </w:r>
    </w:p>
    <w:p w:rsidR="009A2E5C" w:rsidRDefault="009A2E5C" w:rsidP="00CC19C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2. Проведение дискуссии «Курение – это мое личное дело или это касается всех окружающих?»</w:t>
      </w:r>
    </w:p>
    <w:p w:rsidR="009A2E5C" w:rsidRDefault="009A2E5C" w:rsidP="00CC19C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3. Итогом урока является рисование наброска плаката «Молодое поколение против курения».</w:t>
      </w:r>
    </w:p>
    <w:p w:rsidR="009A2E5C" w:rsidRDefault="009A2E5C" w:rsidP="00CC19CF">
      <w:pPr>
        <w:jc w:val="both"/>
        <w:rPr>
          <w:rFonts w:ascii="Times New Roman" w:hAnsi="Times New Roman" w:cs="Times New Roman"/>
          <w:sz w:val="32"/>
          <w:szCs w:val="32"/>
        </w:rPr>
      </w:pPr>
      <w:r w:rsidRPr="009A2E5C">
        <w:rPr>
          <w:rFonts w:ascii="Times New Roman" w:hAnsi="Times New Roman" w:cs="Times New Roman"/>
          <w:b/>
          <w:sz w:val="32"/>
          <w:szCs w:val="32"/>
          <w:u w:val="single"/>
        </w:rPr>
        <w:t>Основные понятия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9A2E5C" w:rsidRDefault="009A2E5C" w:rsidP="00CC19C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Личность; личный выбор; потребности человека; отклоняющееся поведение; социальная норма; парадокс.</w:t>
      </w:r>
    </w:p>
    <w:p w:rsidR="009A2E5C" w:rsidRDefault="009A2E5C" w:rsidP="00CC19CF">
      <w:pPr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0517" w:type="dxa"/>
        <w:tblInd w:w="-818" w:type="dxa"/>
        <w:tblLook w:val="04A0" w:firstRow="1" w:lastRow="0" w:firstColumn="1" w:lastColumn="0" w:noHBand="0" w:noVBand="1"/>
      </w:tblPr>
      <w:tblGrid>
        <w:gridCol w:w="5258"/>
        <w:gridCol w:w="5259"/>
      </w:tblGrid>
      <w:tr w:rsidR="009A2E5C" w:rsidTr="00483E90">
        <w:trPr>
          <w:trHeight w:val="400"/>
        </w:trPr>
        <w:tc>
          <w:tcPr>
            <w:tcW w:w="5258" w:type="dxa"/>
          </w:tcPr>
          <w:p w:rsidR="009A2E5C" w:rsidRPr="009A2E5C" w:rsidRDefault="009A2E5C" w:rsidP="00483E90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</w:t>
            </w:r>
            <w:r w:rsidR="00483E9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 защиту курения</w:t>
            </w:r>
          </w:p>
        </w:tc>
        <w:tc>
          <w:tcPr>
            <w:tcW w:w="5259" w:type="dxa"/>
          </w:tcPr>
          <w:p w:rsidR="009A2E5C" w:rsidRPr="009A2E5C" w:rsidRDefault="00483E90" w:rsidP="00483E90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Против курения</w:t>
            </w:r>
          </w:p>
        </w:tc>
      </w:tr>
      <w:tr w:rsidR="009A2E5C" w:rsidTr="00483E90">
        <w:trPr>
          <w:trHeight w:val="818"/>
        </w:trPr>
        <w:tc>
          <w:tcPr>
            <w:tcW w:w="5258" w:type="dxa"/>
          </w:tcPr>
          <w:p w:rsidR="009A2E5C" w:rsidRPr="009A2E5C" w:rsidRDefault="009A2E5C" w:rsidP="009A2E5C">
            <w:pPr>
              <w:pStyle w:val="a3"/>
              <w:numPr>
                <w:ilvl w:val="0"/>
                <w:numId w:val="2"/>
              </w:numPr>
              <w:tabs>
                <w:tab w:val="left" w:pos="292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Дает «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кайф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», можно расслабиться.</w:t>
            </w:r>
          </w:p>
        </w:tc>
        <w:tc>
          <w:tcPr>
            <w:tcW w:w="5259" w:type="dxa"/>
          </w:tcPr>
          <w:p w:rsidR="009A2E5C" w:rsidRPr="00483E90" w:rsidRDefault="00483E90" w:rsidP="00483E90">
            <w:pPr>
              <w:tabs>
                <w:tab w:val="left" w:pos="2925"/>
              </w:tabs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  <w:r w:rsidRPr="00483E90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83E90">
              <w:rPr>
                <w:rFonts w:ascii="Times New Roman" w:hAnsi="Times New Roman" w:cs="Times New Roman"/>
                <w:sz w:val="32"/>
                <w:szCs w:val="32"/>
              </w:rPr>
              <w:t>Вред собственному здоровью.</w:t>
            </w:r>
          </w:p>
        </w:tc>
      </w:tr>
      <w:tr w:rsidR="009A2E5C" w:rsidTr="00483E90">
        <w:trPr>
          <w:trHeight w:val="818"/>
        </w:trPr>
        <w:tc>
          <w:tcPr>
            <w:tcW w:w="5258" w:type="dxa"/>
          </w:tcPr>
          <w:p w:rsidR="009A2E5C" w:rsidRPr="009A2E5C" w:rsidRDefault="009A2E5C" w:rsidP="009A2E5C">
            <w:pPr>
              <w:pStyle w:val="a3"/>
              <w:numPr>
                <w:ilvl w:val="0"/>
                <w:numId w:val="2"/>
              </w:numPr>
              <w:tabs>
                <w:tab w:val="left" w:pos="292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Выглядишь по-взрослому, желание быть «крутым».</w:t>
            </w:r>
          </w:p>
        </w:tc>
        <w:tc>
          <w:tcPr>
            <w:tcW w:w="5259" w:type="dxa"/>
          </w:tcPr>
          <w:p w:rsidR="009A2E5C" w:rsidRPr="00483E90" w:rsidRDefault="00483E90" w:rsidP="00483E90">
            <w:pPr>
              <w:tabs>
                <w:tab w:val="left" w:pos="292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Pr="00483E90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Вред здоровью окружающих.</w:t>
            </w:r>
          </w:p>
        </w:tc>
      </w:tr>
      <w:tr w:rsidR="009A2E5C" w:rsidTr="00483E90">
        <w:trPr>
          <w:trHeight w:val="2053"/>
        </w:trPr>
        <w:tc>
          <w:tcPr>
            <w:tcW w:w="5258" w:type="dxa"/>
          </w:tcPr>
          <w:p w:rsidR="009A2E5C" w:rsidRPr="009A2E5C" w:rsidRDefault="009A2E5C" w:rsidP="009A2E5C">
            <w:pPr>
              <w:pStyle w:val="a3"/>
              <w:numPr>
                <w:ilvl w:val="0"/>
                <w:numId w:val="2"/>
              </w:numPr>
              <w:tabs>
                <w:tab w:val="left" w:pos="292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Дает заработок крестьянам, которые выращивают табак, рабочие места для трудящихся на табачных фабриках.</w:t>
            </w:r>
          </w:p>
        </w:tc>
        <w:tc>
          <w:tcPr>
            <w:tcW w:w="5259" w:type="dxa"/>
          </w:tcPr>
          <w:p w:rsidR="009A2E5C" w:rsidRPr="00483E90" w:rsidRDefault="00483E90" w:rsidP="00483E90">
            <w:pPr>
              <w:tabs>
                <w:tab w:val="left" w:pos="292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Pr="00483E90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Опасность пожара.</w:t>
            </w:r>
          </w:p>
        </w:tc>
      </w:tr>
    </w:tbl>
    <w:p w:rsidR="009A2E5C" w:rsidRDefault="009A2E5C" w:rsidP="009A2E5C">
      <w:pPr>
        <w:tabs>
          <w:tab w:val="left" w:pos="2925"/>
        </w:tabs>
        <w:rPr>
          <w:rFonts w:ascii="Times New Roman" w:hAnsi="Times New Roman" w:cs="Times New Roman"/>
          <w:sz w:val="32"/>
          <w:szCs w:val="32"/>
        </w:rPr>
      </w:pPr>
    </w:p>
    <w:p w:rsidR="004E7770" w:rsidRDefault="004E7770" w:rsidP="009A2E5C">
      <w:pPr>
        <w:tabs>
          <w:tab w:val="left" w:pos="2925"/>
        </w:tabs>
        <w:rPr>
          <w:rFonts w:ascii="Times New Roman" w:hAnsi="Times New Roman" w:cs="Times New Roman"/>
          <w:sz w:val="32"/>
          <w:szCs w:val="32"/>
        </w:rPr>
      </w:pPr>
    </w:p>
    <w:p w:rsidR="004E7770" w:rsidRDefault="004E7770" w:rsidP="009A2E5C">
      <w:pPr>
        <w:tabs>
          <w:tab w:val="left" w:pos="2925"/>
        </w:tabs>
        <w:rPr>
          <w:rFonts w:ascii="Times New Roman" w:hAnsi="Times New Roman" w:cs="Times New Roman"/>
          <w:sz w:val="32"/>
          <w:szCs w:val="32"/>
        </w:rPr>
      </w:pPr>
    </w:p>
    <w:p w:rsidR="004E7770" w:rsidRDefault="004E7770" w:rsidP="004E7770">
      <w:pPr>
        <w:tabs>
          <w:tab w:val="left" w:pos="2925"/>
        </w:tabs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Ход урока</w:t>
      </w:r>
    </w:p>
    <w:p w:rsidR="004E7770" w:rsidRDefault="004E7770" w:rsidP="004E7770">
      <w:pPr>
        <w:pStyle w:val="a3"/>
        <w:numPr>
          <w:ilvl w:val="0"/>
          <w:numId w:val="3"/>
        </w:numPr>
        <w:tabs>
          <w:tab w:val="left" w:pos="292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Организационный момент.</w:t>
      </w:r>
    </w:p>
    <w:p w:rsidR="004E7770" w:rsidRDefault="004E7770" w:rsidP="004E7770">
      <w:pPr>
        <w:pStyle w:val="a3"/>
        <w:numPr>
          <w:ilvl w:val="0"/>
          <w:numId w:val="3"/>
        </w:numPr>
        <w:tabs>
          <w:tab w:val="left" w:pos="292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Проверка домашнего задания. Опрос знаний учащимися основополагающих терминов «общество», «сферы жизни общества», «Человек. Индивид. Индивидуальность. Личность</w:t>
      </w:r>
      <w:proofErr w:type="gramStart"/>
      <w:r w:rsidR="00333ABA">
        <w:rPr>
          <w:rFonts w:ascii="Times New Roman" w:hAnsi="Times New Roman" w:cs="Times New Roman"/>
          <w:sz w:val="32"/>
          <w:szCs w:val="32"/>
        </w:rPr>
        <w:t>.», «</w:t>
      </w:r>
      <w:proofErr w:type="gramEnd"/>
      <w:r w:rsidR="00333ABA">
        <w:rPr>
          <w:rFonts w:ascii="Times New Roman" w:hAnsi="Times New Roman" w:cs="Times New Roman"/>
          <w:sz w:val="32"/>
          <w:szCs w:val="32"/>
        </w:rPr>
        <w:t>Моральные нормы», «С</w:t>
      </w:r>
      <w:r>
        <w:rPr>
          <w:rFonts w:ascii="Times New Roman" w:hAnsi="Times New Roman" w:cs="Times New Roman"/>
          <w:sz w:val="32"/>
          <w:szCs w:val="32"/>
        </w:rPr>
        <w:t>амоконтроль».</w:t>
      </w:r>
    </w:p>
    <w:p w:rsidR="004E7770" w:rsidRDefault="004E7770" w:rsidP="004E7770">
      <w:pPr>
        <w:pStyle w:val="a3"/>
        <w:numPr>
          <w:ilvl w:val="0"/>
          <w:numId w:val="3"/>
        </w:numPr>
        <w:tabs>
          <w:tab w:val="left" w:pos="292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Прослушивание двух мелодий («</w:t>
      </w:r>
      <w:proofErr w:type="spellStart"/>
      <w:r>
        <w:rPr>
          <w:rFonts w:ascii="Times New Roman" w:hAnsi="Times New Roman" w:cs="Times New Roman"/>
          <w:sz w:val="32"/>
          <w:szCs w:val="32"/>
        </w:rPr>
        <w:t>Баркаролла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 </w:t>
      </w:r>
      <w:proofErr w:type="spellStart"/>
      <w:r>
        <w:rPr>
          <w:rFonts w:ascii="Times New Roman" w:hAnsi="Times New Roman" w:cs="Times New Roman"/>
          <w:sz w:val="32"/>
          <w:szCs w:val="32"/>
        </w:rPr>
        <w:t>П.И.Чайковского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«Тяжелый рок» группы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Раммштайн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4E7770" w:rsidRDefault="004E7770" w:rsidP="004E7770">
      <w:pPr>
        <w:pStyle w:val="a3"/>
        <w:tabs>
          <w:tab w:val="left" w:pos="292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Вопрос к классу</w:t>
      </w:r>
      <w:r w:rsidR="00333ABA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«Что вы услышали в этих двух мелодиях?» (контраст)</w:t>
      </w:r>
    </w:p>
    <w:p w:rsidR="004E7770" w:rsidRDefault="004E7770" w:rsidP="004E7770">
      <w:pPr>
        <w:pStyle w:val="a3"/>
        <w:tabs>
          <w:tab w:val="left" w:pos="292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«Какие два начала там звучат?»</w:t>
      </w:r>
      <w:r w:rsidR="00F10783">
        <w:rPr>
          <w:rFonts w:ascii="Times New Roman" w:hAnsi="Times New Roman" w:cs="Times New Roman"/>
          <w:sz w:val="32"/>
          <w:szCs w:val="32"/>
        </w:rPr>
        <w:t xml:space="preserve"> (созидание и разрушение)</w:t>
      </w:r>
    </w:p>
    <w:p w:rsidR="00F10783" w:rsidRDefault="00F10783" w:rsidP="00F10783">
      <w:pPr>
        <w:pStyle w:val="a3"/>
        <w:numPr>
          <w:ilvl w:val="0"/>
          <w:numId w:val="3"/>
        </w:numPr>
        <w:tabs>
          <w:tab w:val="left" w:pos="292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Объявление темы урока и прослушивания учащимися рассказа учителя «Значимость личного выбора образа жизни».</w:t>
      </w:r>
    </w:p>
    <w:p w:rsidR="00F10783" w:rsidRDefault="00F10783" w:rsidP="00F10783">
      <w:pPr>
        <w:pStyle w:val="a3"/>
        <w:numPr>
          <w:ilvl w:val="0"/>
          <w:numId w:val="3"/>
        </w:numPr>
        <w:tabs>
          <w:tab w:val="left" w:pos="292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Постановка проблемного вопроса «Курение – это мое личное дело или это касается всех окружающих?»</w:t>
      </w:r>
    </w:p>
    <w:p w:rsidR="00F10783" w:rsidRPr="004E7770" w:rsidRDefault="00F10783" w:rsidP="00F10783">
      <w:pPr>
        <w:pStyle w:val="a3"/>
        <w:tabs>
          <w:tab w:val="left" w:pos="2925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F10783" w:rsidRDefault="00F10783" w:rsidP="009A2E5C">
      <w:pPr>
        <w:tabs>
          <w:tab w:val="left" w:pos="2925"/>
        </w:tabs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940425" cy="3421296"/>
            <wp:effectExtent l="19050" t="0" r="3175" b="0"/>
            <wp:docPr id="7" name="Рисунок 7" descr="http://www.nosmoking18.ru/wp-content/uploads/2012/06/kurit-ili-ne-kur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nosmoking18.ru/wp-content/uploads/2012/06/kurit-ili-ne-kuri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21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783" w:rsidRDefault="00F10783" w:rsidP="00F10783">
      <w:pPr>
        <w:tabs>
          <w:tab w:val="left" w:pos="292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Проведение дискуссии с одновременным заполнением таблицы, в которую будут занесены аргументы в защиту курения и против курения, показана связь между курением как «личным делом» и общественными интересами.</w:t>
      </w:r>
    </w:p>
    <w:p w:rsidR="006812F8" w:rsidRDefault="006812F8" w:rsidP="00F10783">
      <w:pPr>
        <w:tabs>
          <w:tab w:val="left" w:pos="292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Аргументы показывают наглядно связь курения «как личного дела» с общественными интересами. Действительно, все вокруг твердят о вреде курения, а с точки зрения обществознания оно имеет явно общественно-значимую направленность: курение обеспечивает заработок членам общества, работающим в табачной промышленности, и сбыт продукции сельским жителям, испокон веков занимающимся выращиванием табака.</w:t>
      </w:r>
    </w:p>
    <w:p w:rsidR="006812F8" w:rsidRDefault="006812F8" w:rsidP="00F10783">
      <w:pPr>
        <w:tabs>
          <w:tab w:val="left" w:pos="292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0" name="Рисунок 10" descr="http://venividi.ru/files/img/10461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venividi.ru/files/img/10461/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2F8" w:rsidRPr="006812F8" w:rsidRDefault="006812F8" w:rsidP="00F10783">
      <w:pPr>
        <w:tabs>
          <w:tab w:val="left" w:pos="29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Табачная плантация.</w:t>
      </w:r>
    </w:p>
    <w:p w:rsidR="00F10783" w:rsidRDefault="006812F8" w:rsidP="00F10783">
      <w:pPr>
        <w:tabs>
          <w:tab w:val="left" w:pos="292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Выходит, чем раньше начинаешь курить, тем лучше для общества, а те, кто не курит – эгоисты. </w:t>
      </w:r>
    </w:p>
    <w:p w:rsidR="006812F8" w:rsidRDefault="006812F8" w:rsidP="00F10783">
      <w:pPr>
        <w:tabs>
          <w:tab w:val="left" w:pos="292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-Правильны ли наши выводы? Нет ли здесь парадокса?</w:t>
      </w:r>
    </w:p>
    <w:p w:rsidR="006812F8" w:rsidRDefault="00EF0207" w:rsidP="00F10783">
      <w:pPr>
        <w:tabs>
          <w:tab w:val="left" w:pos="2925"/>
        </w:tabs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(В</w:t>
      </w:r>
      <w:r w:rsidR="006812F8">
        <w:rPr>
          <w:rFonts w:ascii="Times New Roman" w:hAnsi="Times New Roman" w:cs="Times New Roman"/>
          <w:sz w:val="32"/>
          <w:szCs w:val="32"/>
        </w:rPr>
        <w:t xml:space="preserve">ведение в </w:t>
      </w:r>
      <w:r>
        <w:rPr>
          <w:rFonts w:ascii="Times New Roman" w:hAnsi="Times New Roman" w:cs="Times New Roman"/>
          <w:sz w:val="32"/>
          <w:szCs w:val="32"/>
        </w:rPr>
        <w:t>лексикон учащихся термина «парадокс».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Парадокс – странное мнение, высказывание, расходящееся с общепринятыми мнениями, научными положениями, а также мнение, противоречащее здравому смыслу.)</w:t>
      </w:r>
      <w:proofErr w:type="gramEnd"/>
    </w:p>
    <w:p w:rsidR="00EF0207" w:rsidRDefault="00EF0207" w:rsidP="00F10783">
      <w:pPr>
        <w:tabs>
          <w:tab w:val="left" w:pos="292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Вывод, к которому мы пришли, явно парадоксален:</w:t>
      </w:r>
    </w:p>
    <w:p w:rsidR="00EF0207" w:rsidRDefault="00EF0207" w:rsidP="00EF0207">
      <w:pPr>
        <w:pStyle w:val="a3"/>
        <w:numPr>
          <w:ilvl w:val="0"/>
          <w:numId w:val="4"/>
        </w:numPr>
        <w:tabs>
          <w:tab w:val="left" w:pos="292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Врачи – результат курения – обострение болезней легких, сердца, головы – снижение работоспособности, укорачивание срока жизни.</w:t>
      </w:r>
    </w:p>
    <w:p w:rsidR="00EF0207" w:rsidRDefault="00EF0207" w:rsidP="00EF0207">
      <w:pPr>
        <w:pStyle w:val="a3"/>
        <w:tabs>
          <w:tab w:val="left" w:pos="292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4629150" cy="3095375"/>
            <wp:effectExtent l="19050" t="0" r="0" b="0"/>
            <wp:docPr id="13" name="Рисунок 13" descr="http://www.paladincenter.ru/wp-content/uploads/2013/12/8_%D0%BC%D0%B8%D1%84%D0%BE%D0%B2_%D0%BE_%D0%BA%D1%83%D1%80%D0%B5%D0%BD%D0%B8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aladincenter.ru/wp-content/uploads/2013/12/8_%D0%BC%D0%B8%D1%84%D0%BE%D0%B2_%D0%BE_%D0%BA%D1%83%D1%80%D0%B5%D0%BD%D0%B8%D0%B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557" cy="3093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207" w:rsidRDefault="00EF0207" w:rsidP="00EF0207">
      <w:pPr>
        <w:pStyle w:val="a3"/>
        <w:numPr>
          <w:ilvl w:val="0"/>
          <w:numId w:val="4"/>
        </w:numPr>
        <w:tabs>
          <w:tab w:val="left" w:pos="292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Затрагивает ли это интересы общества (да). Курение – снижение трудоспособности людей, уменьшение экономического потенциала общества.</w:t>
      </w:r>
    </w:p>
    <w:p w:rsidR="00EF0207" w:rsidRDefault="00EF0207" w:rsidP="00EF0207">
      <w:pPr>
        <w:pStyle w:val="a3"/>
        <w:numPr>
          <w:ilvl w:val="0"/>
          <w:numId w:val="4"/>
        </w:numPr>
        <w:tabs>
          <w:tab w:val="left" w:pos="292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в создании экономического потенциала общества участвует и табачная промышленность. Это источник заработка для многих десятков тысяч.</w:t>
      </w:r>
    </w:p>
    <w:p w:rsidR="00EF0207" w:rsidRDefault="00EF0207" w:rsidP="00EF0207">
      <w:pPr>
        <w:pStyle w:val="a3"/>
        <w:tabs>
          <w:tab w:val="left" w:pos="292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с вами встретились с ситуацией, в которой имеются два правосознания.</w:t>
      </w:r>
    </w:p>
    <w:p w:rsidR="00EF0207" w:rsidRDefault="00EF0207" w:rsidP="00EF0207">
      <w:pPr>
        <w:pStyle w:val="a3"/>
        <w:tabs>
          <w:tab w:val="left" w:pos="292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Как удовлетворить интересы </w:t>
      </w:r>
      <w:proofErr w:type="gramStart"/>
      <w:r>
        <w:rPr>
          <w:rFonts w:ascii="Times New Roman" w:hAnsi="Times New Roman" w:cs="Times New Roman"/>
          <w:sz w:val="32"/>
          <w:szCs w:val="32"/>
        </w:rPr>
        <w:t>курящих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некурящих? Как принять справедливое решение?</w:t>
      </w:r>
    </w:p>
    <w:p w:rsidR="00DA484B" w:rsidRDefault="00EF0207" w:rsidP="00DA484B">
      <w:pPr>
        <w:pStyle w:val="a3"/>
        <w:tabs>
          <w:tab w:val="left" w:pos="292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этой ситуации напрашивается</w:t>
      </w:r>
      <w:r w:rsidR="00DA484B">
        <w:rPr>
          <w:rFonts w:ascii="Times New Roman" w:hAnsi="Times New Roman" w:cs="Times New Roman"/>
          <w:sz w:val="32"/>
          <w:szCs w:val="32"/>
        </w:rPr>
        <w:t xml:space="preserve"> какое-то правило поведения? Назовите такие нормы.</w:t>
      </w:r>
    </w:p>
    <w:p w:rsidR="00DA484B" w:rsidRDefault="00DA484B" w:rsidP="00DA484B">
      <w:pPr>
        <w:pStyle w:val="a3"/>
        <w:tabs>
          <w:tab w:val="left" w:pos="292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(«В школе не курят», «Место для курения») – это моральные нормы.</w:t>
      </w:r>
    </w:p>
    <w:p w:rsidR="00DA484B" w:rsidRDefault="00DA484B" w:rsidP="00DA484B">
      <w:pPr>
        <w:pStyle w:val="a3"/>
        <w:tabs>
          <w:tab w:val="left" w:pos="292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Между правом и моралью тесная связь.</w:t>
      </w:r>
    </w:p>
    <w:p w:rsidR="00DA484B" w:rsidRDefault="00DA484B" w:rsidP="00DA484B">
      <w:pPr>
        <w:pStyle w:val="a3"/>
        <w:tabs>
          <w:tab w:val="left" w:pos="292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Ориентир на справедливость как на меру и критерий своих прав.</w:t>
      </w:r>
    </w:p>
    <w:p w:rsidR="00DA484B" w:rsidRDefault="00DA484B" w:rsidP="00DA484B">
      <w:pPr>
        <w:pStyle w:val="a3"/>
        <w:tabs>
          <w:tab w:val="left" w:pos="292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Справедливый образ жизни – жить честно, не чинить вреда </w:t>
      </w:r>
      <w:proofErr w:type="gramStart"/>
      <w:r>
        <w:rPr>
          <w:rFonts w:ascii="Times New Roman" w:hAnsi="Times New Roman" w:cs="Times New Roman"/>
          <w:sz w:val="32"/>
          <w:szCs w:val="32"/>
        </w:rPr>
        <w:t>другому</w:t>
      </w:r>
      <w:proofErr w:type="gramEnd"/>
      <w:r>
        <w:rPr>
          <w:rFonts w:ascii="Times New Roman" w:hAnsi="Times New Roman" w:cs="Times New Roman"/>
          <w:sz w:val="32"/>
          <w:szCs w:val="32"/>
        </w:rPr>
        <w:t>, уважать чужую личность и не вторгаться в сферу ее свободы.</w:t>
      </w:r>
    </w:p>
    <w:p w:rsidR="00DA484B" w:rsidRDefault="00DA484B" w:rsidP="00DA484B">
      <w:pPr>
        <w:pStyle w:val="a3"/>
        <w:tabs>
          <w:tab w:val="left" w:pos="292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Курящие, не соблюдая установленные права, нарушают права </w:t>
      </w:r>
      <w:proofErr w:type="gramStart"/>
      <w:r>
        <w:rPr>
          <w:rFonts w:ascii="Times New Roman" w:hAnsi="Times New Roman" w:cs="Times New Roman"/>
          <w:sz w:val="32"/>
          <w:szCs w:val="32"/>
        </w:rPr>
        <w:t>некурящих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DA484B" w:rsidRDefault="00DA484B" w:rsidP="00DA484B">
      <w:pPr>
        <w:pStyle w:val="a3"/>
        <w:tabs>
          <w:tab w:val="left" w:pos="292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Заставить насильно отказаться от курения общество не может, оно воздействует на курящих через убеждения, через аргументы «за» и «против». Нормы морали предлагают человеку идеал поведения, нравственную опору.</w:t>
      </w:r>
    </w:p>
    <w:p w:rsidR="00DA484B" w:rsidRDefault="00DA484B" w:rsidP="00DA484B">
      <w:pPr>
        <w:pStyle w:val="a3"/>
        <w:tabs>
          <w:tab w:val="left" w:pos="2925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DA484B" w:rsidRDefault="00DA484B" w:rsidP="00DA484B">
      <w:pPr>
        <w:pStyle w:val="a3"/>
        <w:tabs>
          <w:tab w:val="left" w:pos="2925"/>
        </w:tabs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Конечная часть урока:</w:t>
      </w:r>
    </w:p>
    <w:p w:rsidR="00DA484B" w:rsidRPr="00DA484B" w:rsidRDefault="00DA484B" w:rsidP="00DA484B">
      <w:pPr>
        <w:pStyle w:val="a3"/>
        <w:tabs>
          <w:tab w:val="left" w:pos="292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</w:t>
      </w:r>
      <w:r w:rsidR="00333ABA">
        <w:rPr>
          <w:rFonts w:ascii="Times New Roman" w:hAnsi="Times New Roman" w:cs="Times New Roman"/>
          <w:sz w:val="32"/>
          <w:szCs w:val="32"/>
        </w:rPr>
        <w:t>дв</w:t>
      </w:r>
      <w:r>
        <w:rPr>
          <w:rFonts w:ascii="Times New Roman" w:hAnsi="Times New Roman" w:cs="Times New Roman"/>
          <w:sz w:val="32"/>
          <w:szCs w:val="32"/>
        </w:rPr>
        <w:t>е</w:t>
      </w:r>
      <w:r w:rsidR="00333ABA">
        <w:rPr>
          <w:rFonts w:ascii="Times New Roman" w:hAnsi="Times New Roman" w:cs="Times New Roman"/>
          <w:sz w:val="32"/>
          <w:szCs w:val="32"/>
        </w:rPr>
        <w:t>де</w:t>
      </w:r>
      <w:r>
        <w:rPr>
          <w:rFonts w:ascii="Times New Roman" w:hAnsi="Times New Roman" w:cs="Times New Roman"/>
          <w:sz w:val="32"/>
          <w:szCs w:val="32"/>
        </w:rPr>
        <w:t>ние итогов, рисовани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е плакатов против курения.</w:t>
      </w:r>
    </w:p>
    <w:sectPr w:rsidR="00DA484B" w:rsidRPr="00DA484B" w:rsidSect="00AF1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D4E97"/>
    <w:multiLevelType w:val="hybridMultilevel"/>
    <w:tmpl w:val="2EBAE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4F184D"/>
    <w:multiLevelType w:val="hybridMultilevel"/>
    <w:tmpl w:val="9EBE7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BB78A4"/>
    <w:multiLevelType w:val="hybridMultilevel"/>
    <w:tmpl w:val="EA02E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E4246E"/>
    <w:multiLevelType w:val="hybridMultilevel"/>
    <w:tmpl w:val="4BD20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16E4"/>
    <w:rsid w:val="00333ABA"/>
    <w:rsid w:val="00483E90"/>
    <w:rsid w:val="004E7770"/>
    <w:rsid w:val="006812F8"/>
    <w:rsid w:val="009A2E5C"/>
    <w:rsid w:val="00A716E4"/>
    <w:rsid w:val="00AF10FA"/>
    <w:rsid w:val="00CC19CF"/>
    <w:rsid w:val="00DA484B"/>
    <w:rsid w:val="00EF0207"/>
    <w:rsid w:val="00F10783"/>
    <w:rsid w:val="00F1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E5C"/>
    <w:pPr>
      <w:ind w:left="720"/>
      <w:contextualSpacing/>
    </w:pPr>
  </w:style>
  <w:style w:type="table" w:styleId="a4">
    <w:name w:val="Table Grid"/>
    <w:basedOn w:val="a1"/>
    <w:uiPriority w:val="59"/>
    <w:rsid w:val="009A2E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10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07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85189-6CDA-4F1C-B587-39858763F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6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яков</cp:lastModifiedBy>
  <cp:revision>2</cp:revision>
  <dcterms:created xsi:type="dcterms:W3CDTF">2014-01-28T15:29:00Z</dcterms:created>
  <dcterms:modified xsi:type="dcterms:W3CDTF">2014-02-27T09:14:00Z</dcterms:modified>
</cp:coreProperties>
</file>