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8F" w:rsidRPr="007C1ED5" w:rsidRDefault="00841A8F" w:rsidP="007C1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8931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C1E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ПРОТИВОГАЗЫ</w:t>
      </w:r>
    </w:p>
    <w:p w:rsidR="004166E9" w:rsidRPr="007C1ED5" w:rsidRDefault="004166E9" w:rsidP="007C1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8931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C1E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Назначение противогазов: </w:t>
      </w:r>
    </w:p>
    <w:p w:rsidR="004166E9" w:rsidRPr="007C1ED5" w:rsidRDefault="004166E9" w:rsidP="007C1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8931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Фильтрующие противогазы  ГП-5   применяются  для  защиты</w:t>
      </w:r>
      <w:r w:rsidR="007C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дыхания,  глаз и лица от отравляющих,  радиоактивных веществ и</w:t>
      </w:r>
      <w:r w:rsidR="007C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бактериальных средств. </w:t>
      </w:r>
    </w:p>
    <w:p w:rsidR="004166E9" w:rsidRPr="007C1ED5" w:rsidRDefault="004166E9" w:rsidP="007C1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8931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защитного  действия  противогазов  основан  на  том,  что</w:t>
      </w:r>
      <w:r w:rsidR="007C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E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используемый для дыхания зараженный воздух предварительно очищается от</w:t>
      </w:r>
      <w:r w:rsidR="007C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ED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вредных примесей при помощи специальных фильтров.</w:t>
      </w:r>
    </w:p>
    <w:p w:rsidR="004166E9" w:rsidRPr="007C1ED5" w:rsidRDefault="004166E9" w:rsidP="007C1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8931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C1E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Устройство:</w:t>
      </w:r>
    </w:p>
    <w:p w:rsidR="004166E9" w:rsidRPr="007C1ED5" w:rsidRDefault="004166E9" w:rsidP="007C1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8931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Противогаз состоит из противогазовой коробки и лицевой  части. Лицевая часть предохраняет органы дыхания от попадания в них зараженного воздуха, а также защищает глаза и лицо от воздействия вредных, ядовитых, отравляющих веществ, радиоактивной пыли, бактериальных </w:t>
      </w:r>
      <w:proofErr w:type="spellStart"/>
      <w:r w:rsidRPr="007C1ED5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аэразолей</w:t>
      </w:r>
      <w:proofErr w:type="spellEnd"/>
      <w:r w:rsidRPr="007C1ED5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7C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E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 противогаза  входят  также сумка.</w:t>
      </w:r>
    </w:p>
    <w:p w:rsidR="00CB205D" w:rsidRPr="007C1ED5" w:rsidRDefault="004166E9" w:rsidP="007C1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8931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B205D" w:rsidRPr="007C1ED5">
        <w:rPr>
          <w:rFonts w:ascii="Times New Roman" w:hAnsi="Times New Roman" w:cs="Times New Roman"/>
          <w:b/>
          <w:sz w:val="24"/>
          <w:szCs w:val="24"/>
          <w:u w:val="single"/>
        </w:rPr>
        <w:t>Правила надевания:</w:t>
      </w:r>
    </w:p>
    <w:p w:rsidR="004166E9" w:rsidRPr="007C1ED5" w:rsidRDefault="004166E9" w:rsidP="007C1ED5">
      <w:pPr>
        <w:tabs>
          <w:tab w:val="left" w:pos="8931"/>
          <w:tab w:val="left" w:pos="9639"/>
        </w:tabs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ED5">
        <w:rPr>
          <w:rFonts w:ascii="Times New Roman" w:hAnsi="Times New Roman" w:cs="Times New Roman"/>
          <w:sz w:val="24"/>
          <w:szCs w:val="24"/>
        </w:rPr>
        <w:t>При использовании  противогаз может находиться в трех положениях: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в "походном", "наготове" и в "боевом".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    В "походном"  положении  противогаз носится при отсутствии угрозы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нападения.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    Для того   чтобы  привести  противогаз  в  "походное"  положение,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необходимо: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    - надеть   сумку  с  противогазом  через  плечо  так,  чтобы  она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1ED5">
        <w:rPr>
          <w:rFonts w:ascii="Times New Roman" w:hAnsi="Times New Roman" w:cs="Times New Roman"/>
          <w:sz w:val="24"/>
          <w:szCs w:val="24"/>
        </w:rPr>
        <w:t>находилась на левом боку и клапан ее был</w:t>
      </w:r>
      <w:proofErr w:type="gramEnd"/>
      <w:r w:rsidRPr="007C1ED5">
        <w:rPr>
          <w:rFonts w:ascii="Times New Roman" w:hAnsi="Times New Roman" w:cs="Times New Roman"/>
          <w:sz w:val="24"/>
          <w:szCs w:val="24"/>
        </w:rPr>
        <w:t xml:space="preserve"> обращен от себя (в поле);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    - подогнать  с помощью передвижной пряжки длину лямки так,  чтобы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верхний край сумки был на уровне поясного ремня;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    - отстегнуть клапан противогазовой сумки;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    - вынуть шлем-маску (маску) и проверить состояние стекол очков  и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выдыхательных клапанов,  а также положение деревянных вкладышей на дне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противогазовой сумки; грязные стекла очков протереть;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    - сложить и уложить шлем-маску (маску) в сумку, застегнуть клапан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противогазовой сумки;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    - сдвинуть противогаз немного назад, чтобы при ходьбе он не мешал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движению руки;  при необходимости противогаз может быть  закреплен  на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туловище с помощью тесьмы.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b/>
          <w:sz w:val="24"/>
          <w:szCs w:val="24"/>
        </w:rPr>
        <w:t xml:space="preserve">     В положение  "наготове"</w:t>
      </w:r>
      <w:r w:rsidRPr="007C1ED5">
        <w:rPr>
          <w:rFonts w:ascii="Times New Roman" w:hAnsi="Times New Roman" w:cs="Times New Roman"/>
          <w:sz w:val="24"/>
          <w:szCs w:val="24"/>
        </w:rPr>
        <w:t xml:space="preserve">  противогаз   переводится   по   сигналам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"Воздушная  тревога"  и  "Угроза  радиоактивного заражения".  При этом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необходимо   проти</w:t>
      </w:r>
      <w:r w:rsidR="007C1ED5">
        <w:rPr>
          <w:rFonts w:ascii="Times New Roman" w:hAnsi="Times New Roman" w:cs="Times New Roman"/>
          <w:sz w:val="24"/>
          <w:szCs w:val="24"/>
        </w:rPr>
        <w:t xml:space="preserve">вогаз   передвинуть   вперед, </w:t>
      </w:r>
      <w:r w:rsidRPr="007C1ED5">
        <w:rPr>
          <w:rFonts w:ascii="Times New Roman" w:hAnsi="Times New Roman" w:cs="Times New Roman"/>
          <w:sz w:val="24"/>
          <w:szCs w:val="24"/>
        </w:rPr>
        <w:t>расстегнуть   клапан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противогазовой  сумки,  закрепить  противогаз  на  туловище  с помощью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тесьмы.</w:t>
      </w:r>
    </w:p>
    <w:p w:rsidR="007C1ED5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b/>
          <w:sz w:val="24"/>
          <w:szCs w:val="24"/>
        </w:rPr>
        <w:t xml:space="preserve">     В "боевое" положение</w:t>
      </w:r>
      <w:r w:rsidRPr="007C1ED5">
        <w:rPr>
          <w:rFonts w:ascii="Times New Roman" w:hAnsi="Times New Roman" w:cs="Times New Roman"/>
          <w:sz w:val="24"/>
          <w:szCs w:val="24"/>
        </w:rPr>
        <w:t xml:space="preserve"> противогаз переводится по команде "Газы", по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сигналам   "Химическое    нападение",    "Радиоактивное    заражение",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"Бактериальное  заражение",  а  также  самостоятельно  (без  команды и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сигналов) при обнаружении признаков радиоактивных, отравляющих веществ</w:t>
      </w:r>
      <w:r w:rsidR="00CB205D" w:rsidRP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и  бактериальных  сре</w:t>
      </w:r>
      <w:proofErr w:type="gramStart"/>
      <w:r w:rsidRPr="007C1ED5">
        <w:rPr>
          <w:rFonts w:ascii="Times New Roman" w:hAnsi="Times New Roman" w:cs="Times New Roman"/>
          <w:sz w:val="24"/>
          <w:szCs w:val="24"/>
        </w:rPr>
        <w:t>дств  в  в</w:t>
      </w:r>
      <w:proofErr w:type="gramEnd"/>
      <w:r w:rsidRPr="007C1ED5">
        <w:rPr>
          <w:rFonts w:ascii="Times New Roman" w:hAnsi="Times New Roman" w:cs="Times New Roman"/>
          <w:sz w:val="24"/>
          <w:szCs w:val="24"/>
        </w:rPr>
        <w:t>оздухе  или на местности.  Противогаз в</w:t>
      </w:r>
      <w:r w:rsidR="00CB205D" w:rsidRP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"боевое" положение может переводиться как из  "походного",  так  и  из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положения "наготове". При переводе из "походного" положения противогаз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 xml:space="preserve">первоначально   передвигается   вперед   и    расстегивается    </w:t>
      </w:r>
      <w:proofErr w:type="spellStart"/>
      <w:r w:rsidRPr="007C1ED5">
        <w:rPr>
          <w:rFonts w:ascii="Times New Roman" w:hAnsi="Times New Roman" w:cs="Times New Roman"/>
          <w:sz w:val="24"/>
          <w:szCs w:val="24"/>
        </w:rPr>
        <w:t>клапанпротивогазовой</w:t>
      </w:r>
      <w:proofErr w:type="spellEnd"/>
      <w:r w:rsidRPr="007C1ED5">
        <w:rPr>
          <w:rFonts w:ascii="Times New Roman" w:hAnsi="Times New Roman" w:cs="Times New Roman"/>
          <w:sz w:val="24"/>
          <w:szCs w:val="24"/>
        </w:rPr>
        <w:t xml:space="preserve"> сумки.</w:t>
      </w:r>
      <w:r w:rsidRPr="007C1ED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ED5">
        <w:rPr>
          <w:rFonts w:ascii="Times New Roman" w:hAnsi="Times New Roman" w:cs="Times New Roman"/>
          <w:b/>
          <w:sz w:val="24"/>
          <w:szCs w:val="24"/>
        </w:rPr>
        <w:t>Для перевода противогаза в "боевое" положение необходимо: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    - задержать дыхание и закрыть глаза;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    - снять головной убор и зажать его между коленями;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C1ED5">
        <w:rPr>
          <w:rFonts w:ascii="Times New Roman" w:hAnsi="Times New Roman" w:cs="Times New Roman"/>
          <w:sz w:val="24"/>
          <w:szCs w:val="24"/>
        </w:rPr>
        <w:t>- при  противогазе  ГП-5  - вынуть шлем-маску из сумки,  взять ее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обеими руками за утолщенные края у нижней  части  так,  чтобы  большие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пальцы рук были с наружной стороны,  а остальные - внутри шлема-маски,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подвести шлем-маску к подбородку и резким движением рук вверх и  назад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натянуть ее  на  голову  так,  чтобы не было складок,  а очки пришлись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против глаз;</w:t>
      </w:r>
      <w:proofErr w:type="gramEnd"/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    - сделать полный выдох, открыть глаза и возобновить дыхание;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    - надеть головной убор.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    Противогаз снимается по команде "Противогазы снять".  Чтобы снять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шлем-маску  (маску)  с  головы,  необходимо  правой  рукой  приподнять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головной убор,  а левой взяться за клапанную коробку,  слегка оттянуть</w:t>
      </w:r>
      <w:r w:rsid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шлем-маску  (маску)  вниз  и  движением  руки вперед и вверх снять ее,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>тщательно протереть и уложить в сумку.</w:t>
      </w:r>
    </w:p>
    <w:p w:rsidR="00841A8F" w:rsidRPr="007C1ED5" w:rsidRDefault="00841A8F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2C5EEB" w:rsidRPr="007C1ED5" w:rsidRDefault="002C5EEB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ED5">
        <w:rPr>
          <w:rFonts w:ascii="Times New Roman" w:hAnsi="Times New Roman" w:cs="Times New Roman"/>
          <w:b/>
          <w:sz w:val="24"/>
          <w:szCs w:val="24"/>
          <w:u w:val="single"/>
        </w:rPr>
        <w:t>РЕСПИРАТОРЫ</w:t>
      </w:r>
    </w:p>
    <w:p w:rsidR="002C5EEB" w:rsidRPr="007C1ED5" w:rsidRDefault="002C5EEB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ED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Назначение: </w:t>
      </w:r>
    </w:p>
    <w:p w:rsidR="002C5EEB" w:rsidRPr="007C1ED5" w:rsidRDefault="002C5EEB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>Респираторы обеспечивают защиту органов дыхания от различной пыли, радиоактивных веществ, а также от аэрозолей, насыщенных бактериальными средствами.</w:t>
      </w:r>
    </w:p>
    <w:p w:rsidR="00841A8F" w:rsidRPr="007C1ED5" w:rsidRDefault="00841A8F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5EEB" w:rsidRPr="007C1ED5" w:rsidRDefault="002C5EEB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ED5">
        <w:rPr>
          <w:rFonts w:ascii="Times New Roman" w:hAnsi="Times New Roman" w:cs="Times New Roman"/>
          <w:b/>
          <w:sz w:val="24"/>
          <w:szCs w:val="24"/>
          <w:u w:val="single"/>
        </w:rPr>
        <w:t>Устройство:</w:t>
      </w:r>
    </w:p>
    <w:p w:rsidR="002C5EEB" w:rsidRPr="007C1ED5" w:rsidRDefault="002C5EEB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>Респиратор состоит из фильтрующей полумаски, снабженный двумя вдыхательными и одним выдыхательным клапанами, носовым зажимом</w:t>
      </w:r>
      <w:r w:rsidR="00885A0B" w:rsidRPr="007C1ED5">
        <w:rPr>
          <w:rFonts w:ascii="Times New Roman" w:hAnsi="Times New Roman" w:cs="Times New Roman"/>
          <w:sz w:val="24"/>
          <w:szCs w:val="24"/>
        </w:rPr>
        <w:t xml:space="preserve">, не растягивающимися и растягивающимися тесемками. Респираторы не защищают   глаза.   Для  защиты  глаз  применяют различные защитные очки с бесцветными стеклами.  </w:t>
      </w:r>
    </w:p>
    <w:p w:rsidR="00841A8F" w:rsidRPr="007C1ED5" w:rsidRDefault="00841A8F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2C5EEB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</w:t>
      </w:r>
      <w:r w:rsidR="002C5EEB" w:rsidRPr="007C1ED5">
        <w:rPr>
          <w:rFonts w:ascii="Times New Roman" w:hAnsi="Times New Roman" w:cs="Times New Roman"/>
          <w:b/>
          <w:sz w:val="24"/>
          <w:szCs w:val="24"/>
          <w:u w:val="single"/>
        </w:rPr>
        <w:t>Правила надевания:</w:t>
      </w:r>
    </w:p>
    <w:p w:rsidR="004166E9" w:rsidRPr="007C1ED5" w:rsidRDefault="002C5EEB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Для надевания респиратора </w:t>
      </w:r>
      <w:r w:rsidR="004166E9" w:rsidRPr="007C1ED5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    - снять головной убор;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    - вынуть респиратор из пакета;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    - надеть   полумаску   на   лицо  так,  чтобы  подбородок  и  нос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>поместились внутри ее;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    - надеть   оголовье  так,  чтобы  одна  не</w:t>
      </w:r>
      <w:r w:rsidR="00885A0B" w:rsidRPr="007C1ED5">
        <w:rPr>
          <w:rFonts w:ascii="Times New Roman" w:hAnsi="Times New Roman" w:cs="Times New Roman"/>
          <w:sz w:val="24"/>
          <w:szCs w:val="24"/>
        </w:rPr>
        <w:t xml:space="preserve"> </w:t>
      </w:r>
      <w:r w:rsidRPr="007C1ED5">
        <w:rPr>
          <w:rFonts w:ascii="Times New Roman" w:hAnsi="Times New Roman" w:cs="Times New Roman"/>
          <w:sz w:val="24"/>
          <w:szCs w:val="24"/>
        </w:rPr>
        <w:t>растягивающаяся  тесьма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располагалась на теменной части головы, а </w:t>
      </w:r>
      <w:proofErr w:type="gramStart"/>
      <w:r w:rsidRPr="007C1ED5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Pr="007C1ED5">
        <w:rPr>
          <w:rFonts w:ascii="Times New Roman" w:hAnsi="Times New Roman" w:cs="Times New Roman"/>
          <w:sz w:val="24"/>
          <w:szCs w:val="24"/>
        </w:rPr>
        <w:t xml:space="preserve"> - на затылочной;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    - прижать концы носового зажима к носу;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    - надеть головной убор.</w:t>
      </w:r>
    </w:p>
    <w:p w:rsidR="002C5EEB" w:rsidRPr="007C1ED5" w:rsidRDefault="002C5EEB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2C5EEB" w:rsidRPr="007C1ED5" w:rsidRDefault="002C5EEB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940B2" w:rsidRPr="00E9709D" w:rsidRDefault="00E9709D" w:rsidP="00E9709D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40B2" w:rsidRPr="007C1ED5" w:rsidRDefault="007940B2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40B2" w:rsidRPr="007C1ED5" w:rsidRDefault="007940B2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5EEB" w:rsidRPr="007C1ED5" w:rsidRDefault="00885A0B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ED5">
        <w:rPr>
          <w:rFonts w:ascii="Times New Roman" w:hAnsi="Times New Roman" w:cs="Times New Roman"/>
          <w:b/>
          <w:sz w:val="24"/>
          <w:szCs w:val="24"/>
          <w:u w:val="single"/>
        </w:rPr>
        <w:t>ВАТНО-</w:t>
      </w:r>
      <w:r w:rsidR="002C5EEB" w:rsidRPr="007C1ED5">
        <w:rPr>
          <w:rFonts w:ascii="Times New Roman" w:hAnsi="Times New Roman" w:cs="Times New Roman"/>
          <w:b/>
          <w:sz w:val="24"/>
          <w:szCs w:val="24"/>
          <w:u w:val="single"/>
        </w:rPr>
        <w:t>МАРЛЕВАЯ ПОВЯЗКА</w:t>
      </w:r>
    </w:p>
    <w:p w:rsidR="00885A0B" w:rsidRPr="007C1ED5" w:rsidRDefault="00885A0B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ED5">
        <w:rPr>
          <w:rFonts w:ascii="Times New Roman" w:hAnsi="Times New Roman" w:cs="Times New Roman"/>
          <w:b/>
          <w:sz w:val="24"/>
          <w:szCs w:val="24"/>
          <w:u w:val="single"/>
        </w:rPr>
        <w:t>Назначение:</w:t>
      </w:r>
    </w:p>
    <w:p w:rsidR="00885A0B" w:rsidRPr="007C1ED5" w:rsidRDefault="00885A0B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>Для улучшения защитных свойств повязки от ядовитых веществ, например хлора, необходимо смочить ее 2-процентным раствором питьевой воды. При заражении</w:t>
      </w:r>
      <w:r w:rsidR="007940B2" w:rsidRPr="007C1ED5">
        <w:rPr>
          <w:rFonts w:ascii="Times New Roman" w:hAnsi="Times New Roman" w:cs="Times New Roman"/>
          <w:sz w:val="24"/>
          <w:szCs w:val="24"/>
        </w:rPr>
        <w:t xml:space="preserve"> местности аммиаком ватно-марлевую повязку рекомендуют смочить 5-процентным раствором лимонной кислоты.</w:t>
      </w:r>
    </w:p>
    <w:p w:rsidR="00885A0B" w:rsidRPr="007C1ED5" w:rsidRDefault="00885A0B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7940B2" w:rsidRPr="007C1ED5" w:rsidRDefault="007940B2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ED5">
        <w:rPr>
          <w:rFonts w:ascii="Times New Roman" w:hAnsi="Times New Roman" w:cs="Times New Roman"/>
          <w:b/>
          <w:sz w:val="24"/>
          <w:szCs w:val="24"/>
          <w:u w:val="single"/>
        </w:rPr>
        <w:t>Устройство:</w:t>
      </w:r>
    </w:p>
    <w:p w:rsidR="007940B2" w:rsidRPr="007C1ED5" w:rsidRDefault="007940B2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>Ватно-марлевая повязка состоит из ваты и марли</w:t>
      </w:r>
    </w:p>
    <w:p w:rsidR="007940B2" w:rsidRPr="007C1ED5" w:rsidRDefault="007940B2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7940B2" w:rsidRPr="007C1ED5" w:rsidRDefault="007940B2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ED5">
        <w:rPr>
          <w:rFonts w:ascii="Times New Roman" w:hAnsi="Times New Roman" w:cs="Times New Roman"/>
          <w:b/>
          <w:sz w:val="24"/>
          <w:szCs w:val="24"/>
          <w:u w:val="single"/>
        </w:rPr>
        <w:t>Правила надевания: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>Надетая повязка должна хорошо закрывать низ подбородка,</w:t>
      </w:r>
    </w:p>
    <w:p w:rsidR="004166E9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>рот и  нос  до  глазных  впадин.  Верхние  разрезанные  концы  повязки</w:t>
      </w:r>
    </w:p>
    <w:p w:rsidR="002C5EEB" w:rsidRPr="007C1ED5" w:rsidRDefault="004166E9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ED5">
        <w:rPr>
          <w:rFonts w:ascii="Times New Roman" w:hAnsi="Times New Roman" w:cs="Times New Roman"/>
          <w:sz w:val="24"/>
          <w:szCs w:val="24"/>
        </w:rPr>
        <w:t xml:space="preserve">завязывают на   затылке,   а   нижние   -   на   темени.  </w:t>
      </w:r>
      <w:proofErr w:type="gramEnd"/>
    </w:p>
    <w:p w:rsidR="004166E9" w:rsidRPr="007C1ED5" w:rsidRDefault="002C5EEB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Для защиты </w:t>
      </w:r>
      <w:r w:rsidR="004166E9" w:rsidRPr="007C1ED5">
        <w:rPr>
          <w:rFonts w:ascii="Times New Roman" w:hAnsi="Times New Roman" w:cs="Times New Roman"/>
          <w:sz w:val="24"/>
          <w:szCs w:val="24"/>
        </w:rPr>
        <w:t>глаз надеваются защитные очки.</w:t>
      </w:r>
    </w:p>
    <w:p w:rsidR="00CB205D" w:rsidRPr="007C1ED5" w:rsidRDefault="00CB205D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7940B2" w:rsidRPr="007C1ED5" w:rsidRDefault="007940B2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ED5">
        <w:rPr>
          <w:rFonts w:ascii="Times New Roman" w:hAnsi="Times New Roman" w:cs="Times New Roman"/>
          <w:b/>
          <w:sz w:val="24"/>
          <w:szCs w:val="24"/>
          <w:u w:val="single"/>
        </w:rPr>
        <w:t>Правила изготовления:</w:t>
      </w:r>
    </w:p>
    <w:p w:rsidR="007940B2" w:rsidRPr="007C1ED5" w:rsidRDefault="007940B2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 xml:space="preserve">  Для изготовления  ватно-марлевой  повязки  необходим  кусок марли</w:t>
      </w:r>
    </w:p>
    <w:p w:rsidR="007940B2" w:rsidRPr="007C1ED5" w:rsidRDefault="007940B2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>размером 100х50 см и вата.  На середину куска марли накладывается слой</w:t>
      </w:r>
    </w:p>
    <w:p w:rsidR="007940B2" w:rsidRPr="007C1ED5" w:rsidRDefault="007940B2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>ваты длиной  30  см,  шириной 20 см и толщиной 1-2 см.  Свободные края</w:t>
      </w:r>
    </w:p>
    <w:p w:rsidR="007940B2" w:rsidRPr="007C1ED5" w:rsidRDefault="007940B2" w:rsidP="007C1ED5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>марли загибают с обеих сторон на слой ваты, а концы разрезают примерно</w:t>
      </w:r>
    </w:p>
    <w:p w:rsidR="007940B2" w:rsidRDefault="00E9709D" w:rsidP="00E9709D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30-35 см.</w:t>
      </w:r>
    </w:p>
    <w:p w:rsidR="00E9709D" w:rsidRDefault="00E9709D" w:rsidP="00E9709D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E9709D" w:rsidRDefault="00E9709D" w:rsidP="00E9709D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E9709D" w:rsidRPr="00E9709D" w:rsidRDefault="00E9709D" w:rsidP="00E9709D">
      <w:pPr>
        <w:pStyle w:val="HTML"/>
        <w:tabs>
          <w:tab w:val="clear" w:pos="6412"/>
          <w:tab w:val="clear" w:pos="9160"/>
          <w:tab w:val="left" w:pos="8931"/>
          <w:tab w:val="left" w:pos="9639"/>
        </w:tabs>
        <w:ind w:left="-9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B205D" w:rsidTr="00CB205D">
        <w:tc>
          <w:tcPr>
            <w:tcW w:w="9571" w:type="dxa"/>
          </w:tcPr>
          <w:p w:rsidR="007C1ED5" w:rsidRDefault="007C1ED5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5D" w:rsidRDefault="00CB205D" w:rsidP="00E9709D">
            <w:pPr>
              <w:pStyle w:val="HTML"/>
              <w:numPr>
                <w:ilvl w:val="0"/>
                <w:numId w:val="1"/>
              </w:numPr>
              <w:tabs>
                <w:tab w:val="clear" w:pos="6412"/>
                <w:tab w:val="clear" w:pos="9160"/>
                <w:tab w:val="left" w:pos="8931"/>
                <w:tab w:val="left" w:pos="963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противогазов.</w:t>
            </w:r>
          </w:p>
          <w:p w:rsidR="00CB205D" w:rsidRDefault="007940B2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0B2">
              <w:rPr>
                <w:rFonts w:ascii="Times New Roman" w:hAnsi="Times New Roman" w:cs="Times New Roman"/>
                <w:b/>
                <w:sz w:val="28"/>
                <w:szCs w:val="28"/>
              </w:rPr>
              <w:t>Учебник ОБЖ. Стр. 150.</w:t>
            </w:r>
          </w:p>
          <w:p w:rsidR="007C1ED5" w:rsidRPr="007940B2" w:rsidRDefault="007C1ED5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205D" w:rsidTr="00CB205D">
        <w:tc>
          <w:tcPr>
            <w:tcW w:w="9571" w:type="dxa"/>
          </w:tcPr>
          <w:p w:rsidR="007C1ED5" w:rsidRDefault="007C1ED5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5D" w:rsidRDefault="00CB205D" w:rsidP="00E9709D">
            <w:pPr>
              <w:pStyle w:val="HTML"/>
              <w:numPr>
                <w:ilvl w:val="0"/>
                <w:numId w:val="1"/>
              </w:numPr>
              <w:tabs>
                <w:tab w:val="clear" w:pos="6412"/>
                <w:tab w:val="clear" w:pos="9160"/>
                <w:tab w:val="left" w:pos="8931"/>
                <w:tab w:val="left" w:pos="963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противогаза.</w:t>
            </w:r>
          </w:p>
          <w:p w:rsidR="00CB205D" w:rsidRDefault="007940B2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940B2">
              <w:rPr>
                <w:rFonts w:ascii="Times New Roman" w:hAnsi="Times New Roman" w:cs="Times New Roman"/>
                <w:b/>
                <w:sz w:val="28"/>
                <w:szCs w:val="28"/>
              </w:rPr>
              <w:t>Учебник ОБЖ. Стр.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151.</w:t>
            </w:r>
          </w:p>
          <w:p w:rsidR="007C1ED5" w:rsidRDefault="007C1ED5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5D" w:rsidTr="00CB205D">
        <w:tc>
          <w:tcPr>
            <w:tcW w:w="9571" w:type="dxa"/>
          </w:tcPr>
          <w:p w:rsidR="007C1ED5" w:rsidRDefault="007C1ED5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5D" w:rsidRDefault="00CB205D" w:rsidP="00E9709D">
            <w:pPr>
              <w:pStyle w:val="HTML"/>
              <w:numPr>
                <w:ilvl w:val="0"/>
                <w:numId w:val="1"/>
              </w:numPr>
              <w:tabs>
                <w:tab w:val="clear" w:pos="6412"/>
                <w:tab w:val="clear" w:pos="9160"/>
                <w:tab w:val="left" w:pos="8931"/>
                <w:tab w:val="left" w:pos="963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надевания противогаза.</w:t>
            </w:r>
          </w:p>
          <w:p w:rsidR="00CB205D" w:rsidRDefault="007940B2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7940B2">
              <w:rPr>
                <w:rFonts w:ascii="Times New Roman" w:hAnsi="Times New Roman" w:cs="Times New Roman"/>
                <w:b/>
                <w:sz w:val="28"/>
                <w:szCs w:val="28"/>
              </w:rPr>
              <w:t>Учебник ОБЖ. Стр.</w:t>
            </w:r>
            <w:r w:rsidR="007C1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104</w:t>
            </w:r>
            <w:r w:rsidRPr="007940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C1ED5" w:rsidRDefault="007C1ED5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5D" w:rsidTr="00CB205D">
        <w:tc>
          <w:tcPr>
            <w:tcW w:w="9571" w:type="dxa"/>
          </w:tcPr>
          <w:p w:rsidR="007C1ED5" w:rsidRDefault="007C1ED5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5D" w:rsidRDefault="00CB205D" w:rsidP="00E9709D">
            <w:pPr>
              <w:pStyle w:val="HTML"/>
              <w:numPr>
                <w:ilvl w:val="0"/>
                <w:numId w:val="2"/>
              </w:numPr>
              <w:tabs>
                <w:tab w:val="clear" w:pos="6412"/>
                <w:tab w:val="clear" w:pos="9160"/>
                <w:tab w:val="left" w:pos="8931"/>
                <w:tab w:val="left" w:pos="963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респиратора.</w:t>
            </w:r>
          </w:p>
          <w:p w:rsidR="00CB205D" w:rsidRDefault="007940B2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940B2">
              <w:rPr>
                <w:rFonts w:ascii="Times New Roman" w:hAnsi="Times New Roman" w:cs="Times New Roman"/>
                <w:b/>
                <w:sz w:val="28"/>
                <w:szCs w:val="28"/>
              </w:rPr>
              <w:t>Учебник ОБЖ. Стр.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152</w:t>
            </w:r>
            <w:r w:rsidRPr="007940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C1ED5" w:rsidRDefault="007C1ED5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5D" w:rsidTr="00CB205D">
        <w:tc>
          <w:tcPr>
            <w:tcW w:w="9571" w:type="dxa"/>
          </w:tcPr>
          <w:p w:rsidR="007C1ED5" w:rsidRDefault="007C1ED5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5D" w:rsidRDefault="00CB205D" w:rsidP="00E9709D">
            <w:pPr>
              <w:pStyle w:val="HTML"/>
              <w:numPr>
                <w:ilvl w:val="0"/>
                <w:numId w:val="2"/>
              </w:numPr>
              <w:tabs>
                <w:tab w:val="clear" w:pos="6412"/>
                <w:tab w:val="clear" w:pos="9160"/>
                <w:tab w:val="left" w:pos="8931"/>
                <w:tab w:val="left" w:pos="963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 w:rsidR="007940B2">
              <w:rPr>
                <w:rFonts w:ascii="Times New Roman" w:hAnsi="Times New Roman" w:cs="Times New Roman"/>
                <w:sz w:val="28"/>
                <w:szCs w:val="28"/>
              </w:rPr>
              <w:t>респиратора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205D" w:rsidRDefault="007940B2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7940B2">
              <w:rPr>
                <w:rFonts w:ascii="Times New Roman" w:hAnsi="Times New Roman" w:cs="Times New Roman"/>
                <w:b/>
                <w:sz w:val="28"/>
                <w:szCs w:val="28"/>
              </w:rPr>
              <w:t>Учебник ОБЖ. Стр.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152</w:t>
            </w:r>
            <w:r w:rsidRPr="007940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C1ED5" w:rsidRDefault="007C1ED5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5D" w:rsidTr="00CB205D">
        <w:tc>
          <w:tcPr>
            <w:tcW w:w="9571" w:type="dxa"/>
          </w:tcPr>
          <w:p w:rsidR="007C1ED5" w:rsidRDefault="007C1ED5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5D" w:rsidRDefault="00CB205D" w:rsidP="00E9709D">
            <w:pPr>
              <w:pStyle w:val="HTML"/>
              <w:numPr>
                <w:ilvl w:val="0"/>
                <w:numId w:val="2"/>
              </w:numPr>
              <w:tabs>
                <w:tab w:val="clear" w:pos="6412"/>
                <w:tab w:val="clear" w:pos="9160"/>
                <w:tab w:val="left" w:pos="8931"/>
                <w:tab w:val="left" w:pos="963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надевания респиратора.</w:t>
            </w:r>
          </w:p>
          <w:p w:rsidR="00CB205D" w:rsidRDefault="007940B2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40B2">
              <w:rPr>
                <w:rFonts w:ascii="Times New Roman" w:hAnsi="Times New Roman" w:cs="Times New Roman"/>
                <w:b/>
                <w:sz w:val="28"/>
                <w:szCs w:val="28"/>
              </w:rPr>
              <w:t>Учебник ОБЖ. Стр.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153.</w:t>
            </w:r>
          </w:p>
          <w:p w:rsidR="007C1ED5" w:rsidRDefault="007C1ED5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5D" w:rsidTr="00CB205D">
        <w:tc>
          <w:tcPr>
            <w:tcW w:w="9571" w:type="dxa"/>
          </w:tcPr>
          <w:p w:rsidR="007C1ED5" w:rsidRDefault="007C1ED5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5D" w:rsidRDefault="00CB205D" w:rsidP="00E9709D">
            <w:pPr>
              <w:pStyle w:val="HTML"/>
              <w:numPr>
                <w:ilvl w:val="0"/>
                <w:numId w:val="3"/>
              </w:numPr>
              <w:tabs>
                <w:tab w:val="clear" w:pos="6412"/>
                <w:tab w:val="clear" w:pos="9160"/>
                <w:tab w:val="left" w:pos="8931"/>
                <w:tab w:val="left" w:pos="963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ватно-марлевой повязки.</w:t>
            </w:r>
          </w:p>
          <w:p w:rsidR="00CB205D" w:rsidRDefault="007940B2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940B2">
              <w:rPr>
                <w:rFonts w:ascii="Times New Roman" w:hAnsi="Times New Roman" w:cs="Times New Roman"/>
                <w:b/>
                <w:sz w:val="28"/>
                <w:szCs w:val="28"/>
              </w:rPr>
              <w:t>Учебник ОБЖ. Стр.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154.</w:t>
            </w:r>
          </w:p>
          <w:p w:rsidR="007C1ED5" w:rsidRDefault="007C1ED5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5D" w:rsidTr="00CB205D">
        <w:tc>
          <w:tcPr>
            <w:tcW w:w="9571" w:type="dxa"/>
          </w:tcPr>
          <w:p w:rsidR="007C1ED5" w:rsidRDefault="007C1ED5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5D" w:rsidRDefault="00CB205D" w:rsidP="00E9709D">
            <w:pPr>
              <w:pStyle w:val="HTML"/>
              <w:numPr>
                <w:ilvl w:val="0"/>
                <w:numId w:val="3"/>
              </w:numPr>
              <w:tabs>
                <w:tab w:val="clear" w:pos="6412"/>
                <w:tab w:val="clear" w:pos="9160"/>
                <w:tab w:val="left" w:pos="8931"/>
                <w:tab w:val="left" w:pos="963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ватно-марлевой повязки.</w:t>
            </w:r>
          </w:p>
          <w:p w:rsidR="00CB205D" w:rsidRDefault="007940B2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40B2">
              <w:rPr>
                <w:rFonts w:ascii="Times New Roman" w:hAnsi="Times New Roman" w:cs="Times New Roman"/>
                <w:b/>
                <w:sz w:val="28"/>
                <w:szCs w:val="28"/>
              </w:rPr>
              <w:t>Учебник ОБЖ. Стр.</w:t>
            </w:r>
            <w:r w:rsidR="007C1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154.</w:t>
            </w:r>
          </w:p>
          <w:p w:rsidR="007C1ED5" w:rsidRDefault="007C1ED5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5D" w:rsidTr="00CB205D">
        <w:tc>
          <w:tcPr>
            <w:tcW w:w="9571" w:type="dxa"/>
          </w:tcPr>
          <w:p w:rsidR="007C1ED5" w:rsidRDefault="007C1ED5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5D" w:rsidRDefault="00CB205D" w:rsidP="00E9709D">
            <w:pPr>
              <w:pStyle w:val="HTML"/>
              <w:numPr>
                <w:ilvl w:val="0"/>
                <w:numId w:val="3"/>
              </w:numPr>
              <w:tabs>
                <w:tab w:val="clear" w:pos="6412"/>
                <w:tab w:val="clear" w:pos="9160"/>
                <w:tab w:val="left" w:pos="8931"/>
                <w:tab w:val="left" w:pos="963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надевания ватно-марлевой повязки.</w:t>
            </w:r>
          </w:p>
          <w:p w:rsidR="00CB205D" w:rsidRDefault="007C1ED5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0B2">
              <w:rPr>
                <w:rFonts w:ascii="Times New Roman" w:hAnsi="Times New Roman" w:cs="Times New Roman"/>
                <w:b/>
                <w:sz w:val="28"/>
                <w:szCs w:val="28"/>
              </w:rPr>
              <w:t>Учебник ОБЖ. Стр.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155</w:t>
            </w:r>
            <w:r w:rsidRPr="007940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C1ED5" w:rsidRDefault="007C1ED5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5D" w:rsidTr="00CB205D">
        <w:tc>
          <w:tcPr>
            <w:tcW w:w="9571" w:type="dxa"/>
          </w:tcPr>
          <w:p w:rsidR="007C1ED5" w:rsidRDefault="007C1ED5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5D" w:rsidRDefault="00CB205D" w:rsidP="00E9709D">
            <w:pPr>
              <w:pStyle w:val="HTML"/>
              <w:numPr>
                <w:ilvl w:val="0"/>
                <w:numId w:val="3"/>
              </w:numPr>
              <w:tabs>
                <w:tab w:val="clear" w:pos="6412"/>
                <w:tab w:val="clear" w:pos="9160"/>
                <w:tab w:val="left" w:pos="8931"/>
                <w:tab w:val="left" w:pos="963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изготовления ватно-марлевой повязки.</w:t>
            </w:r>
          </w:p>
          <w:p w:rsidR="00CB205D" w:rsidRDefault="007C1ED5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940B2">
              <w:rPr>
                <w:rFonts w:ascii="Times New Roman" w:hAnsi="Times New Roman" w:cs="Times New Roman"/>
                <w:b/>
                <w:sz w:val="28"/>
                <w:szCs w:val="28"/>
              </w:rPr>
              <w:t>Учебник ОБЖ. Стр.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154</w:t>
            </w:r>
            <w:r w:rsidRPr="007940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C1ED5" w:rsidRDefault="007C1ED5" w:rsidP="00E9709D">
            <w:pPr>
              <w:pStyle w:val="HTML"/>
              <w:tabs>
                <w:tab w:val="clear" w:pos="6412"/>
                <w:tab w:val="clear" w:pos="9160"/>
                <w:tab w:val="left" w:pos="8931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05D" w:rsidRPr="005964F3" w:rsidRDefault="00CB205D" w:rsidP="00E9709D">
      <w:pPr>
        <w:pStyle w:val="HTML"/>
        <w:tabs>
          <w:tab w:val="clear" w:pos="6412"/>
          <w:tab w:val="clear" w:pos="9160"/>
          <w:tab w:val="left" w:pos="8931"/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B205D" w:rsidRPr="0059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83E"/>
    <w:multiLevelType w:val="hybridMultilevel"/>
    <w:tmpl w:val="214E1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5746C"/>
    <w:multiLevelType w:val="hybridMultilevel"/>
    <w:tmpl w:val="9B6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B0608"/>
    <w:multiLevelType w:val="hybridMultilevel"/>
    <w:tmpl w:val="B86E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E9"/>
    <w:rsid w:val="000C414C"/>
    <w:rsid w:val="002C5EEB"/>
    <w:rsid w:val="004166E9"/>
    <w:rsid w:val="005964F3"/>
    <w:rsid w:val="007940B2"/>
    <w:rsid w:val="007C1ED5"/>
    <w:rsid w:val="00841A8F"/>
    <w:rsid w:val="00885A0B"/>
    <w:rsid w:val="00CB205D"/>
    <w:rsid w:val="00E9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16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166E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B2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16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166E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B2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Павловская общеобразовательная школа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2011-02-17T12:40:00Z</cp:lastPrinted>
  <dcterms:created xsi:type="dcterms:W3CDTF">2011-02-14T13:15:00Z</dcterms:created>
  <dcterms:modified xsi:type="dcterms:W3CDTF">2011-02-17T12:40:00Z</dcterms:modified>
</cp:coreProperties>
</file>