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C0B" w:rsidRDefault="002F7C5D" w:rsidP="002F7C5D">
      <w:pPr>
        <w:pStyle w:val="1"/>
        <w:rPr>
          <w:b/>
          <w:i w:val="0"/>
          <w:sz w:val="24"/>
        </w:rPr>
      </w:pPr>
      <w:r w:rsidRPr="002F7C5D">
        <w:rPr>
          <w:b/>
          <w:i w:val="0"/>
          <w:sz w:val="24"/>
        </w:rPr>
        <w:t xml:space="preserve">Сценарий педагогического совета </w:t>
      </w:r>
      <w:r w:rsidR="00932C0B">
        <w:rPr>
          <w:b/>
          <w:i w:val="0"/>
          <w:sz w:val="24"/>
        </w:rPr>
        <w:t xml:space="preserve">в форме деловой игры </w:t>
      </w:r>
    </w:p>
    <w:p w:rsidR="002F7C5D" w:rsidRPr="002F7C5D" w:rsidRDefault="002F7C5D" w:rsidP="002F7C5D">
      <w:pPr>
        <w:pStyle w:val="1"/>
        <w:rPr>
          <w:b/>
          <w:i w:val="0"/>
          <w:sz w:val="24"/>
        </w:rPr>
      </w:pPr>
      <w:r w:rsidRPr="002F7C5D">
        <w:rPr>
          <w:b/>
          <w:i w:val="0"/>
          <w:sz w:val="24"/>
        </w:rPr>
        <w:t>"Диагноз: неуспеваемость. Причины неуспеваемости и пути преодоления"</w:t>
      </w:r>
    </w:p>
    <w:p w:rsidR="002F7C5D" w:rsidRPr="002A69B3" w:rsidRDefault="002F7C5D" w:rsidP="002F7C5D">
      <w:pPr>
        <w:pStyle w:val="a3"/>
        <w:rPr>
          <w:rStyle w:val="a4"/>
          <w:b w:val="0"/>
        </w:rPr>
      </w:pPr>
      <w:r w:rsidRPr="002F7C5D">
        <w:rPr>
          <w:rStyle w:val="a4"/>
          <w:b w:val="0"/>
          <w:u w:val="single"/>
        </w:rPr>
        <w:t>Цель</w:t>
      </w:r>
      <w:r w:rsidRPr="002F7C5D">
        <w:rPr>
          <w:rStyle w:val="a4"/>
          <w:u w:val="single"/>
        </w:rPr>
        <w:t>:</w:t>
      </w:r>
      <w:r w:rsidR="002A69B3" w:rsidRPr="002A69B3">
        <w:t xml:space="preserve"> </w:t>
      </w:r>
      <w:r w:rsidR="002A69B3" w:rsidRPr="002A69B3">
        <w:rPr>
          <w:b/>
        </w:rPr>
        <w:t>выявить основные причины неуспеваемости школьников и определить меры профилактики, пути и способы решения этой проблемы</w:t>
      </w:r>
      <w:r w:rsidR="00A5671E" w:rsidRPr="002A69B3">
        <w:rPr>
          <w:rStyle w:val="a4"/>
          <w:b w:val="0"/>
        </w:rPr>
        <w:t>.</w:t>
      </w:r>
    </w:p>
    <w:p w:rsidR="002F7C5D" w:rsidRPr="002F7C5D" w:rsidRDefault="002F7C5D" w:rsidP="002F7C5D">
      <w:pPr>
        <w:pStyle w:val="a3"/>
        <w:outlineLvl w:val="0"/>
        <w:rPr>
          <w:u w:val="single"/>
        </w:rPr>
      </w:pPr>
      <w:r w:rsidRPr="002F7C5D">
        <w:rPr>
          <w:u w:val="single"/>
        </w:rPr>
        <w:t>Ход педсовета:</w:t>
      </w:r>
    </w:p>
    <w:p w:rsidR="0097154E" w:rsidRPr="0097154E" w:rsidRDefault="002F7C5D" w:rsidP="0097154E">
      <w:pPr>
        <w:pStyle w:val="a5"/>
        <w:numPr>
          <w:ilvl w:val="0"/>
          <w:numId w:val="7"/>
        </w:numPr>
        <w:spacing w:line="240" w:lineRule="auto"/>
        <w:jc w:val="both"/>
        <w:rPr>
          <w:rFonts w:ascii="Times New Roman" w:hAnsi="Times New Roman" w:cs="Times New Roman"/>
          <w:sz w:val="24"/>
          <w:szCs w:val="24"/>
        </w:rPr>
      </w:pPr>
      <w:r w:rsidRPr="0097154E">
        <w:rPr>
          <w:rFonts w:ascii="Times New Roman" w:hAnsi="Times New Roman" w:cs="Times New Roman"/>
          <w:b/>
          <w:sz w:val="24"/>
          <w:szCs w:val="24"/>
          <w:u w:val="single"/>
        </w:rPr>
        <w:t>Зам. директора по УВР</w:t>
      </w:r>
      <w:proofErr w:type="gramStart"/>
      <w:r w:rsidRPr="0097154E">
        <w:rPr>
          <w:rFonts w:ascii="Times New Roman" w:hAnsi="Times New Roman" w:cs="Times New Roman"/>
          <w:b/>
          <w:sz w:val="24"/>
          <w:szCs w:val="24"/>
          <w:u w:val="single"/>
        </w:rPr>
        <w:t xml:space="preserve"> :</w:t>
      </w:r>
      <w:proofErr w:type="gramEnd"/>
      <w:r w:rsidRPr="0097154E">
        <w:rPr>
          <w:rFonts w:ascii="Times New Roman" w:hAnsi="Times New Roman" w:cs="Times New Roman"/>
          <w:sz w:val="24"/>
          <w:szCs w:val="24"/>
        </w:rPr>
        <w:t xml:space="preserve"> </w:t>
      </w:r>
    </w:p>
    <w:p w:rsidR="0097154E" w:rsidRDefault="0097154E" w:rsidP="0097154E">
      <w:pPr>
        <w:pStyle w:val="a5"/>
        <w:spacing w:line="240" w:lineRule="auto"/>
        <w:jc w:val="both"/>
        <w:rPr>
          <w:rFonts w:ascii="Times New Roman" w:hAnsi="Times New Roman" w:cs="Times New Roman"/>
          <w:sz w:val="24"/>
          <w:szCs w:val="24"/>
        </w:rPr>
      </w:pPr>
    </w:p>
    <w:p w:rsidR="0097154E" w:rsidRPr="0097154E" w:rsidRDefault="0097154E" w:rsidP="0097154E">
      <w:pPr>
        <w:pStyle w:val="a5"/>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Хочу рассказать вам одну </w:t>
      </w:r>
      <w:r w:rsidRPr="0097154E">
        <w:rPr>
          <w:rFonts w:ascii="Times New Roman" w:hAnsi="Times New Roman" w:cs="Times New Roman"/>
          <w:b/>
          <w:sz w:val="24"/>
          <w:szCs w:val="24"/>
        </w:rPr>
        <w:t>притчу.</w:t>
      </w:r>
    </w:p>
    <w:p w:rsidR="0097154E" w:rsidRPr="0097154E" w:rsidRDefault="0097154E" w:rsidP="0097154E">
      <w:pPr>
        <w:pStyle w:val="a3"/>
        <w:shd w:val="clear" w:color="auto" w:fill="FFFFFF" w:themeFill="background1"/>
        <w:rPr>
          <w:color w:val="000000"/>
        </w:rPr>
      </w:pPr>
      <w:r w:rsidRPr="0097154E">
        <w:rPr>
          <w:color w:val="000000"/>
        </w:rPr>
        <w:t>Когда-то давно старый индеец открыл своему внуку одну жизненную истину.</w:t>
      </w:r>
    </w:p>
    <w:p w:rsidR="0097154E" w:rsidRPr="0097154E" w:rsidRDefault="0097154E" w:rsidP="0097154E">
      <w:pPr>
        <w:pStyle w:val="a3"/>
        <w:shd w:val="clear" w:color="auto" w:fill="FFFFFF" w:themeFill="background1"/>
        <w:rPr>
          <w:color w:val="000000"/>
        </w:rPr>
      </w:pPr>
      <w:r w:rsidRPr="0097154E">
        <w:rPr>
          <w:color w:val="000000"/>
        </w:rPr>
        <w:t>— В каждом человеке идет борьба, очень похожая на</w:t>
      </w:r>
      <w:r w:rsidRPr="0097154E">
        <w:rPr>
          <w:rStyle w:val="apple-converted-space"/>
          <w:color w:val="000000"/>
        </w:rPr>
        <w:t> </w:t>
      </w:r>
      <w:hyperlink r:id="rId6" w:history="1">
        <w:r w:rsidRPr="0097154E">
          <w:rPr>
            <w:rStyle w:val="a6"/>
            <w:color w:val="000000"/>
          </w:rPr>
          <w:t>борьбу</w:t>
        </w:r>
      </w:hyperlink>
      <w:r w:rsidRPr="0097154E">
        <w:rPr>
          <w:rStyle w:val="apple-converted-space"/>
          <w:color w:val="000000"/>
        </w:rPr>
        <w:t> </w:t>
      </w:r>
      <w:r w:rsidRPr="0097154E">
        <w:rPr>
          <w:b/>
          <w:bCs/>
          <w:color w:val="000000"/>
        </w:rPr>
        <w:t>двух волков</w:t>
      </w:r>
      <w:r w:rsidRPr="0097154E">
        <w:rPr>
          <w:color w:val="000000"/>
        </w:rPr>
        <w:t>. Один волк представляет зло — зависть, ревность, сожаление, эгоизм, амбиции, ложь...</w:t>
      </w:r>
    </w:p>
    <w:p w:rsidR="0097154E" w:rsidRPr="0097154E" w:rsidRDefault="0097154E" w:rsidP="0097154E">
      <w:pPr>
        <w:pStyle w:val="a3"/>
        <w:shd w:val="clear" w:color="auto" w:fill="FFFFFF" w:themeFill="background1"/>
        <w:rPr>
          <w:color w:val="000000"/>
        </w:rPr>
      </w:pPr>
      <w:r w:rsidRPr="0097154E">
        <w:rPr>
          <w:color w:val="000000"/>
        </w:rPr>
        <w:t>Другой</w:t>
      </w:r>
      <w:r w:rsidRPr="0097154E">
        <w:rPr>
          <w:rStyle w:val="apple-converted-space"/>
          <w:color w:val="000000"/>
        </w:rPr>
        <w:t> </w:t>
      </w:r>
      <w:r w:rsidRPr="0097154E">
        <w:rPr>
          <w:b/>
          <w:bCs/>
          <w:color w:val="000000"/>
        </w:rPr>
        <w:t>волк</w:t>
      </w:r>
      <w:r w:rsidRPr="0097154E">
        <w:rPr>
          <w:rStyle w:val="apple-converted-space"/>
          <w:color w:val="000000"/>
        </w:rPr>
        <w:t> </w:t>
      </w:r>
      <w:r w:rsidRPr="0097154E">
        <w:rPr>
          <w:color w:val="000000"/>
        </w:rPr>
        <w:t>представляет добро — мир,</w:t>
      </w:r>
      <w:r w:rsidRPr="0097154E">
        <w:rPr>
          <w:rStyle w:val="apple-converted-space"/>
          <w:color w:val="000000"/>
        </w:rPr>
        <w:t> </w:t>
      </w:r>
      <w:hyperlink r:id="rId7" w:history="1">
        <w:r w:rsidRPr="0097154E">
          <w:rPr>
            <w:rStyle w:val="a6"/>
            <w:color w:val="000000"/>
          </w:rPr>
          <w:t>любовь</w:t>
        </w:r>
      </w:hyperlink>
      <w:r w:rsidRPr="0097154E">
        <w:rPr>
          <w:color w:val="000000"/>
        </w:rPr>
        <w:t>, надежду, истину, доброту, верность...</w:t>
      </w:r>
    </w:p>
    <w:p w:rsidR="0097154E" w:rsidRPr="0097154E" w:rsidRDefault="0097154E" w:rsidP="0097154E">
      <w:pPr>
        <w:pStyle w:val="a3"/>
        <w:shd w:val="clear" w:color="auto" w:fill="FFFFFF" w:themeFill="background1"/>
        <w:rPr>
          <w:color w:val="000000"/>
        </w:rPr>
      </w:pPr>
      <w:r w:rsidRPr="0097154E">
        <w:rPr>
          <w:color w:val="000000"/>
        </w:rPr>
        <w:t>Маленький индеец, тронутый до глубины души словами деда, на несколько мгновений задумался, а потом спросил:</w:t>
      </w:r>
    </w:p>
    <w:p w:rsidR="0097154E" w:rsidRPr="0097154E" w:rsidRDefault="0097154E" w:rsidP="0097154E">
      <w:pPr>
        <w:pStyle w:val="a3"/>
        <w:shd w:val="clear" w:color="auto" w:fill="FFFFFF" w:themeFill="background1"/>
        <w:rPr>
          <w:color w:val="000000"/>
        </w:rPr>
      </w:pPr>
      <w:r w:rsidRPr="0097154E">
        <w:rPr>
          <w:color w:val="000000"/>
        </w:rPr>
        <w:t>— А какой волк в конце побеждает?</w:t>
      </w:r>
    </w:p>
    <w:p w:rsidR="0097154E" w:rsidRPr="0097154E" w:rsidRDefault="0097154E" w:rsidP="0097154E">
      <w:pPr>
        <w:pStyle w:val="a3"/>
        <w:shd w:val="clear" w:color="auto" w:fill="FFFFFF" w:themeFill="background1"/>
        <w:rPr>
          <w:color w:val="000000"/>
        </w:rPr>
      </w:pPr>
      <w:r w:rsidRPr="0097154E">
        <w:rPr>
          <w:color w:val="000000"/>
        </w:rPr>
        <w:t>Старый индеец едва заметно улыбнулся и ответил:</w:t>
      </w:r>
    </w:p>
    <w:p w:rsidR="0097154E" w:rsidRPr="0097154E" w:rsidRDefault="0097154E" w:rsidP="0097154E">
      <w:pPr>
        <w:pStyle w:val="a3"/>
        <w:shd w:val="clear" w:color="auto" w:fill="FFFFFF" w:themeFill="background1"/>
        <w:rPr>
          <w:color w:val="000000"/>
        </w:rPr>
      </w:pPr>
      <w:r w:rsidRPr="0097154E">
        <w:rPr>
          <w:color w:val="000000"/>
        </w:rPr>
        <w:t>— Всегда побеждает тот волк, которого ты кормишь.</w:t>
      </w:r>
    </w:p>
    <w:p w:rsidR="0097154E" w:rsidRPr="0097154E" w:rsidRDefault="0097154E" w:rsidP="0097154E">
      <w:pPr>
        <w:pStyle w:val="a5"/>
        <w:spacing w:line="240" w:lineRule="auto"/>
        <w:jc w:val="both"/>
        <w:rPr>
          <w:rFonts w:ascii="Times New Roman" w:hAnsi="Times New Roman" w:cs="Times New Roman"/>
          <w:sz w:val="24"/>
          <w:szCs w:val="24"/>
        </w:rPr>
      </w:pPr>
    </w:p>
    <w:p w:rsidR="002F7C5D" w:rsidRPr="0097154E" w:rsidRDefault="0035019B" w:rsidP="0097154E">
      <w:pPr>
        <w:spacing w:line="240" w:lineRule="auto"/>
        <w:jc w:val="both"/>
        <w:rPr>
          <w:rFonts w:ascii="Times New Roman" w:hAnsi="Times New Roman" w:cs="Times New Roman"/>
          <w:sz w:val="24"/>
          <w:szCs w:val="24"/>
        </w:rPr>
      </w:pPr>
      <w:r w:rsidRPr="0097154E">
        <w:rPr>
          <w:rFonts w:ascii="Times New Roman" w:hAnsi="Times New Roman" w:cs="Times New Roman"/>
          <w:b/>
          <w:sz w:val="24"/>
          <w:szCs w:val="24"/>
        </w:rPr>
        <w:t>Коллеги, задумывались ли вы о причи</w:t>
      </w:r>
      <w:r w:rsidR="0097154E" w:rsidRPr="0097154E">
        <w:rPr>
          <w:rFonts w:ascii="Times New Roman" w:hAnsi="Times New Roman" w:cs="Times New Roman"/>
          <w:b/>
          <w:sz w:val="24"/>
          <w:szCs w:val="24"/>
        </w:rPr>
        <w:t xml:space="preserve">нах неуспеваемости школьников </w:t>
      </w:r>
      <w:proofErr w:type="spellStart"/>
      <w:r w:rsidR="0097154E" w:rsidRPr="0097154E">
        <w:rPr>
          <w:rFonts w:ascii="Times New Roman" w:hAnsi="Times New Roman" w:cs="Times New Roman"/>
          <w:b/>
          <w:sz w:val="24"/>
          <w:szCs w:val="24"/>
        </w:rPr>
        <w:t>в</w:t>
      </w:r>
      <w:r w:rsidRPr="0097154E">
        <w:rPr>
          <w:rFonts w:ascii="Times New Roman" w:hAnsi="Times New Roman" w:cs="Times New Roman"/>
          <w:b/>
          <w:sz w:val="24"/>
          <w:szCs w:val="24"/>
        </w:rPr>
        <w:t>нашей</w:t>
      </w:r>
      <w:proofErr w:type="spellEnd"/>
      <w:r w:rsidRPr="0097154E">
        <w:rPr>
          <w:rFonts w:ascii="Times New Roman" w:hAnsi="Times New Roman" w:cs="Times New Roman"/>
          <w:b/>
          <w:sz w:val="24"/>
          <w:szCs w:val="24"/>
        </w:rPr>
        <w:t xml:space="preserve"> школе? О мерах по предупреждению этой неуспеваемости и способах решения этой проблемы? Каковы вообще признаки неуспешного ученика?</w:t>
      </w:r>
      <w:r w:rsidR="002F7C5D" w:rsidRPr="0097154E">
        <w:rPr>
          <w:rFonts w:ascii="Times New Roman" w:hAnsi="Times New Roman" w:cs="Times New Roman"/>
          <w:sz w:val="24"/>
          <w:szCs w:val="24"/>
        </w:rPr>
        <w:t xml:space="preserve"> </w:t>
      </w:r>
    </w:p>
    <w:p w:rsidR="002F7C5D" w:rsidRPr="002F7C5D" w:rsidRDefault="002F7C5D" w:rsidP="00FC7B2A">
      <w:pPr>
        <w:spacing w:line="240" w:lineRule="auto"/>
        <w:jc w:val="both"/>
        <w:outlineLvl w:val="0"/>
        <w:rPr>
          <w:rFonts w:ascii="Times New Roman" w:hAnsi="Times New Roman" w:cs="Times New Roman"/>
          <w:sz w:val="24"/>
          <w:szCs w:val="24"/>
        </w:rPr>
      </w:pPr>
      <w:r w:rsidRPr="002F7C5D">
        <w:rPr>
          <w:rFonts w:ascii="Times New Roman" w:hAnsi="Times New Roman" w:cs="Times New Roman"/>
          <w:sz w:val="24"/>
          <w:szCs w:val="24"/>
        </w:rPr>
        <w:t>Учителя называют признаки, а ведущий записывает их на доске в левый столбик.</w:t>
      </w:r>
    </w:p>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xml:space="preserve">Перед вами характерные признаки неуспевающего ученика. Назовите антитезы критериев неуспеваемости (например: </w:t>
      </w:r>
      <w:proofErr w:type="gramStart"/>
      <w:r w:rsidRPr="002F7C5D">
        <w:rPr>
          <w:rFonts w:ascii="Times New Roman" w:hAnsi="Times New Roman" w:cs="Times New Roman"/>
          <w:sz w:val="24"/>
          <w:szCs w:val="24"/>
        </w:rPr>
        <w:t>успешный</w:t>
      </w:r>
      <w:proofErr w:type="gramEnd"/>
      <w:r w:rsidRPr="002F7C5D">
        <w:rPr>
          <w:rFonts w:ascii="Times New Roman" w:hAnsi="Times New Roman" w:cs="Times New Roman"/>
          <w:sz w:val="24"/>
          <w:szCs w:val="24"/>
        </w:rPr>
        <w:t xml:space="preserve"> – неуспешный, умный – глупый). </w:t>
      </w:r>
    </w:p>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Учителя называют признаки, а ведущий записывает их на доске в столбик на крайней правой стороне доски (центральная часть остается свободной).</w:t>
      </w:r>
    </w:p>
    <w:p w:rsidR="002F7C5D" w:rsidRPr="002F7C5D" w:rsidRDefault="002F7C5D" w:rsidP="002F7C5D">
      <w:pPr>
        <w:pStyle w:val="a3"/>
        <w:jc w:val="both"/>
      </w:pPr>
      <w:r w:rsidRPr="002F7C5D">
        <w:t>Например:</w:t>
      </w:r>
    </w:p>
    <w:p w:rsidR="002F7C5D" w:rsidRPr="002F7C5D" w:rsidRDefault="002F7C5D" w:rsidP="002F7C5D">
      <w:pPr>
        <w:pStyle w:val="a3"/>
        <w:jc w:val="both"/>
      </w:pPr>
      <w:r w:rsidRPr="002F7C5D">
        <w:t>Ленивый                                                                                                    Трудолюбивый</w:t>
      </w:r>
    </w:p>
    <w:p w:rsidR="002F7C5D" w:rsidRPr="002F7C5D" w:rsidRDefault="002F7C5D" w:rsidP="002F7C5D">
      <w:pPr>
        <w:pStyle w:val="a3"/>
        <w:jc w:val="both"/>
      </w:pPr>
      <w:r w:rsidRPr="002F7C5D">
        <w:t>Рассеянный                                                                                                Собранный</w:t>
      </w:r>
    </w:p>
    <w:p w:rsidR="002F7C5D" w:rsidRPr="002F7C5D" w:rsidRDefault="002F7C5D" w:rsidP="002F7C5D">
      <w:pPr>
        <w:pStyle w:val="a3"/>
        <w:jc w:val="both"/>
      </w:pPr>
      <w:r w:rsidRPr="002F7C5D">
        <w:t>Безответственный                                                                                     Ответственный</w:t>
      </w:r>
    </w:p>
    <w:p w:rsidR="002F7C5D" w:rsidRDefault="0035019B" w:rsidP="0035019B">
      <w:pPr>
        <w:pStyle w:val="a3"/>
        <w:jc w:val="both"/>
      </w:pPr>
      <w:r w:rsidRPr="002F7C5D">
        <w:t>В нашей школе стоит проблема работы с неуспевающими учениками. Если судить по кадровому составу, можно сказать, что все наши педагоги являются высококвалифицированными специалистами, имеющими значительный педагогический стаж. Тем не менее, остро стоит вопрос “неуспеваемости” школьников. Поэтому сегодня мы поговорим с вами о  причинах  неуспеваемости и</w:t>
      </w:r>
      <w:r>
        <w:t xml:space="preserve"> поищем способы ее преодоления, а также что нужно </w:t>
      </w:r>
      <w:proofErr w:type="gramStart"/>
      <w:r>
        <w:t>сделать</w:t>
      </w:r>
      <w:proofErr w:type="gramEnd"/>
      <w:r>
        <w:t xml:space="preserve"> чтобы ленивый стал трудолюбивым, а рассеянный – собранным.</w:t>
      </w:r>
    </w:p>
    <w:p w:rsidR="0035019B" w:rsidRDefault="0035019B" w:rsidP="0035019B">
      <w:pPr>
        <w:pStyle w:val="1"/>
        <w:rPr>
          <w:b/>
          <w:i w:val="0"/>
          <w:sz w:val="24"/>
        </w:rPr>
      </w:pPr>
      <w:r w:rsidRPr="0035019B">
        <w:rPr>
          <w:i w:val="0"/>
          <w:sz w:val="24"/>
        </w:rPr>
        <w:lastRenderedPageBreak/>
        <w:t>Итак, сегодняшний педсовет мы назовём</w:t>
      </w:r>
      <w:r>
        <w:t xml:space="preserve"> </w:t>
      </w:r>
      <w:r w:rsidRPr="002F7C5D">
        <w:rPr>
          <w:b/>
          <w:i w:val="0"/>
          <w:sz w:val="24"/>
        </w:rPr>
        <w:t>"Диагноз: неуспеваемость. Причины неуспеваемости и пути преодоления"</w:t>
      </w:r>
    </w:p>
    <w:p w:rsidR="0035019B" w:rsidRPr="002A69B3" w:rsidRDefault="0035019B" w:rsidP="0035019B">
      <w:pPr>
        <w:pStyle w:val="a3"/>
        <w:rPr>
          <w:rStyle w:val="a4"/>
          <w:b w:val="0"/>
        </w:rPr>
      </w:pPr>
      <w:r w:rsidRPr="002F7C5D">
        <w:rPr>
          <w:rStyle w:val="a4"/>
          <w:b w:val="0"/>
          <w:u w:val="single"/>
        </w:rPr>
        <w:t>Цель</w:t>
      </w:r>
      <w:r w:rsidRPr="002F7C5D">
        <w:rPr>
          <w:rStyle w:val="a4"/>
          <w:u w:val="single"/>
        </w:rPr>
        <w:t>:</w:t>
      </w:r>
      <w:r w:rsidRPr="002A69B3">
        <w:t xml:space="preserve"> </w:t>
      </w:r>
      <w:r w:rsidRPr="002A69B3">
        <w:rPr>
          <w:b/>
        </w:rPr>
        <w:t>выявить основные причины неуспеваемости школьников и определить меры профилактики, пути и способы решения этой проблемы</w:t>
      </w:r>
      <w:r w:rsidRPr="002A69B3">
        <w:rPr>
          <w:rStyle w:val="a4"/>
          <w:b w:val="0"/>
        </w:rPr>
        <w:t>.</w:t>
      </w:r>
    </w:p>
    <w:p w:rsidR="0035019B" w:rsidRPr="00932C0B" w:rsidRDefault="0035019B" w:rsidP="00932C0B">
      <w:pPr>
        <w:rPr>
          <w:rFonts w:ascii="Times New Roman" w:hAnsi="Times New Roman" w:cs="Times New Roman"/>
          <w:sz w:val="24"/>
          <w:szCs w:val="24"/>
        </w:rPr>
      </w:pPr>
      <w:r w:rsidRPr="0035019B">
        <w:rPr>
          <w:rFonts w:ascii="Times New Roman" w:hAnsi="Times New Roman" w:cs="Times New Roman"/>
          <w:sz w:val="24"/>
          <w:szCs w:val="24"/>
        </w:rPr>
        <w:t>Работу нашего педсовета предлагаю провести в форме деловой игры.</w:t>
      </w:r>
    </w:p>
    <w:p w:rsidR="002F7C5D" w:rsidRPr="002F7C5D" w:rsidRDefault="002F7C5D" w:rsidP="002F7C5D">
      <w:pPr>
        <w:pStyle w:val="a3"/>
        <w:jc w:val="both"/>
      </w:pPr>
      <w:r w:rsidRPr="002F7C5D">
        <w:rPr>
          <w:b/>
        </w:rPr>
        <w:t>2. Работа творческих групп:</w:t>
      </w:r>
      <w:r w:rsidRPr="002F7C5D">
        <w:t xml:space="preserve"> </w:t>
      </w:r>
    </w:p>
    <w:p w:rsidR="002F7C5D" w:rsidRPr="002F7C5D" w:rsidRDefault="002F7C5D" w:rsidP="002F7C5D">
      <w:pPr>
        <w:pStyle w:val="a3"/>
        <w:jc w:val="both"/>
      </w:pPr>
      <w:r w:rsidRPr="002F7C5D">
        <w:t xml:space="preserve">А) Ведущий делит всех присутствующих на </w:t>
      </w:r>
      <w:r w:rsidR="0035019B">
        <w:t xml:space="preserve">4 </w:t>
      </w:r>
      <w:r w:rsidRPr="002F7C5D">
        <w:t xml:space="preserve">группы по 5-6 человек. Задание: Напишите (каждый) на листочке фамилии учеников, которых вы считаете неуспевающими по своему предмету и определите в группе, есть ли совпадение фамилий учащихся. Подчеркните те фамилии, которые встречаются неоднократно. </w:t>
      </w:r>
      <w:r w:rsidRPr="002F7C5D">
        <w:rPr>
          <w:b/>
        </w:rPr>
        <w:t>(5 минут)</w:t>
      </w:r>
      <w:r w:rsidRPr="002F7C5D">
        <w:t xml:space="preserve"> </w:t>
      </w:r>
    </w:p>
    <w:p w:rsidR="002F7C5D" w:rsidRPr="002F7C5D" w:rsidRDefault="002F7C5D" w:rsidP="002F7C5D">
      <w:pPr>
        <w:pStyle w:val="a3"/>
        <w:jc w:val="both"/>
      </w:pPr>
      <w:r w:rsidRPr="002F7C5D">
        <w:t>Б) Ведущий предлагает рассмотреть причины и следствия неуспеваемости школьников, поработав в группах, и ставит на стол каждой группы по табличке: “Диагностика”, “Терапия”, “Профилактика”, “Оптимисты”</w:t>
      </w:r>
      <w:r w:rsidR="00A5671E">
        <w:t xml:space="preserve">. </w:t>
      </w:r>
      <w:r w:rsidRPr="002F7C5D">
        <w:t xml:space="preserve">Каждая группа получает карточку с заданием, </w:t>
      </w:r>
      <w:r w:rsidR="0035019B">
        <w:t>памятку</w:t>
      </w:r>
      <w:r w:rsidR="00A5671E">
        <w:t xml:space="preserve">, </w:t>
      </w:r>
      <w:r w:rsidR="0035019B">
        <w:t>ватман, маркер</w:t>
      </w:r>
      <w:r w:rsidRPr="002F7C5D">
        <w:t xml:space="preserve"> и рассматривает данную им проблему в соответствии с названием своей группы. </w:t>
      </w:r>
      <w:r w:rsidRPr="002F7C5D">
        <w:rPr>
          <w:b/>
        </w:rPr>
        <w:t>(15 минут)</w:t>
      </w:r>
      <w:r w:rsidRPr="002F7C5D">
        <w:t xml:space="preserve"> </w:t>
      </w:r>
    </w:p>
    <w:p w:rsidR="002F7C5D" w:rsidRPr="002F7C5D" w:rsidRDefault="002F7C5D" w:rsidP="002F7C5D">
      <w:pPr>
        <w:pStyle w:val="a3"/>
        <w:jc w:val="both"/>
        <w:outlineLvl w:val="0"/>
      </w:pPr>
      <w:r w:rsidRPr="002F7C5D">
        <w:rPr>
          <w:rStyle w:val="a4"/>
        </w:rPr>
        <w:t>Группа “Диагностика”.</w:t>
      </w:r>
      <w:r w:rsidRPr="002F7C5D">
        <w:t xml:space="preserve"> </w:t>
      </w:r>
    </w:p>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xml:space="preserve">1. Дайте определение диагнозу «неуспеваемость». </w:t>
      </w:r>
    </w:p>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2. Назовите основные причины неуспеваемости школьников, заполнив данную вам таблицу. Опирайтесь в данной работе на фамилии тех учащихся, которые были выявлены на первом этапе работы.</w:t>
      </w:r>
    </w:p>
    <w:p w:rsidR="002F7C5D" w:rsidRPr="002F7C5D" w:rsidRDefault="002F7C5D" w:rsidP="002F7C5D">
      <w:pPr>
        <w:spacing w:line="240" w:lineRule="auto"/>
        <w:jc w:val="both"/>
        <w:rPr>
          <w:rFonts w:ascii="Times New Roman" w:hAnsi="Times New Roman" w:cs="Times New Roman"/>
          <w:sz w:val="24"/>
          <w:szCs w:val="24"/>
          <w:u w:val="single"/>
        </w:rPr>
      </w:pPr>
      <w:r w:rsidRPr="002F7C5D">
        <w:rPr>
          <w:rFonts w:ascii="Times New Roman" w:hAnsi="Times New Roman" w:cs="Times New Roman"/>
          <w:sz w:val="24"/>
          <w:szCs w:val="24"/>
          <w:u w:val="single"/>
        </w:rPr>
        <w:t>Причины неуспеваемости:</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2005"/>
        <w:gridCol w:w="1826"/>
        <w:gridCol w:w="1900"/>
        <w:gridCol w:w="1646"/>
        <w:gridCol w:w="1570"/>
        <w:gridCol w:w="1787"/>
      </w:tblGrid>
      <w:tr w:rsidR="002F7C5D" w:rsidRPr="002F7C5D" w:rsidTr="00FC1669">
        <w:trPr>
          <w:tblCellSpacing w:w="7" w:type="dxa"/>
        </w:trPr>
        <w:tc>
          <w:tcPr>
            <w:tcW w:w="0" w:type="auto"/>
            <w:gridSpan w:val="3"/>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proofErr w:type="gramStart"/>
            <w:r w:rsidRPr="002F7C5D">
              <w:rPr>
                <w:rFonts w:ascii="Times New Roman" w:hAnsi="Times New Roman" w:cs="Times New Roman"/>
                <w:sz w:val="24"/>
                <w:szCs w:val="24"/>
              </w:rPr>
              <w:t>Внутренние</w:t>
            </w:r>
            <w:proofErr w:type="gramEnd"/>
            <w:r w:rsidRPr="002F7C5D">
              <w:rPr>
                <w:rFonts w:ascii="Times New Roman" w:hAnsi="Times New Roman" w:cs="Times New Roman"/>
                <w:sz w:val="24"/>
                <w:szCs w:val="24"/>
              </w:rPr>
              <w:t xml:space="preserve"> по отношению к школьнику</w:t>
            </w:r>
          </w:p>
        </w:tc>
        <w:tc>
          <w:tcPr>
            <w:tcW w:w="0" w:type="auto"/>
            <w:gridSpan w:val="3"/>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proofErr w:type="gramStart"/>
            <w:r w:rsidRPr="002F7C5D">
              <w:rPr>
                <w:rFonts w:ascii="Times New Roman" w:hAnsi="Times New Roman" w:cs="Times New Roman"/>
                <w:sz w:val="24"/>
                <w:szCs w:val="24"/>
              </w:rPr>
              <w:t>Внешние</w:t>
            </w:r>
            <w:proofErr w:type="gramEnd"/>
            <w:r w:rsidRPr="002F7C5D">
              <w:rPr>
                <w:rFonts w:ascii="Times New Roman" w:hAnsi="Times New Roman" w:cs="Times New Roman"/>
                <w:sz w:val="24"/>
                <w:szCs w:val="24"/>
              </w:rPr>
              <w:t xml:space="preserve"> по отношению к школьнику</w:t>
            </w:r>
          </w:p>
        </w:tc>
      </w:tr>
      <w:tr w:rsidR="002F7C5D" w:rsidRPr="002F7C5D" w:rsidTr="00FC1669">
        <w:trPr>
          <w:tblCellSpacing w:w="7" w:type="dxa"/>
        </w:trPr>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Недостатки биологического развития:</w:t>
            </w:r>
          </w:p>
        </w:tc>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Недостатки психического развития личности:</w:t>
            </w:r>
          </w:p>
        </w:tc>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Недостатки воспитанности личности:</w:t>
            </w:r>
          </w:p>
        </w:tc>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Недостатки образования личности:</w:t>
            </w:r>
          </w:p>
        </w:tc>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Недостатки опыта влияний школы:</w:t>
            </w:r>
          </w:p>
        </w:tc>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Недостатки влияния внешкольной среды:</w:t>
            </w:r>
          </w:p>
        </w:tc>
      </w:tr>
      <w:tr w:rsidR="002F7C5D" w:rsidRPr="002F7C5D" w:rsidTr="00FC1669">
        <w:trPr>
          <w:tblCellSpacing w:w="7" w:type="dxa"/>
        </w:trPr>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w:t>
            </w:r>
          </w:p>
          <w:p w:rsidR="002F7C5D" w:rsidRPr="002F7C5D" w:rsidRDefault="002F7C5D" w:rsidP="002F7C5D">
            <w:pPr>
              <w:spacing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w:t>
            </w:r>
          </w:p>
        </w:tc>
      </w:tr>
    </w:tbl>
    <w:p w:rsidR="002F7C5D" w:rsidRPr="002F7C5D" w:rsidRDefault="002F7C5D" w:rsidP="002F7C5D">
      <w:pPr>
        <w:pStyle w:val="a3"/>
        <w:jc w:val="both"/>
      </w:pPr>
      <w:r w:rsidRPr="002F7C5D">
        <w:rPr>
          <w:rStyle w:val="a4"/>
        </w:rPr>
        <w:t>Группа “Терапия”.</w:t>
      </w:r>
      <w:r w:rsidRPr="002F7C5D">
        <w:t xml:space="preserve"> </w:t>
      </w:r>
    </w:p>
    <w:p w:rsidR="002F7C5D" w:rsidRPr="002F7C5D" w:rsidRDefault="002F7C5D" w:rsidP="002F7C5D">
      <w:pPr>
        <w:pStyle w:val="a3"/>
        <w:jc w:val="both"/>
      </w:pPr>
      <w:r w:rsidRPr="002F7C5D">
        <w:t>1. Какие виды помощи в обучении на разных этапах урока можно предложить неуспевающему ученику? Заполните таблицу, используя собственный опыт работы. Опирайтесь в данной работе на фамилии тех учащихся, которые были выявлены на первом этапе работы.</w:t>
      </w:r>
    </w:p>
    <w:p w:rsidR="002F7C5D" w:rsidRPr="002F7C5D" w:rsidRDefault="002F7C5D" w:rsidP="002F7C5D">
      <w:pPr>
        <w:pStyle w:val="a3"/>
        <w:jc w:val="both"/>
      </w:pPr>
      <w:r w:rsidRPr="002F7C5D">
        <w:t>Профилактика неуспеваемости:</w:t>
      </w:r>
    </w:p>
    <w:tbl>
      <w:tblPr>
        <w:tblW w:w="0" w:type="auto"/>
        <w:jc w:val="center"/>
        <w:tblCellSpacing w:w="7" w:type="dxa"/>
        <w:tblInd w:w="-881"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521"/>
        <w:gridCol w:w="4803"/>
      </w:tblGrid>
      <w:tr w:rsidR="002F7C5D" w:rsidRPr="002F7C5D" w:rsidTr="00FC1669">
        <w:trPr>
          <w:tblCellSpacing w:w="7" w:type="dxa"/>
          <w:jc w:val="center"/>
        </w:trPr>
        <w:tc>
          <w:tcPr>
            <w:tcW w:w="4500" w:type="dxa"/>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Этапы урока</w:t>
            </w:r>
          </w:p>
        </w:tc>
        <w:tc>
          <w:tcPr>
            <w:tcW w:w="4782" w:type="dxa"/>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Акценты в обучении</w:t>
            </w:r>
          </w:p>
        </w:tc>
      </w:tr>
      <w:tr w:rsidR="002F7C5D" w:rsidRPr="002F7C5D" w:rsidTr="00FC1669">
        <w:trPr>
          <w:tblCellSpacing w:w="7" w:type="dxa"/>
          <w:jc w:val="center"/>
        </w:trPr>
        <w:tc>
          <w:tcPr>
            <w:tcW w:w="4500" w:type="dxa"/>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lastRenderedPageBreak/>
              <w:t xml:space="preserve">1. В процессе </w:t>
            </w:r>
            <w:proofErr w:type="gramStart"/>
            <w:r w:rsidRPr="002F7C5D">
              <w:rPr>
                <w:rFonts w:ascii="Times New Roman" w:hAnsi="Times New Roman" w:cs="Times New Roman"/>
                <w:sz w:val="24"/>
                <w:szCs w:val="24"/>
              </w:rPr>
              <w:t>контроля за</w:t>
            </w:r>
            <w:proofErr w:type="gramEnd"/>
            <w:r w:rsidRPr="002F7C5D">
              <w:rPr>
                <w:rFonts w:ascii="Times New Roman" w:hAnsi="Times New Roman" w:cs="Times New Roman"/>
                <w:sz w:val="24"/>
                <w:szCs w:val="24"/>
              </w:rPr>
              <w:t xml:space="preserve"> подготовленностью учащихся</w:t>
            </w:r>
          </w:p>
        </w:tc>
        <w:tc>
          <w:tcPr>
            <w:tcW w:w="4782" w:type="dxa"/>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w:t>
            </w:r>
          </w:p>
        </w:tc>
      </w:tr>
      <w:tr w:rsidR="002F7C5D" w:rsidRPr="002F7C5D" w:rsidTr="00FC1669">
        <w:trPr>
          <w:tblCellSpacing w:w="7" w:type="dxa"/>
          <w:jc w:val="center"/>
        </w:trPr>
        <w:tc>
          <w:tcPr>
            <w:tcW w:w="4500" w:type="dxa"/>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xml:space="preserve">2. При изложении нового материала </w:t>
            </w:r>
          </w:p>
        </w:tc>
        <w:tc>
          <w:tcPr>
            <w:tcW w:w="4782" w:type="dxa"/>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w:t>
            </w:r>
          </w:p>
        </w:tc>
      </w:tr>
      <w:tr w:rsidR="002F7C5D" w:rsidRPr="002F7C5D" w:rsidTr="00FC1669">
        <w:trPr>
          <w:tblCellSpacing w:w="7" w:type="dxa"/>
          <w:jc w:val="center"/>
        </w:trPr>
        <w:tc>
          <w:tcPr>
            <w:tcW w:w="4500" w:type="dxa"/>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3. В ходе самостоятельной работы учащихся на уроке</w:t>
            </w:r>
          </w:p>
        </w:tc>
        <w:tc>
          <w:tcPr>
            <w:tcW w:w="4782" w:type="dxa"/>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w:t>
            </w:r>
          </w:p>
        </w:tc>
      </w:tr>
      <w:tr w:rsidR="002F7C5D" w:rsidRPr="002F7C5D" w:rsidTr="00FC1669">
        <w:trPr>
          <w:tblCellSpacing w:w="7" w:type="dxa"/>
          <w:jc w:val="center"/>
        </w:trPr>
        <w:tc>
          <w:tcPr>
            <w:tcW w:w="4500" w:type="dxa"/>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4. При организации самостоятельной работы вне класса</w:t>
            </w:r>
          </w:p>
        </w:tc>
        <w:tc>
          <w:tcPr>
            <w:tcW w:w="4782" w:type="dxa"/>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w:t>
            </w:r>
          </w:p>
        </w:tc>
      </w:tr>
    </w:tbl>
    <w:p w:rsidR="002F7C5D" w:rsidRPr="002F7C5D" w:rsidRDefault="002F7C5D" w:rsidP="002F7C5D">
      <w:pPr>
        <w:pStyle w:val="a3"/>
        <w:jc w:val="both"/>
      </w:pPr>
      <w:r w:rsidRPr="002F7C5D">
        <w:t>2. Приведите примеры из личного опыта работы, какие методы являлись эффективным средством преодоления неуспеваемости учащихся?</w:t>
      </w:r>
    </w:p>
    <w:p w:rsidR="002F7C5D" w:rsidRPr="002F7C5D" w:rsidRDefault="002F7C5D" w:rsidP="002F7C5D">
      <w:pPr>
        <w:pStyle w:val="a3"/>
        <w:jc w:val="both"/>
        <w:outlineLvl w:val="0"/>
      </w:pPr>
      <w:r w:rsidRPr="002F7C5D">
        <w:rPr>
          <w:b/>
        </w:rPr>
        <w:t>Группа “Профилактика”.</w:t>
      </w:r>
      <w:r w:rsidRPr="002F7C5D">
        <w:t xml:space="preserve"> </w:t>
      </w:r>
    </w:p>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1. Каким образом можно избежать неуспеваемости  школьников?</w:t>
      </w:r>
    </w:p>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2. Какие меры можно предпринять учителю для предупреждения неуспеваемости ученика и по формированию положительного отношения к учению? Предложите конкретные способы решения данной проблемы, используя собственный опыт работы. Опирайтесь в данной работе на фамилии тех учащихся, которые были выявлены на первом этапе работы.</w:t>
      </w:r>
    </w:p>
    <w:p w:rsidR="002F7C5D" w:rsidRPr="002F7C5D" w:rsidRDefault="002F7C5D" w:rsidP="002F7C5D">
      <w:pPr>
        <w:pStyle w:val="a3"/>
        <w:jc w:val="both"/>
        <w:outlineLvl w:val="0"/>
      </w:pPr>
      <w:r w:rsidRPr="002F7C5D">
        <w:rPr>
          <w:rStyle w:val="a4"/>
        </w:rPr>
        <w:t xml:space="preserve">Группа “Оптимисты”. </w:t>
      </w:r>
    </w:p>
    <w:p w:rsidR="002F7C5D" w:rsidRPr="002F7C5D" w:rsidRDefault="002F7C5D" w:rsidP="002F7C5D">
      <w:pPr>
        <w:pStyle w:val="a3"/>
        <w:jc w:val="both"/>
      </w:pPr>
      <w:r w:rsidRPr="002F7C5D">
        <w:t>1. Какие методы стимулирования учащихся с целью предупреждения отставания и неуспеваемости являются достаточными для решения данной проблемы? Продолжите заполнение таблицы, используя собственный опыт работы. Опирайтесь в данной работе на фамилии тех учащихся, которые были выявлены на первом этапе работы.</w:t>
      </w:r>
    </w:p>
    <w:p w:rsidR="002F7C5D" w:rsidRPr="002F7C5D" w:rsidRDefault="002F7C5D" w:rsidP="002F7C5D">
      <w:pPr>
        <w:pStyle w:val="a3"/>
        <w:jc w:val="both"/>
      </w:pPr>
      <w:r w:rsidRPr="002F7C5D">
        <w:t>Методы стимулирования учащихся в целях предупреждения отставания и неуспеваемости</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429"/>
        <w:gridCol w:w="3361"/>
        <w:gridCol w:w="3944"/>
      </w:tblGrid>
      <w:tr w:rsidR="002F7C5D" w:rsidRPr="002F7C5D" w:rsidTr="00FC1669">
        <w:trPr>
          <w:tblCellSpacing w:w="7" w:type="dxa"/>
        </w:trPr>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pStyle w:val="a3"/>
              <w:jc w:val="both"/>
            </w:pPr>
            <w:r w:rsidRPr="002F7C5D">
              <w:t>1-я группа</w:t>
            </w:r>
          </w:p>
          <w:p w:rsidR="002F7C5D" w:rsidRPr="002F7C5D" w:rsidRDefault="002F7C5D" w:rsidP="002F7C5D">
            <w:pPr>
              <w:pStyle w:val="a3"/>
              <w:jc w:val="both"/>
            </w:pPr>
            <w:r w:rsidRPr="002F7C5D">
              <w:t>Посредством содержания (содержательные)</w:t>
            </w:r>
          </w:p>
        </w:tc>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pStyle w:val="a3"/>
              <w:jc w:val="both"/>
            </w:pPr>
            <w:r w:rsidRPr="002F7C5D">
              <w:t>2-я группа</w:t>
            </w:r>
          </w:p>
          <w:p w:rsidR="002F7C5D" w:rsidRPr="002F7C5D" w:rsidRDefault="002F7C5D" w:rsidP="002F7C5D">
            <w:pPr>
              <w:pStyle w:val="a3"/>
              <w:jc w:val="both"/>
            </w:pPr>
            <w:r w:rsidRPr="002F7C5D">
              <w:t>Посредством организации деятельности (организационные)</w:t>
            </w:r>
          </w:p>
        </w:tc>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pStyle w:val="a3"/>
              <w:jc w:val="both"/>
            </w:pPr>
            <w:r w:rsidRPr="002F7C5D">
              <w:t>3-я группа</w:t>
            </w:r>
          </w:p>
          <w:p w:rsidR="002F7C5D" w:rsidRPr="002F7C5D" w:rsidRDefault="002F7C5D" w:rsidP="002F7C5D">
            <w:pPr>
              <w:pStyle w:val="a3"/>
              <w:jc w:val="both"/>
            </w:pPr>
            <w:proofErr w:type="gramStart"/>
            <w:r w:rsidRPr="002F7C5D">
              <w:t>Посредством воспитательных воздействий в плане общения, отношения, внимания (социально-психологический</w:t>
            </w:r>
            <w:proofErr w:type="gramEnd"/>
          </w:p>
        </w:tc>
      </w:tr>
      <w:tr w:rsidR="002F7C5D" w:rsidRPr="002F7C5D" w:rsidTr="00FC1669">
        <w:trPr>
          <w:tblCellSpacing w:w="7" w:type="dxa"/>
        </w:trPr>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xml:space="preserve">1. Особый подход к освещению учебного материала, характер его преподнесения: </w:t>
            </w:r>
          </w:p>
          <w:p w:rsidR="002F7C5D" w:rsidRPr="002F7C5D" w:rsidRDefault="002F7C5D" w:rsidP="002F7C5D">
            <w:pPr>
              <w:pStyle w:val="a3"/>
              <w:jc w:val="both"/>
            </w:pPr>
            <w:r w:rsidRPr="002F7C5D">
              <w:t>а) эмоционально-образный (эмоциональный, наглядно-образный, увлеченный);</w:t>
            </w:r>
          </w:p>
          <w:p w:rsidR="002F7C5D" w:rsidRPr="002F7C5D" w:rsidRDefault="002F7C5D" w:rsidP="002F7C5D">
            <w:pPr>
              <w:pStyle w:val="a3"/>
              <w:jc w:val="both"/>
            </w:pPr>
            <w:r w:rsidRPr="002F7C5D">
              <w:t xml:space="preserve">б) аналитический (разъяснительный, критический, логический, </w:t>
            </w:r>
            <w:r w:rsidRPr="002F7C5D">
              <w:lastRenderedPageBreak/>
              <w:t>проблемный);</w:t>
            </w:r>
          </w:p>
          <w:p w:rsidR="002F7C5D" w:rsidRPr="002F7C5D" w:rsidRDefault="002F7C5D" w:rsidP="002F7C5D">
            <w:pPr>
              <w:pStyle w:val="a3"/>
              <w:jc w:val="both"/>
            </w:pPr>
            <w:r w:rsidRPr="002F7C5D">
              <w:t>в) деловой;</w:t>
            </w:r>
          </w:p>
          <w:p w:rsidR="002F7C5D" w:rsidRPr="002F7C5D" w:rsidRDefault="002F7C5D" w:rsidP="002F7C5D">
            <w:pPr>
              <w:pStyle w:val="a3"/>
              <w:jc w:val="both"/>
            </w:pPr>
            <w:r w:rsidRPr="002F7C5D">
              <w:t>г) необычный</w:t>
            </w:r>
          </w:p>
          <w:p w:rsidR="002F7C5D" w:rsidRPr="002F7C5D" w:rsidRDefault="002F7C5D" w:rsidP="002F7C5D">
            <w:pPr>
              <w:pStyle w:val="a3"/>
              <w:jc w:val="both"/>
            </w:pPr>
            <w:r w:rsidRPr="002F7C5D">
              <w:t>2.</w:t>
            </w:r>
          </w:p>
          <w:p w:rsidR="002F7C5D" w:rsidRPr="002F7C5D" w:rsidRDefault="002F7C5D" w:rsidP="002F7C5D">
            <w:pPr>
              <w:pStyle w:val="a3"/>
              <w:jc w:val="both"/>
            </w:pPr>
            <w:r w:rsidRPr="002F7C5D">
              <w:t>3.</w:t>
            </w:r>
          </w:p>
        </w:tc>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lastRenderedPageBreak/>
              <w:t xml:space="preserve">1. Целевая установка на работу, ее краткая характеристика, постановка задач </w:t>
            </w:r>
          </w:p>
          <w:p w:rsidR="002F7C5D" w:rsidRPr="002F7C5D" w:rsidRDefault="002F7C5D" w:rsidP="002F7C5D">
            <w:pPr>
              <w:pStyle w:val="a3"/>
              <w:jc w:val="both"/>
            </w:pPr>
            <w:r w:rsidRPr="002F7C5D">
              <w:t xml:space="preserve">2. </w:t>
            </w:r>
          </w:p>
          <w:p w:rsidR="002F7C5D" w:rsidRPr="002F7C5D" w:rsidRDefault="002F7C5D" w:rsidP="002F7C5D">
            <w:pPr>
              <w:pStyle w:val="a3"/>
              <w:jc w:val="both"/>
            </w:pPr>
            <w:r w:rsidRPr="002F7C5D">
              <w:t>3.</w:t>
            </w:r>
          </w:p>
        </w:tc>
        <w:tc>
          <w:tcPr>
            <w:tcW w:w="0" w:type="auto"/>
            <w:tcBorders>
              <w:top w:val="outset" w:sz="6" w:space="0" w:color="auto"/>
              <w:left w:val="outset" w:sz="6" w:space="0" w:color="auto"/>
              <w:bottom w:val="outset" w:sz="6" w:space="0" w:color="auto"/>
              <w:right w:val="outset" w:sz="6" w:space="0" w:color="auto"/>
            </w:tcBorders>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xml:space="preserve">1. Показ достижений и  недостатков в развитии личности, проявление доверия к силам и возможностям учащихся </w:t>
            </w:r>
          </w:p>
          <w:p w:rsidR="002F7C5D" w:rsidRPr="002F7C5D" w:rsidRDefault="002F7C5D" w:rsidP="002F7C5D">
            <w:pPr>
              <w:pStyle w:val="a3"/>
              <w:jc w:val="both"/>
            </w:pPr>
            <w:r w:rsidRPr="002F7C5D">
              <w:t xml:space="preserve">2. </w:t>
            </w:r>
          </w:p>
          <w:p w:rsidR="002F7C5D" w:rsidRPr="002F7C5D" w:rsidRDefault="002F7C5D" w:rsidP="002F7C5D">
            <w:pPr>
              <w:pStyle w:val="a3"/>
              <w:jc w:val="both"/>
            </w:pPr>
            <w:r w:rsidRPr="002F7C5D">
              <w:t>3.</w:t>
            </w:r>
          </w:p>
        </w:tc>
      </w:tr>
    </w:tbl>
    <w:p w:rsidR="002F7C5D" w:rsidRPr="002F7C5D" w:rsidRDefault="002F7C5D" w:rsidP="002F7C5D">
      <w:pPr>
        <w:pStyle w:val="a3"/>
        <w:jc w:val="both"/>
      </w:pPr>
      <w:r w:rsidRPr="002F7C5D">
        <w:lastRenderedPageBreak/>
        <w:t>2. Предложите приемы работы с родителями неуспевающих учеников.</w:t>
      </w:r>
    </w:p>
    <w:p w:rsidR="002F7C5D" w:rsidRPr="002F7C5D" w:rsidRDefault="002F7C5D" w:rsidP="002F7C5D">
      <w:pPr>
        <w:pStyle w:val="a3"/>
        <w:jc w:val="both"/>
      </w:pPr>
      <w:r w:rsidRPr="002F7C5D">
        <w:rPr>
          <w:b/>
        </w:rPr>
        <w:t>3. Презентация:</w:t>
      </w:r>
      <w:r w:rsidRPr="002F7C5D">
        <w:t xml:space="preserve"> Один из представителей каждой группы </w:t>
      </w:r>
      <w:proofErr w:type="gramStart"/>
      <w:r w:rsidRPr="002F7C5D">
        <w:t xml:space="preserve">( </w:t>
      </w:r>
      <w:proofErr w:type="gramEnd"/>
      <w:r w:rsidRPr="002F7C5D">
        <w:t xml:space="preserve">или несколько – по решению группы) делает презентацию по проделанной работе. </w:t>
      </w:r>
      <w:r w:rsidRPr="002F7C5D">
        <w:rPr>
          <w:b/>
        </w:rPr>
        <w:t>(15-20 минут).</w:t>
      </w:r>
    </w:p>
    <w:p w:rsidR="002F7C5D" w:rsidRPr="002F7C5D" w:rsidRDefault="002F7C5D" w:rsidP="002F7C5D">
      <w:pPr>
        <w:pStyle w:val="a3"/>
        <w:jc w:val="both"/>
        <w:rPr>
          <w:b/>
        </w:rPr>
      </w:pPr>
      <w:r w:rsidRPr="002F7C5D">
        <w:rPr>
          <w:b/>
        </w:rPr>
        <w:t>4. Обсуждение: (10 минут)</w:t>
      </w:r>
    </w:p>
    <w:p w:rsidR="002F7C5D" w:rsidRPr="002F7C5D" w:rsidRDefault="0035019B" w:rsidP="002F7C5D">
      <w:pPr>
        <w:pStyle w:val="a3"/>
        <w:numPr>
          <w:ilvl w:val="0"/>
          <w:numId w:val="4"/>
        </w:numPr>
        <w:jc w:val="both"/>
      </w:pPr>
      <w:r>
        <w:t xml:space="preserve">Рефлексия. Я не буду спрашивать, </w:t>
      </w:r>
      <w:r w:rsidR="002F7C5D" w:rsidRPr="002F7C5D">
        <w:t>понравилась</w:t>
      </w:r>
      <w:r>
        <w:t xml:space="preserve"> ли </w:t>
      </w:r>
      <w:r w:rsidR="002F7C5D" w:rsidRPr="002F7C5D">
        <w:t xml:space="preserve"> </w:t>
      </w:r>
      <w:r w:rsidRPr="002F7C5D">
        <w:t xml:space="preserve">Вам </w:t>
      </w:r>
      <w:r w:rsidR="002F7C5D" w:rsidRPr="002F7C5D">
        <w:t xml:space="preserve">проведённая работа? </w:t>
      </w:r>
      <w:r>
        <w:t>Каждый это решит для себя лично.</w:t>
      </w:r>
    </w:p>
    <w:p w:rsidR="002F7C5D" w:rsidRPr="002F7C5D" w:rsidRDefault="002F7C5D" w:rsidP="002F7C5D">
      <w:pPr>
        <w:pStyle w:val="a3"/>
        <w:jc w:val="both"/>
      </w:pPr>
      <w:r w:rsidRPr="002F7C5D">
        <w:rPr>
          <w:b/>
        </w:rPr>
        <w:t>5. Зам. директора по УВР:</w:t>
      </w:r>
      <w:r w:rsidRPr="002F7C5D">
        <w:t xml:space="preserve"> </w:t>
      </w:r>
      <w:r w:rsidR="0035019B">
        <w:t>но в</w:t>
      </w:r>
      <w:r w:rsidRPr="002F7C5D">
        <w:t xml:space="preserve">ернемся к написанным критериям неуспешного и успешного ученика. </w:t>
      </w:r>
      <w:r w:rsidR="00932C0B">
        <w:t>К</w:t>
      </w:r>
      <w:r w:rsidRPr="002F7C5D">
        <w:t xml:space="preserve">ак </w:t>
      </w:r>
      <w:r w:rsidR="00932C0B">
        <w:t xml:space="preserve">ЖЕ ПО ВАШЕМУ МНЕНИЮ </w:t>
      </w:r>
      <w:r w:rsidRPr="002F7C5D">
        <w:t>из неуспешного ученика сделать успешного</w:t>
      </w:r>
      <w:proofErr w:type="gramStart"/>
      <w:r w:rsidRPr="002F7C5D">
        <w:t>.</w:t>
      </w:r>
      <w:proofErr w:type="gramEnd"/>
      <w:r w:rsidRPr="002F7C5D">
        <w:t xml:space="preserve"> </w:t>
      </w:r>
      <w:r w:rsidR="0035019B">
        <w:t>(</w:t>
      </w:r>
      <w:proofErr w:type="gramStart"/>
      <w:r w:rsidR="0035019B">
        <w:t>к</w:t>
      </w:r>
      <w:proofErr w:type="gramEnd"/>
      <w:r w:rsidR="0035019B">
        <w:t>аждая группа защищает свой ватман. В итоге на доске остаются все 4)</w:t>
      </w:r>
    </w:p>
    <w:p w:rsidR="002F7C5D" w:rsidRPr="002F7C5D" w:rsidRDefault="002F7C5D" w:rsidP="002F7C5D">
      <w:pPr>
        <w:pStyle w:val="a3"/>
        <w:jc w:val="both"/>
      </w:pPr>
      <w:r w:rsidRPr="002F7C5D">
        <w:t>Например:</w:t>
      </w:r>
    </w:p>
    <w:tbl>
      <w:tblPr>
        <w:tblW w:w="0" w:type="auto"/>
        <w:tblCellSpacing w:w="7" w:type="dxa"/>
        <w:tblCellMar>
          <w:top w:w="105" w:type="dxa"/>
          <w:left w:w="105" w:type="dxa"/>
          <w:bottom w:w="105" w:type="dxa"/>
          <w:right w:w="105" w:type="dxa"/>
        </w:tblCellMar>
        <w:tblLook w:val="0000"/>
      </w:tblPr>
      <w:tblGrid>
        <w:gridCol w:w="2117"/>
        <w:gridCol w:w="5491"/>
        <w:gridCol w:w="1813"/>
      </w:tblGrid>
      <w:tr w:rsidR="002F7C5D" w:rsidRPr="002F7C5D" w:rsidTr="00FC1669">
        <w:trPr>
          <w:tblCellSpacing w:w="7" w:type="dxa"/>
        </w:trPr>
        <w:tc>
          <w:tcPr>
            <w:tcW w:w="0" w:type="auto"/>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xml:space="preserve">Безынициативный </w:t>
            </w:r>
          </w:p>
        </w:tc>
        <w:tc>
          <w:tcPr>
            <w:tcW w:w="0" w:type="auto"/>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xml:space="preserve">Дать задание на определенном этапе обучения </w:t>
            </w:r>
          </w:p>
        </w:tc>
        <w:tc>
          <w:tcPr>
            <w:tcW w:w="0" w:type="auto"/>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Инициативный</w:t>
            </w:r>
          </w:p>
        </w:tc>
      </w:tr>
      <w:tr w:rsidR="002F7C5D" w:rsidRPr="002F7C5D" w:rsidTr="00FC1669">
        <w:trPr>
          <w:tblCellSpacing w:w="7" w:type="dxa"/>
        </w:trPr>
        <w:tc>
          <w:tcPr>
            <w:tcW w:w="0" w:type="auto"/>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xml:space="preserve">Ленивый </w:t>
            </w:r>
          </w:p>
        </w:tc>
        <w:tc>
          <w:tcPr>
            <w:tcW w:w="0" w:type="auto"/>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xml:space="preserve">Постоянно подбадривать на уроке, контролировать </w:t>
            </w:r>
          </w:p>
        </w:tc>
        <w:tc>
          <w:tcPr>
            <w:tcW w:w="0" w:type="auto"/>
          </w:tcPr>
          <w:p w:rsidR="002F7C5D" w:rsidRPr="002F7C5D" w:rsidRDefault="002F7C5D" w:rsidP="002F7C5D">
            <w:pPr>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Трудолюбивый</w:t>
            </w:r>
          </w:p>
        </w:tc>
      </w:tr>
    </w:tbl>
    <w:p w:rsidR="002F7C5D" w:rsidRDefault="002F7C5D" w:rsidP="002F7C5D">
      <w:pPr>
        <w:pStyle w:val="a3"/>
        <w:ind w:firstLine="708"/>
        <w:jc w:val="both"/>
        <w:rPr>
          <w:b/>
        </w:rPr>
      </w:pPr>
      <w:r w:rsidRPr="002F7C5D">
        <w:t xml:space="preserve">Теперь вернемся к составленному списку неуспевающих учеников. Составьте программу работы с каждым учеником, который является неуспевающим по вашему предмету. Анализ проведенной работы по намеченному плану должен быть рассмотрен на методических объединениях. </w:t>
      </w:r>
      <w:r w:rsidRPr="002F7C5D">
        <w:rPr>
          <w:b/>
        </w:rPr>
        <w:t>(10 минут)</w:t>
      </w:r>
    </w:p>
    <w:p w:rsidR="0097154E" w:rsidRDefault="0097154E" w:rsidP="002F7C5D">
      <w:pPr>
        <w:pStyle w:val="a3"/>
        <w:ind w:firstLine="708"/>
        <w:jc w:val="both"/>
        <w:rPr>
          <w:b/>
        </w:rPr>
      </w:pPr>
      <w:r>
        <w:rPr>
          <w:b/>
        </w:rPr>
        <w:t>Как итог – притча.</w:t>
      </w:r>
    </w:p>
    <w:p w:rsidR="0097154E" w:rsidRPr="0097154E" w:rsidRDefault="0097154E" w:rsidP="0097154E">
      <w:pPr>
        <w:pStyle w:val="c1"/>
        <w:shd w:val="clear" w:color="auto" w:fill="FFFFFF" w:themeFill="background1"/>
        <w:spacing w:before="0" w:beforeAutospacing="0" w:after="0" w:afterAutospacing="0" w:line="270" w:lineRule="atLeast"/>
        <w:rPr>
          <w:color w:val="000000" w:themeColor="text1"/>
        </w:rPr>
      </w:pPr>
      <w:r w:rsidRPr="0097154E">
        <w:rPr>
          <w:rStyle w:val="c0"/>
          <w:color w:val="000000" w:themeColor="text1"/>
        </w:rPr>
        <w:t>Сидит старик у обочины и смотрит на дорогу. Видит: идет человек, а за ним еле поспевает маленький мальчик. Человек остановился, велел ребенку подать старику воды и дать кусок хлеба из запасов.</w:t>
      </w:r>
    </w:p>
    <w:p w:rsidR="0097154E" w:rsidRPr="0097154E" w:rsidRDefault="0097154E" w:rsidP="0097154E">
      <w:pPr>
        <w:pStyle w:val="c1"/>
        <w:shd w:val="clear" w:color="auto" w:fill="FFFFFF" w:themeFill="background1"/>
        <w:spacing w:before="0" w:beforeAutospacing="0" w:after="0" w:afterAutospacing="0" w:line="270" w:lineRule="atLeast"/>
        <w:rPr>
          <w:color w:val="000000" w:themeColor="text1"/>
        </w:rPr>
      </w:pPr>
      <w:r w:rsidRPr="0097154E">
        <w:rPr>
          <w:rStyle w:val="c0"/>
          <w:color w:val="000000" w:themeColor="text1"/>
        </w:rPr>
        <w:t>– Что ты тут делаешь, старик? – спросил прохожий.</w:t>
      </w:r>
    </w:p>
    <w:p w:rsidR="0097154E" w:rsidRPr="0097154E" w:rsidRDefault="0097154E" w:rsidP="0097154E">
      <w:pPr>
        <w:pStyle w:val="c1"/>
        <w:shd w:val="clear" w:color="auto" w:fill="FFFFFF" w:themeFill="background1"/>
        <w:spacing w:before="0" w:beforeAutospacing="0" w:after="0" w:afterAutospacing="0" w:line="270" w:lineRule="atLeast"/>
        <w:rPr>
          <w:color w:val="000000" w:themeColor="text1"/>
        </w:rPr>
      </w:pPr>
      <w:r w:rsidRPr="0097154E">
        <w:rPr>
          <w:rStyle w:val="c0"/>
          <w:color w:val="000000" w:themeColor="text1"/>
        </w:rPr>
        <w:t>– Жду тебя! – ответил старик. – Тебе ведь доверили этого ребенка на воспитание?</w:t>
      </w:r>
    </w:p>
    <w:p w:rsidR="0097154E" w:rsidRPr="0097154E" w:rsidRDefault="0097154E" w:rsidP="0097154E">
      <w:pPr>
        <w:pStyle w:val="c1"/>
        <w:shd w:val="clear" w:color="auto" w:fill="FFFFFF" w:themeFill="background1"/>
        <w:spacing w:before="0" w:beforeAutospacing="0" w:after="0" w:afterAutospacing="0" w:line="270" w:lineRule="atLeast"/>
        <w:rPr>
          <w:color w:val="000000" w:themeColor="text1"/>
        </w:rPr>
      </w:pPr>
      <w:r w:rsidRPr="0097154E">
        <w:rPr>
          <w:rStyle w:val="c0"/>
          <w:color w:val="000000" w:themeColor="text1"/>
        </w:rPr>
        <w:t>– Верно! – удивился человек.</w:t>
      </w:r>
    </w:p>
    <w:p w:rsidR="0097154E" w:rsidRPr="0097154E" w:rsidRDefault="0097154E" w:rsidP="0097154E">
      <w:pPr>
        <w:pStyle w:val="c1"/>
        <w:shd w:val="clear" w:color="auto" w:fill="FFFFFF" w:themeFill="background1"/>
        <w:spacing w:before="0" w:beforeAutospacing="0" w:after="0" w:afterAutospacing="0" w:line="270" w:lineRule="atLeast"/>
        <w:rPr>
          <w:color w:val="000000" w:themeColor="text1"/>
        </w:rPr>
      </w:pPr>
      <w:r w:rsidRPr="0097154E">
        <w:rPr>
          <w:rStyle w:val="c0"/>
          <w:color w:val="000000" w:themeColor="text1"/>
        </w:rPr>
        <w:t>– Так бери с собой мудрость:</w:t>
      </w:r>
      <w:r w:rsidRPr="0097154E">
        <w:rPr>
          <w:color w:val="000000" w:themeColor="text1"/>
        </w:rPr>
        <w:br/>
      </w:r>
      <w:r w:rsidRPr="0097154E">
        <w:rPr>
          <w:rStyle w:val="c0"/>
          <w:color w:val="000000" w:themeColor="text1"/>
        </w:rPr>
        <w:t>Если хочешь посадить человеку дерево, посади плодовое деревцо.</w:t>
      </w:r>
      <w:r w:rsidRPr="0097154E">
        <w:rPr>
          <w:color w:val="000000" w:themeColor="text1"/>
        </w:rPr>
        <w:br/>
      </w:r>
      <w:r w:rsidRPr="0097154E">
        <w:rPr>
          <w:rStyle w:val="c0"/>
          <w:color w:val="000000" w:themeColor="text1"/>
        </w:rPr>
        <w:t>Если хочешь подарить человеку лошадь, дари лучшего скакуна.</w:t>
      </w:r>
      <w:r w:rsidRPr="0097154E">
        <w:rPr>
          <w:color w:val="000000" w:themeColor="text1"/>
        </w:rPr>
        <w:br/>
      </w:r>
      <w:r w:rsidRPr="0097154E">
        <w:rPr>
          <w:rStyle w:val="c0"/>
          <w:color w:val="000000" w:themeColor="text1"/>
        </w:rPr>
        <w:t xml:space="preserve">Но если доверили тебе ребенка на воспитание, то верни его </w:t>
      </w:r>
      <w:proofErr w:type="gramStart"/>
      <w:r w:rsidRPr="0097154E">
        <w:rPr>
          <w:rStyle w:val="c0"/>
          <w:color w:val="000000" w:themeColor="text1"/>
        </w:rPr>
        <w:t>крылатым</w:t>
      </w:r>
      <w:proofErr w:type="gramEnd"/>
      <w:r w:rsidRPr="0097154E">
        <w:rPr>
          <w:rStyle w:val="c0"/>
          <w:color w:val="000000" w:themeColor="text1"/>
        </w:rPr>
        <w:t>.</w:t>
      </w:r>
    </w:p>
    <w:p w:rsidR="0097154E" w:rsidRPr="0097154E" w:rsidRDefault="0097154E" w:rsidP="0097154E">
      <w:pPr>
        <w:pStyle w:val="c1"/>
        <w:shd w:val="clear" w:color="auto" w:fill="FFFFFF" w:themeFill="background1"/>
        <w:spacing w:before="0" w:beforeAutospacing="0" w:after="0" w:afterAutospacing="0" w:line="270" w:lineRule="atLeast"/>
        <w:rPr>
          <w:color w:val="000000" w:themeColor="text1"/>
        </w:rPr>
      </w:pPr>
      <w:r w:rsidRPr="0097154E">
        <w:rPr>
          <w:rStyle w:val="c0"/>
          <w:color w:val="000000" w:themeColor="text1"/>
        </w:rPr>
        <w:t>– Как я это сделаю, старик, если сам не умею летать? – удивился человек.</w:t>
      </w:r>
    </w:p>
    <w:p w:rsidR="0097154E" w:rsidRPr="0097154E" w:rsidRDefault="0097154E" w:rsidP="0097154E">
      <w:pPr>
        <w:pStyle w:val="c1"/>
        <w:shd w:val="clear" w:color="auto" w:fill="FFFFFF" w:themeFill="background1"/>
        <w:spacing w:before="0" w:beforeAutospacing="0" w:after="0" w:afterAutospacing="0" w:line="270" w:lineRule="atLeast"/>
        <w:rPr>
          <w:color w:val="000000" w:themeColor="text1"/>
        </w:rPr>
      </w:pPr>
      <w:r w:rsidRPr="0097154E">
        <w:rPr>
          <w:rStyle w:val="c0"/>
          <w:color w:val="000000" w:themeColor="text1"/>
        </w:rPr>
        <w:t>– Тогда не бери мальчика на воспитание! – сказал старик и направил взор на небо.</w:t>
      </w:r>
    </w:p>
    <w:p w:rsidR="0097154E" w:rsidRPr="0097154E" w:rsidRDefault="0097154E" w:rsidP="0097154E">
      <w:pPr>
        <w:pStyle w:val="c1"/>
        <w:shd w:val="clear" w:color="auto" w:fill="FFFFFF" w:themeFill="background1"/>
        <w:spacing w:before="0" w:beforeAutospacing="0" w:after="0" w:afterAutospacing="0" w:line="270" w:lineRule="atLeast"/>
        <w:rPr>
          <w:color w:val="000000" w:themeColor="text1"/>
        </w:rPr>
      </w:pPr>
      <w:r w:rsidRPr="0097154E">
        <w:rPr>
          <w:rStyle w:val="c0"/>
          <w:color w:val="000000" w:themeColor="text1"/>
        </w:rPr>
        <w:t>Прошли годы.</w:t>
      </w:r>
    </w:p>
    <w:p w:rsidR="0097154E" w:rsidRPr="0097154E" w:rsidRDefault="0097154E" w:rsidP="0097154E">
      <w:pPr>
        <w:pStyle w:val="c1"/>
        <w:shd w:val="clear" w:color="auto" w:fill="FFFFFF" w:themeFill="background1"/>
        <w:spacing w:before="0" w:beforeAutospacing="0" w:after="0" w:afterAutospacing="0" w:line="270" w:lineRule="atLeast"/>
        <w:rPr>
          <w:color w:val="000000" w:themeColor="text1"/>
        </w:rPr>
      </w:pPr>
      <w:r w:rsidRPr="0097154E">
        <w:rPr>
          <w:rStyle w:val="c0"/>
          <w:color w:val="000000" w:themeColor="text1"/>
        </w:rPr>
        <w:t>Старик сидит на том же месте и смотрит в небо.</w:t>
      </w:r>
    </w:p>
    <w:p w:rsidR="0097154E" w:rsidRPr="0097154E" w:rsidRDefault="0097154E" w:rsidP="0097154E">
      <w:pPr>
        <w:pStyle w:val="c1"/>
        <w:shd w:val="clear" w:color="auto" w:fill="FFFFFF" w:themeFill="background1"/>
        <w:spacing w:before="0" w:beforeAutospacing="0" w:after="0" w:afterAutospacing="0" w:line="270" w:lineRule="atLeast"/>
        <w:rPr>
          <w:color w:val="000000" w:themeColor="text1"/>
        </w:rPr>
      </w:pPr>
      <w:r w:rsidRPr="0097154E">
        <w:rPr>
          <w:rStyle w:val="c0"/>
          <w:color w:val="000000" w:themeColor="text1"/>
        </w:rPr>
        <w:t>Видит: летит мальчик, а за ним – его учитель.</w:t>
      </w:r>
    </w:p>
    <w:p w:rsidR="0097154E" w:rsidRPr="0097154E" w:rsidRDefault="0097154E" w:rsidP="0097154E">
      <w:pPr>
        <w:pStyle w:val="c1"/>
        <w:shd w:val="clear" w:color="auto" w:fill="FFFFFF" w:themeFill="background1"/>
        <w:spacing w:before="0" w:beforeAutospacing="0" w:after="0" w:afterAutospacing="0" w:line="270" w:lineRule="atLeast"/>
        <w:rPr>
          <w:color w:val="000000" w:themeColor="text1"/>
        </w:rPr>
      </w:pPr>
      <w:r w:rsidRPr="0097154E">
        <w:rPr>
          <w:rStyle w:val="c0"/>
          <w:color w:val="000000" w:themeColor="text1"/>
        </w:rPr>
        <w:lastRenderedPageBreak/>
        <w:t>Они опустились перед стариком и поклонились ему.</w:t>
      </w:r>
    </w:p>
    <w:p w:rsidR="0097154E" w:rsidRPr="0097154E" w:rsidRDefault="0097154E" w:rsidP="0097154E">
      <w:pPr>
        <w:pStyle w:val="c1"/>
        <w:shd w:val="clear" w:color="auto" w:fill="FFFFFF" w:themeFill="background1"/>
        <w:spacing w:before="0" w:beforeAutospacing="0" w:after="0" w:afterAutospacing="0" w:line="270" w:lineRule="atLeast"/>
        <w:rPr>
          <w:color w:val="000000" w:themeColor="text1"/>
        </w:rPr>
      </w:pPr>
      <w:r w:rsidRPr="0097154E">
        <w:rPr>
          <w:rStyle w:val="c0"/>
          <w:color w:val="000000" w:themeColor="text1"/>
        </w:rPr>
        <w:t xml:space="preserve">– Старик, помнишь, ты велел мне вернуть мальчика </w:t>
      </w:r>
      <w:proofErr w:type="gramStart"/>
      <w:r w:rsidRPr="0097154E">
        <w:rPr>
          <w:rStyle w:val="c0"/>
          <w:color w:val="000000" w:themeColor="text1"/>
        </w:rPr>
        <w:t>крылатым</w:t>
      </w:r>
      <w:proofErr w:type="gramEnd"/>
      <w:r w:rsidRPr="0097154E">
        <w:rPr>
          <w:rStyle w:val="c0"/>
          <w:color w:val="000000" w:themeColor="text1"/>
        </w:rPr>
        <w:t>. Я нашел способ... Видишь, какие выросли у него крылья! – сказал учитель гордо и с лаской обвел крылья своего воспитанника.</w:t>
      </w:r>
    </w:p>
    <w:p w:rsidR="0097154E" w:rsidRPr="0097154E" w:rsidRDefault="0097154E" w:rsidP="0097154E">
      <w:pPr>
        <w:pStyle w:val="c1"/>
        <w:shd w:val="clear" w:color="auto" w:fill="FFFFFF" w:themeFill="background1"/>
        <w:spacing w:before="0" w:beforeAutospacing="0" w:after="0" w:afterAutospacing="0" w:line="270" w:lineRule="atLeast"/>
        <w:rPr>
          <w:color w:val="000000" w:themeColor="text1"/>
        </w:rPr>
      </w:pPr>
      <w:r w:rsidRPr="0097154E">
        <w:rPr>
          <w:rStyle w:val="c0"/>
          <w:color w:val="000000" w:themeColor="text1"/>
        </w:rPr>
        <w:t>Но старик дотронулся до крыльев учителя, приласкал их и прошептал:</w:t>
      </w:r>
    </w:p>
    <w:p w:rsidR="0097154E" w:rsidRPr="0097154E" w:rsidRDefault="0097154E" w:rsidP="0097154E">
      <w:pPr>
        <w:pStyle w:val="c1"/>
        <w:shd w:val="clear" w:color="auto" w:fill="FFFFFF" w:themeFill="background1"/>
        <w:spacing w:before="0" w:beforeAutospacing="0" w:after="0" w:afterAutospacing="0" w:line="270" w:lineRule="atLeast"/>
        <w:rPr>
          <w:color w:val="000000" w:themeColor="text1"/>
        </w:rPr>
      </w:pPr>
      <w:r w:rsidRPr="0097154E">
        <w:rPr>
          <w:rStyle w:val="c0"/>
          <w:color w:val="000000" w:themeColor="text1"/>
        </w:rPr>
        <w:t>– Меня больше радуют твои перышки...</w:t>
      </w:r>
    </w:p>
    <w:p w:rsidR="0097154E" w:rsidRPr="002F7C5D" w:rsidRDefault="0097154E" w:rsidP="002F7C5D">
      <w:pPr>
        <w:pStyle w:val="a3"/>
        <w:ind w:firstLine="708"/>
        <w:jc w:val="both"/>
      </w:pPr>
    </w:p>
    <w:p w:rsidR="002F7C5D" w:rsidRPr="002F7C5D" w:rsidRDefault="002F7C5D" w:rsidP="002F7C5D">
      <w:pPr>
        <w:pStyle w:val="a3"/>
        <w:jc w:val="both"/>
        <w:rPr>
          <w:b/>
        </w:rPr>
      </w:pPr>
      <w:r w:rsidRPr="002F7C5D">
        <w:rPr>
          <w:b/>
        </w:rPr>
        <w:t>6.</w:t>
      </w:r>
      <w:r w:rsidRPr="002F7C5D">
        <w:t xml:space="preserve"> </w:t>
      </w:r>
      <w:r w:rsidR="00A5671E">
        <w:t>Подводи</w:t>
      </w:r>
      <w:r w:rsidRPr="002F7C5D">
        <w:t>т</w:t>
      </w:r>
      <w:r w:rsidR="00A5671E">
        <w:t xml:space="preserve">ся </w:t>
      </w:r>
      <w:r w:rsidRPr="002F7C5D">
        <w:t xml:space="preserve"> </w:t>
      </w:r>
      <w:r w:rsidRPr="002F7C5D">
        <w:rPr>
          <w:u w:val="single"/>
        </w:rPr>
        <w:t xml:space="preserve">итог педсовета. </w:t>
      </w:r>
      <w:r w:rsidRPr="002F7C5D">
        <w:t xml:space="preserve"> </w:t>
      </w:r>
      <w:r w:rsidRPr="002F7C5D">
        <w:rPr>
          <w:b/>
        </w:rPr>
        <w:t>(5 минут)</w:t>
      </w:r>
    </w:p>
    <w:p w:rsidR="002F7C5D" w:rsidRPr="002F7C5D" w:rsidRDefault="002F7C5D" w:rsidP="002F7C5D">
      <w:pPr>
        <w:pStyle w:val="a3"/>
        <w:jc w:val="both"/>
        <w:rPr>
          <w:b/>
        </w:rPr>
      </w:pPr>
      <w:r w:rsidRPr="002F7C5D">
        <w:rPr>
          <w:b/>
        </w:rPr>
        <w:t xml:space="preserve">7. </w:t>
      </w:r>
      <w:r w:rsidRPr="002F7C5D">
        <w:t xml:space="preserve">В конце педсовета каждый участник получает раздаточный материал (приложение) </w:t>
      </w:r>
      <w:r w:rsidRPr="002F7C5D">
        <w:rPr>
          <w:b/>
        </w:rPr>
        <w:t>(2 минуты)</w:t>
      </w:r>
    </w:p>
    <w:p w:rsidR="002F7C5D" w:rsidRPr="002F7C5D" w:rsidRDefault="002F7C5D" w:rsidP="002F7C5D">
      <w:pPr>
        <w:pStyle w:val="a3"/>
        <w:jc w:val="both"/>
      </w:pPr>
      <w:r w:rsidRPr="002F7C5D">
        <w:rPr>
          <w:b/>
        </w:rPr>
        <w:t xml:space="preserve">Примечание: </w:t>
      </w:r>
      <w:r w:rsidRPr="002F7C5D">
        <w:t>Данный педсовет поможет учителям</w:t>
      </w:r>
      <w:r w:rsidRPr="002F7C5D">
        <w:rPr>
          <w:b/>
        </w:rPr>
        <w:t xml:space="preserve"> </w:t>
      </w:r>
      <w:r w:rsidRPr="002F7C5D">
        <w:t>выявить основные причины неуспеваемости школьников и определить меры профилактики, пути и способы решения этой проблемы. До проведения педсовета целесообразнее провести подготовительный этап по следующему плану:</w:t>
      </w:r>
    </w:p>
    <w:p w:rsidR="002F7C5D" w:rsidRPr="002F7C5D" w:rsidRDefault="0097154E" w:rsidP="002F7C5D">
      <w:pPr>
        <w:pStyle w:val="a3"/>
        <w:jc w:val="both"/>
        <w:rPr>
          <w:i/>
          <w:u w:val="single"/>
        </w:rPr>
      </w:pPr>
      <w:r>
        <w:t>Может быть предложено</w:t>
      </w:r>
      <w:r w:rsidR="002F7C5D" w:rsidRPr="002F7C5D">
        <w:t xml:space="preserve"> следующее </w:t>
      </w:r>
      <w:r w:rsidR="002F7C5D" w:rsidRPr="002F7C5D">
        <w:rPr>
          <w:i/>
          <w:u w:val="single"/>
        </w:rPr>
        <w:t xml:space="preserve">решение педсовета: </w:t>
      </w:r>
    </w:p>
    <w:p w:rsidR="002F7C5D" w:rsidRPr="002F7C5D" w:rsidRDefault="002F7C5D" w:rsidP="002F7C5D">
      <w:pPr>
        <w:pStyle w:val="a3"/>
        <w:jc w:val="both"/>
      </w:pPr>
      <w:r w:rsidRPr="002F7C5D">
        <w:t>1. Учителям-предметникам соблюдать следующие меры для предупреждения неуспеваемости.</w:t>
      </w:r>
    </w:p>
    <w:p w:rsidR="002F7C5D" w:rsidRPr="002F7C5D" w:rsidRDefault="002F7C5D" w:rsidP="002F7C5D">
      <w:pPr>
        <w:pStyle w:val="a3"/>
        <w:jc w:val="both"/>
      </w:pPr>
      <w:r w:rsidRPr="002F7C5D">
        <w:t xml:space="preserve">а. Создавать на каждом уроке ситуацию успеха для всех учеников, особенно </w:t>
      </w:r>
      <w:proofErr w:type="gramStart"/>
      <w:r w:rsidRPr="002F7C5D">
        <w:t>для</w:t>
      </w:r>
      <w:proofErr w:type="gramEnd"/>
      <w:r w:rsidRPr="002F7C5D">
        <w:t xml:space="preserve"> слабоуспевающих.</w:t>
      </w:r>
    </w:p>
    <w:p w:rsidR="002F7C5D" w:rsidRPr="002F7C5D" w:rsidRDefault="002F7C5D" w:rsidP="002F7C5D">
      <w:pPr>
        <w:pStyle w:val="a3"/>
        <w:jc w:val="both"/>
      </w:pPr>
      <w:proofErr w:type="gramStart"/>
      <w:r w:rsidRPr="002F7C5D">
        <w:t>б</w:t>
      </w:r>
      <w:proofErr w:type="gramEnd"/>
      <w:r w:rsidRPr="002F7C5D">
        <w:t>. Повышать эффективность каждого урока.</w:t>
      </w:r>
    </w:p>
    <w:p w:rsidR="002F7C5D" w:rsidRPr="002F7C5D" w:rsidRDefault="002F7C5D" w:rsidP="002F7C5D">
      <w:pPr>
        <w:pStyle w:val="a3"/>
        <w:jc w:val="both"/>
      </w:pPr>
      <w:r w:rsidRPr="002F7C5D">
        <w:t>в. Формировать познавательный интерес к учению и положительных мотивов.</w:t>
      </w:r>
    </w:p>
    <w:p w:rsidR="002F7C5D" w:rsidRPr="002F7C5D" w:rsidRDefault="002F7C5D" w:rsidP="002F7C5D">
      <w:pPr>
        <w:pStyle w:val="a3"/>
        <w:jc w:val="both"/>
      </w:pPr>
      <w:r w:rsidRPr="002F7C5D">
        <w:t>г. Осуществлять индивидуальный подход к учащемуся на уроке.</w:t>
      </w:r>
    </w:p>
    <w:p w:rsidR="002F7C5D" w:rsidRPr="002F7C5D" w:rsidRDefault="002F7C5D" w:rsidP="002F7C5D">
      <w:pPr>
        <w:pStyle w:val="a3"/>
        <w:jc w:val="both"/>
      </w:pPr>
      <w:r w:rsidRPr="002F7C5D">
        <w:t>2. На заседаниях МО рассмотреть вопрос о применении новых педагогических технологий обучения с целью профилактики неуспеваемости и разработать систему индивидуальных домашних заданий.</w:t>
      </w:r>
    </w:p>
    <w:p w:rsidR="002F7C5D" w:rsidRPr="002F7C5D" w:rsidRDefault="002F7C5D" w:rsidP="002F7C5D">
      <w:pPr>
        <w:pStyle w:val="a3"/>
        <w:jc w:val="both"/>
      </w:pPr>
      <w:r w:rsidRPr="002F7C5D">
        <w:t>3. Разработать систему обратной связи с родителями неуспевающих учеников.</w:t>
      </w:r>
    </w:p>
    <w:p w:rsidR="002F7C5D" w:rsidRPr="002F7C5D" w:rsidRDefault="002F7C5D" w:rsidP="002F7C5D">
      <w:pPr>
        <w:pStyle w:val="a3"/>
        <w:jc w:val="both"/>
      </w:pPr>
      <w:r w:rsidRPr="002F7C5D">
        <w:t>5. Поставить на контроль администрации неуспевающих учеников.</w:t>
      </w:r>
    </w:p>
    <w:p w:rsidR="002F7C5D" w:rsidRPr="002F7C5D" w:rsidRDefault="002F7C5D" w:rsidP="002F7C5D">
      <w:pPr>
        <w:pStyle w:val="a3"/>
        <w:jc w:val="both"/>
      </w:pPr>
      <w:r w:rsidRPr="002F7C5D">
        <w:rPr>
          <w:u w:val="single"/>
        </w:rPr>
        <w:t>Материал для ведущего</w:t>
      </w:r>
      <w:r w:rsidRPr="002F7C5D">
        <w:t xml:space="preserve">:  не забудьте в решении педсовета указать </w:t>
      </w:r>
      <w:proofErr w:type="gramStart"/>
      <w:r w:rsidRPr="002F7C5D">
        <w:t>ответственных</w:t>
      </w:r>
      <w:proofErr w:type="gramEnd"/>
      <w:r w:rsidRPr="002F7C5D">
        <w:t xml:space="preserve"> за выполнение каждого пункта и срок исполнения.</w:t>
      </w:r>
    </w:p>
    <w:p w:rsidR="002F7C5D" w:rsidRPr="002F7C5D" w:rsidRDefault="002F7C5D" w:rsidP="002F7C5D">
      <w:pPr>
        <w:widowControl w:val="0"/>
        <w:autoSpaceDE w:val="0"/>
        <w:autoSpaceDN w:val="0"/>
        <w:adjustRightInd w:val="0"/>
        <w:spacing w:line="240" w:lineRule="auto"/>
        <w:jc w:val="both"/>
        <w:outlineLvl w:val="0"/>
        <w:rPr>
          <w:rFonts w:ascii="Times New Roman" w:hAnsi="Times New Roman" w:cs="Times New Roman"/>
          <w:sz w:val="24"/>
          <w:szCs w:val="24"/>
          <w:lang w:val="en-US"/>
        </w:rPr>
      </w:pPr>
      <w:r w:rsidRPr="002F7C5D">
        <w:rPr>
          <w:rFonts w:ascii="Times New Roman" w:hAnsi="Times New Roman" w:cs="Times New Roman"/>
          <w:b/>
          <w:sz w:val="24"/>
          <w:szCs w:val="24"/>
        </w:rPr>
        <w:t>Приложение:</w:t>
      </w:r>
      <w:r w:rsidRPr="002F7C5D">
        <w:rPr>
          <w:rFonts w:ascii="Times New Roman" w:hAnsi="Times New Roman" w:cs="Times New Roman"/>
          <w:sz w:val="24"/>
          <w:szCs w:val="24"/>
        </w:rPr>
        <w:t xml:space="preserve"> </w:t>
      </w:r>
    </w:p>
    <w:p w:rsidR="002F7C5D" w:rsidRPr="002F7C5D" w:rsidRDefault="002F7C5D" w:rsidP="002F7C5D">
      <w:pPr>
        <w:widowControl w:val="0"/>
        <w:autoSpaceDE w:val="0"/>
        <w:autoSpaceDN w:val="0"/>
        <w:adjustRightInd w:val="0"/>
        <w:spacing w:line="240" w:lineRule="auto"/>
        <w:jc w:val="both"/>
        <w:outlineLvl w:val="0"/>
        <w:rPr>
          <w:rFonts w:ascii="Times New Roman" w:hAnsi="Times New Roman" w:cs="Times New Roman"/>
          <w:b/>
          <w:sz w:val="24"/>
          <w:szCs w:val="24"/>
          <w:u w:val="single"/>
        </w:rPr>
      </w:pPr>
      <w:r w:rsidRPr="002F7C5D">
        <w:rPr>
          <w:rFonts w:ascii="Times New Roman" w:hAnsi="Times New Roman" w:cs="Times New Roman"/>
          <w:b/>
          <w:sz w:val="24"/>
          <w:szCs w:val="24"/>
          <w:u w:val="single"/>
        </w:rPr>
        <w:t>Раздаточный материал.</w:t>
      </w:r>
    </w:p>
    <w:p w:rsidR="002F7C5D" w:rsidRPr="002F7C5D" w:rsidRDefault="002F7C5D" w:rsidP="002F7C5D">
      <w:pPr>
        <w:pStyle w:val="a3"/>
        <w:jc w:val="both"/>
      </w:pPr>
      <w:r w:rsidRPr="002F7C5D">
        <w:t>Афоризмы.</w:t>
      </w:r>
    </w:p>
    <w:p w:rsidR="002F7C5D" w:rsidRPr="002F7C5D" w:rsidRDefault="002F7C5D" w:rsidP="002F7C5D">
      <w:pPr>
        <w:numPr>
          <w:ilvl w:val="0"/>
          <w:numId w:val="6"/>
        </w:numPr>
        <w:spacing w:after="0" w:line="240" w:lineRule="auto"/>
        <w:jc w:val="both"/>
        <w:rPr>
          <w:rFonts w:ascii="Times New Roman" w:hAnsi="Times New Roman" w:cs="Times New Roman"/>
          <w:sz w:val="24"/>
          <w:szCs w:val="24"/>
        </w:rPr>
      </w:pPr>
      <w:r w:rsidRPr="002F7C5D">
        <w:rPr>
          <w:rFonts w:ascii="Times New Roman" w:hAnsi="Times New Roman" w:cs="Times New Roman"/>
          <w:sz w:val="24"/>
          <w:szCs w:val="24"/>
        </w:rPr>
        <w:t xml:space="preserve">«Урок — это помощь. Кому-то </w:t>
      </w:r>
      <w:proofErr w:type="gramStart"/>
      <w:r w:rsidRPr="002F7C5D">
        <w:rPr>
          <w:rFonts w:ascii="Times New Roman" w:hAnsi="Times New Roman" w:cs="Times New Roman"/>
          <w:sz w:val="24"/>
          <w:szCs w:val="24"/>
        </w:rPr>
        <w:t>скорая</w:t>
      </w:r>
      <w:proofErr w:type="gramEnd"/>
      <w:r w:rsidRPr="002F7C5D">
        <w:rPr>
          <w:rFonts w:ascii="Times New Roman" w:hAnsi="Times New Roman" w:cs="Times New Roman"/>
          <w:sz w:val="24"/>
          <w:szCs w:val="24"/>
        </w:rPr>
        <w:t>, кому-то неотложная...»     Ильин Е.Н</w:t>
      </w:r>
    </w:p>
    <w:p w:rsidR="002F7C5D" w:rsidRPr="002F7C5D" w:rsidRDefault="002F7C5D" w:rsidP="002F7C5D">
      <w:pPr>
        <w:numPr>
          <w:ilvl w:val="0"/>
          <w:numId w:val="6"/>
        </w:numPr>
        <w:spacing w:before="100" w:beforeAutospacing="1" w:after="144" w:line="240" w:lineRule="auto"/>
        <w:jc w:val="both"/>
        <w:rPr>
          <w:rFonts w:ascii="Times New Roman" w:hAnsi="Times New Roman" w:cs="Times New Roman"/>
          <w:color w:val="333333"/>
          <w:sz w:val="24"/>
          <w:szCs w:val="24"/>
        </w:rPr>
      </w:pPr>
      <w:r w:rsidRPr="002F7C5D">
        <w:rPr>
          <w:rFonts w:ascii="Times New Roman" w:hAnsi="Times New Roman" w:cs="Times New Roman"/>
          <w:sz w:val="24"/>
          <w:szCs w:val="24"/>
        </w:rPr>
        <w:t>«Если учителя просвещают своих многочисленных учеников, преподнося им всем один и тот же урок и требуя от них одинакового поведения, хотя способности их вовсе не одинаковы, то нет ничего удивительного, что среди огромной толпы детей найдется всего два или три ребенка, которые извлекают настоящую пользу из подобного преподавания».</w:t>
      </w:r>
      <w:r w:rsidRPr="002F7C5D">
        <w:rPr>
          <w:rFonts w:ascii="Times New Roman" w:hAnsi="Times New Roman" w:cs="Times New Roman"/>
          <w:color w:val="333333"/>
          <w:sz w:val="24"/>
          <w:szCs w:val="24"/>
        </w:rPr>
        <w:t xml:space="preserve"> </w:t>
      </w:r>
    </w:p>
    <w:p w:rsidR="002F7C5D" w:rsidRPr="002F7C5D" w:rsidRDefault="002F7C5D" w:rsidP="002F7C5D">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2F7C5D">
        <w:rPr>
          <w:rFonts w:ascii="Times New Roman" w:hAnsi="Times New Roman" w:cs="Times New Roman"/>
          <w:sz w:val="24"/>
          <w:szCs w:val="24"/>
        </w:rPr>
        <w:t xml:space="preserve">«Если  ученик становится безразличным к оценке или относится </w:t>
      </w:r>
      <w:proofErr w:type="gramStart"/>
      <w:r w:rsidRPr="002F7C5D">
        <w:rPr>
          <w:rFonts w:ascii="Times New Roman" w:hAnsi="Times New Roman" w:cs="Times New Roman"/>
          <w:sz w:val="24"/>
          <w:szCs w:val="24"/>
        </w:rPr>
        <w:t>к</w:t>
      </w:r>
      <w:proofErr w:type="gramEnd"/>
      <w:r w:rsidRPr="002F7C5D">
        <w:rPr>
          <w:rFonts w:ascii="Times New Roman" w:hAnsi="Times New Roman" w:cs="Times New Roman"/>
          <w:sz w:val="24"/>
          <w:szCs w:val="24"/>
        </w:rPr>
        <w:t xml:space="preserve"> собствен</w:t>
      </w:r>
      <w:r w:rsidRPr="002F7C5D">
        <w:rPr>
          <w:rFonts w:ascii="Times New Roman" w:hAnsi="Times New Roman" w:cs="Times New Roman"/>
          <w:sz w:val="24"/>
          <w:szCs w:val="24"/>
        </w:rPr>
        <w:softHyphen/>
        <w:t xml:space="preserve">ной </w:t>
      </w:r>
      <w:proofErr w:type="spellStart"/>
      <w:r w:rsidRPr="002F7C5D">
        <w:rPr>
          <w:rFonts w:ascii="Times New Roman" w:hAnsi="Times New Roman" w:cs="Times New Roman"/>
          <w:sz w:val="24"/>
          <w:szCs w:val="24"/>
        </w:rPr>
        <w:t>неуспешности</w:t>
      </w:r>
      <w:proofErr w:type="spellEnd"/>
      <w:r w:rsidRPr="002F7C5D">
        <w:rPr>
          <w:rFonts w:ascii="Times New Roman" w:hAnsi="Times New Roman" w:cs="Times New Roman"/>
          <w:sz w:val="24"/>
          <w:szCs w:val="24"/>
        </w:rPr>
        <w:t xml:space="preserve"> со злобой, то за этим стоит наше педагогическое безразличие или бессилие».          </w:t>
      </w:r>
      <w:proofErr w:type="spellStart"/>
      <w:r w:rsidRPr="002F7C5D">
        <w:rPr>
          <w:rFonts w:ascii="Times New Roman" w:hAnsi="Times New Roman" w:cs="Times New Roman"/>
          <w:sz w:val="24"/>
          <w:szCs w:val="24"/>
        </w:rPr>
        <w:t>Лизинский</w:t>
      </w:r>
      <w:proofErr w:type="spellEnd"/>
      <w:r w:rsidRPr="002F7C5D">
        <w:rPr>
          <w:rFonts w:ascii="Times New Roman" w:hAnsi="Times New Roman" w:cs="Times New Roman"/>
          <w:sz w:val="24"/>
          <w:szCs w:val="24"/>
        </w:rPr>
        <w:t xml:space="preserve"> В.М.</w:t>
      </w:r>
    </w:p>
    <w:p w:rsidR="002F7C5D" w:rsidRPr="002F7C5D" w:rsidRDefault="002F7C5D" w:rsidP="002F7C5D">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2F7C5D">
        <w:rPr>
          <w:rFonts w:ascii="Times New Roman" w:hAnsi="Times New Roman" w:cs="Times New Roman"/>
          <w:sz w:val="24"/>
          <w:szCs w:val="24"/>
        </w:rPr>
        <w:t>«Любому профессиональному педагогу понятно, что выставле</w:t>
      </w:r>
      <w:r w:rsidRPr="002F7C5D">
        <w:rPr>
          <w:rFonts w:ascii="Times New Roman" w:hAnsi="Times New Roman" w:cs="Times New Roman"/>
          <w:sz w:val="24"/>
          <w:szCs w:val="24"/>
        </w:rPr>
        <w:softHyphen/>
        <w:t>ние неудовлетворительной оценки должно сопровождаться целой сис</w:t>
      </w:r>
      <w:r w:rsidRPr="002F7C5D">
        <w:rPr>
          <w:rFonts w:ascii="Times New Roman" w:hAnsi="Times New Roman" w:cs="Times New Roman"/>
          <w:sz w:val="24"/>
          <w:szCs w:val="24"/>
        </w:rPr>
        <w:softHyphen/>
        <w:t xml:space="preserve">темой мер по ее дальнейшему предотвращению».  </w:t>
      </w:r>
      <w:proofErr w:type="spellStart"/>
      <w:r w:rsidRPr="002F7C5D">
        <w:rPr>
          <w:rFonts w:ascii="Times New Roman" w:hAnsi="Times New Roman" w:cs="Times New Roman"/>
          <w:sz w:val="24"/>
          <w:szCs w:val="24"/>
        </w:rPr>
        <w:t>Лизинский</w:t>
      </w:r>
      <w:proofErr w:type="spellEnd"/>
      <w:r w:rsidRPr="002F7C5D">
        <w:rPr>
          <w:rFonts w:ascii="Times New Roman" w:hAnsi="Times New Roman" w:cs="Times New Roman"/>
          <w:sz w:val="24"/>
          <w:szCs w:val="24"/>
        </w:rPr>
        <w:t xml:space="preserve"> В.М.</w:t>
      </w:r>
    </w:p>
    <w:p w:rsidR="002F7C5D" w:rsidRPr="002F7C5D" w:rsidRDefault="002F7C5D" w:rsidP="002F7C5D">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2F7C5D">
        <w:rPr>
          <w:rFonts w:ascii="Times New Roman" w:hAnsi="Times New Roman" w:cs="Times New Roman"/>
          <w:sz w:val="24"/>
          <w:szCs w:val="24"/>
        </w:rPr>
        <w:lastRenderedPageBreak/>
        <w:t>«Учителя, рассматривающие свою работу не как искусство, науку и творчество, а как ремесло, за которое можно полу</w:t>
      </w:r>
      <w:r w:rsidRPr="002F7C5D">
        <w:rPr>
          <w:rFonts w:ascii="Times New Roman" w:hAnsi="Times New Roman" w:cs="Times New Roman"/>
          <w:sz w:val="24"/>
          <w:szCs w:val="24"/>
        </w:rPr>
        <w:softHyphen/>
        <w:t>чить некое жалкое количество дензнаков, достаточно быстро стано</w:t>
      </w:r>
      <w:r w:rsidRPr="002F7C5D">
        <w:rPr>
          <w:rFonts w:ascii="Times New Roman" w:hAnsi="Times New Roman" w:cs="Times New Roman"/>
          <w:sz w:val="24"/>
          <w:szCs w:val="24"/>
        </w:rPr>
        <w:softHyphen/>
        <w:t xml:space="preserve">вятся безразличными к судьбам учеников».  </w:t>
      </w:r>
      <w:proofErr w:type="spellStart"/>
      <w:r w:rsidRPr="002F7C5D">
        <w:rPr>
          <w:rFonts w:ascii="Times New Roman" w:hAnsi="Times New Roman" w:cs="Times New Roman"/>
          <w:sz w:val="24"/>
          <w:szCs w:val="24"/>
        </w:rPr>
        <w:t>Лизинский</w:t>
      </w:r>
      <w:proofErr w:type="spellEnd"/>
      <w:r w:rsidRPr="002F7C5D">
        <w:rPr>
          <w:rFonts w:ascii="Times New Roman" w:hAnsi="Times New Roman" w:cs="Times New Roman"/>
          <w:sz w:val="24"/>
          <w:szCs w:val="24"/>
        </w:rPr>
        <w:t xml:space="preserve"> В.М.</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p w:rsidR="002F7C5D" w:rsidRPr="00967C03" w:rsidRDefault="002F7C5D" w:rsidP="002F7C5D">
      <w:pPr>
        <w:widowControl w:val="0"/>
        <w:autoSpaceDE w:val="0"/>
        <w:autoSpaceDN w:val="0"/>
        <w:adjustRightInd w:val="0"/>
        <w:spacing w:line="240" w:lineRule="auto"/>
        <w:jc w:val="both"/>
        <w:outlineLvl w:val="0"/>
        <w:rPr>
          <w:rFonts w:ascii="Times New Roman" w:hAnsi="Times New Roman" w:cs="Times New Roman"/>
          <w:b/>
          <w:sz w:val="24"/>
          <w:szCs w:val="24"/>
          <w:u w:val="single"/>
        </w:rPr>
      </w:pPr>
      <w:r w:rsidRPr="00967C03">
        <w:rPr>
          <w:rFonts w:ascii="Times New Roman" w:hAnsi="Times New Roman" w:cs="Times New Roman"/>
          <w:b/>
          <w:sz w:val="24"/>
          <w:szCs w:val="24"/>
          <w:u w:val="single"/>
        </w:rPr>
        <w:t>Причины неуспеваемости</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720"/>
        <w:gridCol w:w="1741"/>
        <w:gridCol w:w="1487"/>
        <w:gridCol w:w="1702"/>
        <w:gridCol w:w="2190"/>
      </w:tblGrid>
      <w:tr w:rsidR="002F7C5D" w:rsidRPr="002F7C5D" w:rsidTr="00FC1669">
        <w:trPr>
          <w:trHeight w:val="315"/>
        </w:trPr>
        <w:tc>
          <w:tcPr>
            <w:tcW w:w="4787" w:type="dxa"/>
            <w:gridSpan w:val="3"/>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roofErr w:type="gramStart"/>
            <w:r w:rsidRPr="002F7C5D">
              <w:rPr>
                <w:rFonts w:ascii="Times New Roman" w:hAnsi="Times New Roman" w:cs="Times New Roman"/>
                <w:sz w:val="24"/>
                <w:szCs w:val="24"/>
              </w:rPr>
              <w:t>Внутренние</w:t>
            </w:r>
            <w:proofErr w:type="gramEnd"/>
            <w:r w:rsidRPr="002F7C5D">
              <w:rPr>
                <w:rFonts w:ascii="Times New Roman" w:hAnsi="Times New Roman" w:cs="Times New Roman"/>
                <w:sz w:val="24"/>
                <w:szCs w:val="24"/>
              </w:rPr>
              <w:t xml:space="preserve"> по отношению к школьнику</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c>
          <w:tcPr>
            <w:tcW w:w="4787" w:type="dxa"/>
            <w:gridSpan w:val="3"/>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roofErr w:type="gramStart"/>
            <w:r w:rsidRPr="002F7C5D">
              <w:rPr>
                <w:rFonts w:ascii="Times New Roman" w:hAnsi="Times New Roman" w:cs="Times New Roman"/>
                <w:sz w:val="24"/>
                <w:szCs w:val="24"/>
              </w:rPr>
              <w:t>Внешние</w:t>
            </w:r>
            <w:proofErr w:type="gramEnd"/>
            <w:r w:rsidRPr="002F7C5D">
              <w:rPr>
                <w:rFonts w:ascii="Times New Roman" w:hAnsi="Times New Roman" w:cs="Times New Roman"/>
                <w:sz w:val="24"/>
                <w:szCs w:val="24"/>
              </w:rPr>
              <w:t xml:space="preserve"> по отношению к школьнику</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r>
      <w:tr w:rsidR="002F7C5D" w:rsidRPr="002F7C5D" w:rsidTr="00FC1669">
        <w:trPr>
          <w:trHeight w:val="330"/>
        </w:trPr>
        <w:tc>
          <w:tcPr>
            <w:tcW w:w="1185"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Недостатки  биологического развития:</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c>
          <w:tcPr>
            <w:tcW w:w="1920"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Недостатки психичес</w:t>
            </w:r>
            <w:r w:rsidRPr="002F7C5D">
              <w:rPr>
                <w:rFonts w:ascii="Times New Roman" w:hAnsi="Times New Roman" w:cs="Times New Roman"/>
                <w:sz w:val="24"/>
                <w:szCs w:val="24"/>
              </w:rPr>
              <w:softHyphen/>
              <w:t>кого   развития   личности:</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c>
          <w:tcPr>
            <w:tcW w:w="1682"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Недостат</w:t>
            </w:r>
            <w:r w:rsidRPr="002F7C5D">
              <w:rPr>
                <w:rFonts w:ascii="Times New Roman" w:hAnsi="Times New Roman" w:cs="Times New Roman"/>
                <w:sz w:val="24"/>
                <w:szCs w:val="24"/>
              </w:rPr>
              <w:softHyphen/>
              <w:t>ки      воспитанности личности:</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c>
          <w:tcPr>
            <w:tcW w:w="1320"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Недостат</w:t>
            </w:r>
            <w:r w:rsidRPr="002F7C5D">
              <w:rPr>
                <w:rFonts w:ascii="Times New Roman" w:hAnsi="Times New Roman" w:cs="Times New Roman"/>
                <w:sz w:val="24"/>
                <w:szCs w:val="24"/>
              </w:rPr>
              <w:softHyphen/>
              <w:t>ки образования лич</w:t>
            </w:r>
            <w:r w:rsidRPr="002F7C5D">
              <w:rPr>
                <w:rFonts w:ascii="Times New Roman" w:hAnsi="Times New Roman" w:cs="Times New Roman"/>
                <w:sz w:val="24"/>
                <w:szCs w:val="24"/>
              </w:rPr>
              <w:softHyphen/>
              <w:t>ности:</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c>
          <w:tcPr>
            <w:tcW w:w="1920"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Недостат</w:t>
            </w:r>
            <w:r w:rsidRPr="002F7C5D">
              <w:rPr>
                <w:rFonts w:ascii="Times New Roman" w:hAnsi="Times New Roman" w:cs="Times New Roman"/>
                <w:sz w:val="24"/>
                <w:szCs w:val="24"/>
              </w:rPr>
              <w:softHyphen/>
              <w:t>ки      опыта влияний школы:</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c>
          <w:tcPr>
            <w:tcW w:w="1547"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Недостат</w:t>
            </w:r>
            <w:r w:rsidRPr="002F7C5D">
              <w:rPr>
                <w:rFonts w:ascii="Times New Roman" w:hAnsi="Times New Roman" w:cs="Times New Roman"/>
                <w:sz w:val="24"/>
                <w:szCs w:val="24"/>
              </w:rPr>
              <w:softHyphen/>
              <w:t>ки    влияния внешколь</w:t>
            </w:r>
            <w:r w:rsidRPr="002F7C5D">
              <w:rPr>
                <w:rFonts w:ascii="Times New Roman" w:hAnsi="Times New Roman" w:cs="Times New Roman"/>
                <w:sz w:val="24"/>
                <w:szCs w:val="24"/>
              </w:rPr>
              <w:softHyphen/>
              <w:t>ной среды:</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r>
      <w:tr w:rsidR="002F7C5D" w:rsidRPr="002F7C5D" w:rsidTr="00FC1669">
        <w:tc>
          <w:tcPr>
            <w:tcW w:w="1185"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а)  дефекты органов чувств;</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xml:space="preserve">б)  соматическая    </w:t>
            </w:r>
            <w:proofErr w:type="spellStart"/>
            <w:r w:rsidRPr="002F7C5D">
              <w:rPr>
                <w:rFonts w:ascii="Times New Roman" w:hAnsi="Times New Roman" w:cs="Times New Roman"/>
                <w:sz w:val="24"/>
                <w:szCs w:val="24"/>
              </w:rPr>
              <w:t>ослабленность</w:t>
            </w:r>
            <w:proofErr w:type="spellEnd"/>
            <w:r w:rsidRPr="002F7C5D">
              <w:rPr>
                <w:rFonts w:ascii="Times New Roman" w:hAnsi="Times New Roman" w:cs="Times New Roman"/>
                <w:sz w:val="24"/>
                <w:szCs w:val="24"/>
              </w:rPr>
              <w:t>;</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в)  особенно</w:t>
            </w:r>
            <w:r w:rsidRPr="002F7C5D">
              <w:rPr>
                <w:rFonts w:ascii="Times New Roman" w:hAnsi="Times New Roman" w:cs="Times New Roman"/>
                <w:sz w:val="24"/>
                <w:szCs w:val="24"/>
              </w:rPr>
              <w:softHyphen/>
              <w:t>сти    выс</w:t>
            </w:r>
            <w:r w:rsidRPr="002F7C5D">
              <w:rPr>
                <w:rFonts w:ascii="Times New Roman" w:hAnsi="Times New Roman" w:cs="Times New Roman"/>
                <w:sz w:val="24"/>
                <w:szCs w:val="24"/>
              </w:rPr>
              <w:softHyphen/>
              <w:t>шей нерв</w:t>
            </w:r>
            <w:r w:rsidRPr="002F7C5D">
              <w:rPr>
                <w:rFonts w:ascii="Times New Roman" w:hAnsi="Times New Roman" w:cs="Times New Roman"/>
                <w:sz w:val="24"/>
                <w:szCs w:val="24"/>
              </w:rPr>
              <w:softHyphen/>
              <w:t>ной   дея</w:t>
            </w:r>
            <w:r w:rsidRPr="002F7C5D">
              <w:rPr>
                <w:rFonts w:ascii="Times New Roman" w:hAnsi="Times New Roman" w:cs="Times New Roman"/>
                <w:sz w:val="24"/>
                <w:szCs w:val="24"/>
              </w:rPr>
              <w:softHyphen/>
              <w:t>тельно</w:t>
            </w:r>
            <w:r w:rsidRPr="002F7C5D">
              <w:rPr>
                <w:rFonts w:ascii="Times New Roman" w:hAnsi="Times New Roman" w:cs="Times New Roman"/>
                <w:sz w:val="24"/>
                <w:szCs w:val="24"/>
              </w:rPr>
              <w:softHyphen/>
              <w:t>сти, отри</w:t>
            </w:r>
            <w:r w:rsidRPr="002F7C5D">
              <w:rPr>
                <w:rFonts w:ascii="Times New Roman" w:hAnsi="Times New Roman" w:cs="Times New Roman"/>
                <w:sz w:val="24"/>
                <w:szCs w:val="24"/>
              </w:rPr>
              <w:softHyphen/>
              <w:t>цательно влияю</w:t>
            </w:r>
            <w:r w:rsidRPr="002F7C5D">
              <w:rPr>
                <w:rFonts w:ascii="Times New Roman" w:hAnsi="Times New Roman" w:cs="Times New Roman"/>
                <w:sz w:val="24"/>
                <w:szCs w:val="24"/>
              </w:rPr>
              <w:softHyphen/>
              <w:t>щие      на учение;</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г) психопато</w:t>
            </w:r>
            <w:r w:rsidRPr="002F7C5D">
              <w:rPr>
                <w:rFonts w:ascii="Times New Roman" w:hAnsi="Times New Roman" w:cs="Times New Roman"/>
                <w:sz w:val="24"/>
                <w:szCs w:val="24"/>
              </w:rPr>
              <w:softHyphen/>
              <w:t>логиче</w:t>
            </w:r>
            <w:r w:rsidRPr="002F7C5D">
              <w:rPr>
                <w:rFonts w:ascii="Times New Roman" w:hAnsi="Times New Roman" w:cs="Times New Roman"/>
                <w:sz w:val="24"/>
                <w:szCs w:val="24"/>
              </w:rPr>
              <w:softHyphen/>
              <w:t>ские     от</w:t>
            </w:r>
            <w:r w:rsidRPr="002F7C5D">
              <w:rPr>
                <w:rFonts w:ascii="Times New Roman" w:hAnsi="Times New Roman" w:cs="Times New Roman"/>
                <w:sz w:val="24"/>
                <w:szCs w:val="24"/>
              </w:rPr>
              <w:softHyphen/>
              <w:t>клонения</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c>
          <w:tcPr>
            <w:tcW w:w="1920"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а)  слабое развитие эмоцио</w:t>
            </w:r>
            <w:r w:rsidRPr="002F7C5D">
              <w:rPr>
                <w:rFonts w:ascii="Times New Roman" w:hAnsi="Times New Roman" w:cs="Times New Roman"/>
                <w:sz w:val="24"/>
                <w:szCs w:val="24"/>
              </w:rPr>
              <w:softHyphen/>
              <w:t>нальной сферы личности;</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б)  слабое развитие воли;</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в)  отсутствие положи</w:t>
            </w:r>
            <w:r w:rsidRPr="002F7C5D">
              <w:rPr>
                <w:rFonts w:ascii="Times New Roman" w:hAnsi="Times New Roman" w:cs="Times New Roman"/>
                <w:sz w:val="24"/>
                <w:szCs w:val="24"/>
              </w:rPr>
              <w:softHyphen/>
              <w:t>тельных познава</w:t>
            </w:r>
            <w:r w:rsidRPr="002F7C5D">
              <w:rPr>
                <w:rFonts w:ascii="Times New Roman" w:hAnsi="Times New Roman" w:cs="Times New Roman"/>
                <w:sz w:val="24"/>
                <w:szCs w:val="24"/>
              </w:rPr>
              <w:softHyphen/>
              <w:t>тельных интере</w:t>
            </w:r>
            <w:r w:rsidRPr="002F7C5D">
              <w:rPr>
                <w:rFonts w:ascii="Times New Roman" w:hAnsi="Times New Roman" w:cs="Times New Roman"/>
                <w:sz w:val="24"/>
                <w:szCs w:val="24"/>
              </w:rPr>
              <w:softHyphen/>
              <w:t>сов, моти</w:t>
            </w:r>
            <w:r w:rsidRPr="002F7C5D">
              <w:rPr>
                <w:rFonts w:ascii="Times New Roman" w:hAnsi="Times New Roman" w:cs="Times New Roman"/>
                <w:sz w:val="24"/>
                <w:szCs w:val="24"/>
              </w:rPr>
              <w:softHyphen/>
              <w:t>вов,     по</w:t>
            </w:r>
            <w:r w:rsidRPr="002F7C5D">
              <w:rPr>
                <w:rFonts w:ascii="Times New Roman" w:hAnsi="Times New Roman" w:cs="Times New Roman"/>
                <w:sz w:val="24"/>
                <w:szCs w:val="24"/>
              </w:rPr>
              <w:softHyphen/>
              <w:t>требно</w:t>
            </w:r>
            <w:r w:rsidRPr="002F7C5D">
              <w:rPr>
                <w:rFonts w:ascii="Times New Roman" w:hAnsi="Times New Roman" w:cs="Times New Roman"/>
                <w:sz w:val="24"/>
                <w:szCs w:val="24"/>
              </w:rPr>
              <w:softHyphen/>
              <w:t>стей</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c>
          <w:tcPr>
            <w:tcW w:w="1682"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а)  недостатки в раз витии мораль</w:t>
            </w:r>
            <w:r w:rsidRPr="002F7C5D">
              <w:rPr>
                <w:rFonts w:ascii="Times New Roman" w:hAnsi="Times New Roman" w:cs="Times New Roman"/>
                <w:sz w:val="24"/>
                <w:szCs w:val="24"/>
              </w:rPr>
              <w:softHyphen/>
              <w:t>ных     качеств личности</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б)   недостат</w:t>
            </w:r>
            <w:r w:rsidRPr="002F7C5D">
              <w:rPr>
                <w:rFonts w:ascii="Times New Roman" w:hAnsi="Times New Roman" w:cs="Times New Roman"/>
                <w:sz w:val="24"/>
                <w:szCs w:val="24"/>
              </w:rPr>
              <w:softHyphen/>
              <w:t>ки   в   от</w:t>
            </w:r>
            <w:r w:rsidRPr="002F7C5D">
              <w:rPr>
                <w:rFonts w:ascii="Times New Roman" w:hAnsi="Times New Roman" w:cs="Times New Roman"/>
                <w:sz w:val="24"/>
                <w:szCs w:val="24"/>
              </w:rPr>
              <w:softHyphen/>
              <w:t>ношениях личности к учителям, коллекти</w:t>
            </w:r>
            <w:r w:rsidRPr="002F7C5D">
              <w:rPr>
                <w:rFonts w:ascii="Times New Roman" w:hAnsi="Times New Roman" w:cs="Times New Roman"/>
                <w:sz w:val="24"/>
                <w:szCs w:val="24"/>
              </w:rPr>
              <w:softHyphen/>
              <w:t>ву,  семье и пр.</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в)   недостат</w:t>
            </w:r>
            <w:r w:rsidRPr="002F7C5D">
              <w:rPr>
                <w:rFonts w:ascii="Times New Roman" w:hAnsi="Times New Roman" w:cs="Times New Roman"/>
                <w:sz w:val="24"/>
                <w:szCs w:val="24"/>
              </w:rPr>
              <w:softHyphen/>
              <w:t>ки  в тру</w:t>
            </w:r>
            <w:r w:rsidRPr="002F7C5D">
              <w:rPr>
                <w:rFonts w:ascii="Times New Roman" w:hAnsi="Times New Roman" w:cs="Times New Roman"/>
                <w:sz w:val="24"/>
                <w:szCs w:val="24"/>
              </w:rPr>
              <w:softHyphen/>
              <w:t>довой воспитан</w:t>
            </w:r>
            <w:r w:rsidRPr="002F7C5D">
              <w:rPr>
                <w:rFonts w:ascii="Times New Roman" w:hAnsi="Times New Roman" w:cs="Times New Roman"/>
                <w:sz w:val="24"/>
                <w:szCs w:val="24"/>
              </w:rPr>
              <w:softHyphen/>
              <w:t>ности</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c>
          <w:tcPr>
            <w:tcW w:w="1320"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а)  пробелы в знаниях и специ</w:t>
            </w:r>
            <w:r w:rsidRPr="002F7C5D">
              <w:rPr>
                <w:rFonts w:ascii="Times New Roman" w:hAnsi="Times New Roman" w:cs="Times New Roman"/>
                <w:sz w:val="24"/>
                <w:szCs w:val="24"/>
              </w:rPr>
              <w:softHyphen/>
              <w:t>альных умениях;</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б) пробелы в навыках учебного труда</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c>
          <w:tcPr>
            <w:tcW w:w="1920"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а)   недостатки      про</w:t>
            </w:r>
            <w:r w:rsidRPr="002F7C5D">
              <w:rPr>
                <w:rFonts w:ascii="Times New Roman" w:hAnsi="Times New Roman" w:cs="Times New Roman"/>
                <w:sz w:val="24"/>
                <w:szCs w:val="24"/>
              </w:rPr>
              <w:softHyphen/>
              <w:t>цесса обучения, учебных пособий и пр.;</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б)   недостат</w:t>
            </w:r>
            <w:r w:rsidRPr="002F7C5D">
              <w:rPr>
                <w:rFonts w:ascii="Times New Roman" w:hAnsi="Times New Roman" w:cs="Times New Roman"/>
                <w:sz w:val="24"/>
                <w:szCs w:val="24"/>
              </w:rPr>
              <w:softHyphen/>
              <w:t>ки   воспи</w:t>
            </w:r>
            <w:r w:rsidRPr="002F7C5D">
              <w:rPr>
                <w:rFonts w:ascii="Times New Roman" w:hAnsi="Times New Roman" w:cs="Times New Roman"/>
                <w:sz w:val="24"/>
                <w:szCs w:val="24"/>
              </w:rPr>
              <w:softHyphen/>
              <w:t>татель</w:t>
            </w:r>
            <w:r w:rsidRPr="002F7C5D">
              <w:rPr>
                <w:rFonts w:ascii="Times New Roman" w:hAnsi="Times New Roman" w:cs="Times New Roman"/>
                <w:sz w:val="24"/>
                <w:szCs w:val="24"/>
              </w:rPr>
              <w:softHyphen/>
              <w:t>ных влия</w:t>
            </w:r>
            <w:r w:rsidRPr="002F7C5D">
              <w:rPr>
                <w:rFonts w:ascii="Times New Roman" w:hAnsi="Times New Roman" w:cs="Times New Roman"/>
                <w:sz w:val="24"/>
                <w:szCs w:val="24"/>
              </w:rPr>
              <w:softHyphen/>
              <w:t>ний    шко</w:t>
            </w:r>
            <w:r w:rsidRPr="002F7C5D">
              <w:rPr>
                <w:rFonts w:ascii="Times New Roman" w:hAnsi="Times New Roman" w:cs="Times New Roman"/>
                <w:sz w:val="24"/>
                <w:szCs w:val="24"/>
              </w:rPr>
              <w:softHyphen/>
              <w:t>лы    (учи</w:t>
            </w:r>
            <w:r w:rsidRPr="002F7C5D">
              <w:rPr>
                <w:rFonts w:ascii="Times New Roman" w:hAnsi="Times New Roman" w:cs="Times New Roman"/>
                <w:sz w:val="24"/>
                <w:szCs w:val="24"/>
              </w:rPr>
              <w:softHyphen/>
              <w:t>телей, коллекти</w:t>
            </w:r>
            <w:r w:rsidRPr="002F7C5D">
              <w:rPr>
                <w:rFonts w:ascii="Times New Roman" w:hAnsi="Times New Roman" w:cs="Times New Roman"/>
                <w:sz w:val="24"/>
                <w:szCs w:val="24"/>
              </w:rPr>
              <w:softHyphen/>
              <w:t>ва      уча</w:t>
            </w:r>
            <w:r w:rsidRPr="002F7C5D">
              <w:rPr>
                <w:rFonts w:ascii="Times New Roman" w:hAnsi="Times New Roman" w:cs="Times New Roman"/>
                <w:sz w:val="24"/>
                <w:szCs w:val="24"/>
              </w:rPr>
              <w:softHyphen/>
              <w:t>щихся    и др.)</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c>
          <w:tcPr>
            <w:tcW w:w="1547"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а)   недостат</w:t>
            </w:r>
            <w:r w:rsidRPr="002F7C5D">
              <w:rPr>
                <w:rFonts w:ascii="Times New Roman" w:hAnsi="Times New Roman" w:cs="Times New Roman"/>
                <w:sz w:val="24"/>
                <w:szCs w:val="24"/>
              </w:rPr>
              <w:softHyphen/>
              <w:t>ки    влияний      семьи;</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б)   недостат</w:t>
            </w:r>
            <w:r w:rsidRPr="002F7C5D">
              <w:rPr>
                <w:rFonts w:ascii="Times New Roman" w:hAnsi="Times New Roman" w:cs="Times New Roman"/>
                <w:sz w:val="24"/>
                <w:szCs w:val="24"/>
              </w:rPr>
              <w:softHyphen/>
              <w:t>ки    влия</w:t>
            </w:r>
            <w:r w:rsidRPr="002F7C5D">
              <w:rPr>
                <w:rFonts w:ascii="Times New Roman" w:hAnsi="Times New Roman" w:cs="Times New Roman"/>
                <w:sz w:val="24"/>
                <w:szCs w:val="24"/>
              </w:rPr>
              <w:softHyphen/>
              <w:t>ний свер</w:t>
            </w:r>
            <w:r w:rsidRPr="002F7C5D">
              <w:rPr>
                <w:rFonts w:ascii="Times New Roman" w:hAnsi="Times New Roman" w:cs="Times New Roman"/>
                <w:sz w:val="24"/>
                <w:szCs w:val="24"/>
              </w:rPr>
              <w:softHyphen/>
              <w:t>стников;</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в)   недостат</w:t>
            </w:r>
            <w:r w:rsidRPr="002F7C5D">
              <w:rPr>
                <w:rFonts w:ascii="Times New Roman" w:hAnsi="Times New Roman" w:cs="Times New Roman"/>
                <w:sz w:val="24"/>
                <w:szCs w:val="24"/>
              </w:rPr>
              <w:softHyphen/>
              <w:t>ки    влия</w:t>
            </w:r>
            <w:r w:rsidRPr="002F7C5D">
              <w:rPr>
                <w:rFonts w:ascii="Times New Roman" w:hAnsi="Times New Roman" w:cs="Times New Roman"/>
                <w:sz w:val="24"/>
                <w:szCs w:val="24"/>
              </w:rPr>
              <w:softHyphen/>
              <w:t>ний  культурно-производственного     ок</w:t>
            </w:r>
            <w:r w:rsidRPr="002F7C5D">
              <w:rPr>
                <w:rFonts w:ascii="Times New Roman" w:hAnsi="Times New Roman" w:cs="Times New Roman"/>
                <w:sz w:val="24"/>
                <w:szCs w:val="24"/>
              </w:rPr>
              <w:softHyphen/>
              <w:t>ружения</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r>
    </w:tbl>
    <w:p w:rsidR="002F7C5D" w:rsidRPr="002F7C5D" w:rsidRDefault="002F7C5D" w:rsidP="002F7C5D">
      <w:pPr>
        <w:spacing w:line="240" w:lineRule="auto"/>
        <w:jc w:val="both"/>
        <w:rPr>
          <w:rFonts w:ascii="Times New Roman" w:hAnsi="Times New Roman" w:cs="Times New Roman"/>
          <w:sz w:val="24"/>
          <w:szCs w:val="24"/>
        </w:rPr>
      </w:pPr>
    </w:p>
    <w:p w:rsidR="002F7C5D" w:rsidRPr="00967C03" w:rsidRDefault="002F7C5D" w:rsidP="002F7C5D">
      <w:pPr>
        <w:widowControl w:val="0"/>
        <w:autoSpaceDE w:val="0"/>
        <w:autoSpaceDN w:val="0"/>
        <w:adjustRightInd w:val="0"/>
        <w:spacing w:line="240" w:lineRule="auto"/>
        <w:jc w:val="both"/>
        <w:outlineLvl w:val="0"/>
        <w:rPr>
          <w:rFonts w:ascii="Times New Roman" w:hAnsi="Times New Roman" w:cs="Times New Roman"/>
          <w:b/>
          <w:sz w:val="24"/>
          <w:szCs w:val="24"/>
          <w:u w:val="single"/>
        </w:rPr>
      </w:pPr>
      <w:r w:rsidRPr="00967C03">
        <w:rPr>
          <w:rFonts w:ascii="Times New Roman" w:hAnsi="Times New Roman" w:cs="Times New Roman"/>
          <w:b/>
          <w:sz w:val="24"/>
          <w:szCs w:val="24"/>
          <w:u w:val="single"/>
        </w:rPr>
        <w:t>Профилактика неуспеваемости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6346"/>
      </w:tblGrid>
      <w:tr w:rsidR="002F7C5D" w:rsidRPr="002F7C5D" w:rsidTr="002F7C5D">
        <w:tc>
          <w:tcPr>
            <w:tcW w:w="3936" w:type="dxa"/>
          </w:tcPr>
          <w:p w:rsidR="002F7C5D" w:rsidRPr="00967C03"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Этапы урока</w:t>
            </w:r>
          </w:p>
        </w:tc>
        <w:tc>
          <w:tcPr>
            <w:tcW w:w="6346" w:type="dxa"/>
          </w:tcPr>
          <w:p w:rsidR="002F7C5D" w:rsidRPr="00967C03"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Акценты в обучении</w:t>
            </w:r>
          </w:p>
        </w:tc>
      </w:tr>
      <w:tr w:rsidR="002F7C5D" w:rsidRPr="002F7C5D" w:rsidTr="002F7C5D">
        <w:trPr>
          <w:trHeight w:val="2580"/>
        </w:trPr>
        <w:tc>
          <w:tcPr>
            <w:tcW w:w="3936"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xml:space="preserve">1.    В процессе </w:t>
            </w:r>
            <w:proofErr w:type="gramStart"/>
            <w:r w:rsidRPr="002F7C5D">
              <w:rPr>
                <w:rFonts w:ascii="Times New Roman" w:hAnsi="Times New Roman" w:cs="Times New Roman"/>
                <w:sz w:val="24"/>
                <w:szCs w:val="24"/>
              </w:rPr>
              <w:t>контроля   за</w:t>
            </w:r>
            <w:proofErr w:type="gramEnd"/>
            <w:r w:rsidRPr="002F7C5D">
              <w:rPr>
                <w:rFonts w:ascii="Times New Roman" w:hAnsi="Times New Roman" w:cs="Times New Roman"/>
                <w:sz w:val="24"/>
                <w:szCs w:val="24"/>
              </w:rPr>
              <w:t xml:space="preserve">       подготовленностью учащихся</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b/>
                <w:sz w:val="24"/>
                <w:szCs w:val="24"/>
              </w:rPr>
            </w:pPr>
          </w:p>
        </w:tc>
        <w:tc>
          <w:tcPr>
            <w:tcW w:w="6346" w:type="dxa"/>
          </w:tcPr>
          <w:p w:rsidR="002F7C5D" w:rsidRPr="00967C03"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Специально контролировать усвоение вопросов, обычно вызывающих у учащихся наибольшие за</w:t>
            </w:r>
            <w:r w:rsidRPr="002F7C5D">
              <w:rPr>
                <w:rFonts w:ascii="Times New Roman" w:hAnsi="Times New Roman" w:cs="Times New Roman"/>
                <w:sz w:val="24"/>
                <w:szCs w:val="24"/>
              </w:rPr>
              <w:softHyphen/>
              <w:t>труднения.</w:t>
            </w:r>
            <w:r w:rsidR="00967C03">
              <w:rPr>
                <w:rFonts w:ascii="Times New Roman" w:hAnsi="Times New Roman" w:cs="Times New Roman"/>
                <w:sz w:val="24"/>
                <w:szCs w:val="24"/>
              </w:rPr>
              <w:t xml:space="preserve"> </w:t>
            </w:r>
            <w:r w:rsidRPr="002F7C5D">
              <w:rPr>
                <w:rFonts w:ascii="Times New Roman" w:hAnsi="Times New Roman" w:cs="Times New Roman"/>
                <w:sz w:val="24"/>
                <w:szCs w:val="24"/>
              </w:rPr>
              <w:t>Тщательно   анализировать   и   систематизировать ошибки, допускаемые учениками в устных ответах, письменных работах, выявить типичные ошибки для класса и концентрировать внимание на их устранении. Контролировать  усвоение  материала  учениками, пропустившими предыдущие уроки. По окончании изучения темы или раздела, обоб</w:t>
            </w:r>
            <w:r w:rsidRPr="002F7C5D">
              <w:rPr>
                <w:rFonts w:ascii="Times New Roman" w:hAnsi="Times New Roman" w:cs="Times New Roman"/>
                <w:sz w:val="24"/>
                <w:szCs w:val="24"/>
              </w:rPr>
              <w:softHyphen/>
              <w:t xml:space="preserve">щать итоги усвоения основных понятий, законов, правил, умений и навыков </w:t>
            </w:r>
            <w:r w:rsidRPr="002F7C5D">
              <w:rPr>
                <w:rFonts w:ascii="Times New Roman" w:hAnsi="Times New Roman" w:cs="Times New Roman"/>
                <w:sz w:val="24"/>
                <w:szCs w:val="24"/>
              </w:rPr>
              <w:lastRenderedPageBreak/>
              <w:t>школьников, выявлять причины отставания.</w:t>
            </w:r>
          </w:p>
        </w:tc>
      </w:tr>
      <w:tr w:rsidR="002F7C5D" w:rsidRPr="002F7C5D" w:rsidTr="002F7C5D">
        <w:trPr>
          <w:trHeight w:val="1545"/>
        </w:trPr>
        <w:tc>
          <w:tcPr>
            <w:tcW w:w="3936"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lastRenderedPageBreak/>
              <w:t xml:space="preserve">2. При изложении нового материала               </w:t>
            </w:r>
          </w:p>
        </w:tc>
        <w:tc>
          <w:tcPr>
            <w:tcW w:w="6346"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Обязательно проверять в ходе урока степень понимания учащимися основных элементов  излагаемого материала.</w:t>
            </w:r>
            <w:r w:rsidR="00967C03">
              <w:rPr>
                <w:rFonts w:ascii="Times New Roman" w:hAnsi="Times New Roman" w:cs="Times New Roman"/>
                <w:sz w:val="24"/>
                <w:szCs w:val="24"/>
              </w:rPr>
              <w:t xml:space="preserve"> </w:t>
            </w:r>
            <w:r w:rsidRPr="002F7C5D">
              <w:rPr>
                <w:rFonts w:ascii="Times New Roman" w:hAnsi="Times New Roman" w:cs="Times New Roman"/>
                <w:sz w:val="24"/>
                <w:szCs w:val="24"/>
              </w:rPr>
              <w:t>Стимулировать вопросы со стороны учащихся при затруднениях в усвоении учебного материала. Применять средства поддержания интереса к ус</w:t>
            </w:r>
            <w:r w:rsidRPr="002F7C5D">
              <w:rPr>
                <w:rFonts w:ascii="Times New Roman" w:hAnsi="Times New Roman" w:cs="Times New Roman"/>
                <w:sz w:val="24"/>
                <w:szCs w:val="24"/>
              </w:rPr>
              <w:softHyphen/>
              <w:t>воению знаний.</w:t>
            </w:r>
            <w:r w:rsidR="00967C03">
              <w:rPr>
                <w:rFonts w:ascii="Times New Roman" w:hAnsi="Times New Roman" w:cs="Times New Roman"/>
                <w:sz w:val="24"/>
                <w:szCs w:val="24"/>
              </w:rPr>
              <w:t xml:space="preserve"> </w:t>
            </w:r>
            <w:r w:rsidRPr="002F7C5D">
              <w:rPr>
                <w:rFonts w:ascii="Times New Roman" w:hAnsi="Times New Roman" w:cs="Times New Roman"/>
                <w:sz w:val="24"/>
                <w:szCs w:val="24"/>
              </w:rPr>
              <w:t>Обеспечивать разнообразие методов обучения, по</w:t>
            </w:r>
            <w:r w:rsidRPr="002F7C5D">
              <w:rPr>
                <w:rFonts w:ascii="Times New Roman" w:hAnsi="Times New Roman" w:cs="Times New Roman"/>
                <w:sz w:val="24"/>
                <w:szCs w:val="24"/>
              </w:rPr>
              <w:softHyphen/>
              <w:t>зволяющих всем учащимся активно усваивать ма</w:t>
            </w:r>
            <w:r w:rsidRPr="002F7C5D">
              <w:rPr>
                <w:rFonts w:ascii="Times New Roman" w:hAnsi="Times New Roman" w:cs="Times New Roman"/>
                <w:sz w:val="24"/>
                <w:szCs w:val="24"/>
              </w:rPr>
              <w:softHyphen/>
              <w:t>териал.</w:t>
            </w:r>
          </w:p>
        </w:tc>
      </w:tr>
      <w:tr w:rsidR="002F7C5D" w:rsidRPr="002F7C5D" w:rsidTr="002F7C5D">
        <w:trPr>
          <w:trHeight w:val="3165"/>
        </w:trPr>
        <w:tc>
          <w:tcPr>
            <w:tcW w:w="3936"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3. В ходе самостоя</w:t>
            </w:r>
            <w:r w:rsidRPr="002F7C5D">
              <w:rPr>
                <w:rFonts w:ascii="Times New Roman" w:hAnsi="Times New Roman" w:cs="Times New Roman"/>
                <w:sz w:val="24"/>
                <w:szCs w:val="24"/>
              </w:rPr>
              <w:softHyphen/>
              <w:t>тельной работы уча</w:t>
            </w:r>
            <w:r w:rsidRPr="002F7C5D">
              <w:rPr>
                <w:rFonts w:ascii="Times New Roman" w:hAnsi="Times New Roman" w:cs="Times New Roman"/>
                <w:sz w:val="24"/>
                <w:szCs w:val="24"/>
              </w:rPr>
              <w:softHyphen/>
              <w:t>щихся на уроке</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c>
          <w:tcPr>
            <w:tcW w:w="6346"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 и в письменных работах. Инструктиро</w:t>
            </w:r>
            <w:r w:rsidRPr="002F7C5D">
              <w:rPr>
                <w:rFonts w:ascii="Times New Roman" w:hAnsi="Times New Roman" w:cs="Times New Roman"/>
                <w:sz w:val="24"/>
                <w:szCs w:val="24"/>
              </w:rPr>
              <w:softHyphen/>
              <w:t>вать о порядке выполнения работы. Стимулировать постановку вопросов к учителю при затруднениях в самостоятельной работе.</w:t>
            </w:r>
            <w:r w:rsidR="00967C03">
              <w:rPr>
                <w:rFonts w:ascii="Times New Roman" w:hAnsi="Times New Roman" w:cs="Times New Roman"/>
                <w:sz w:val="24"/>
                <w:szCs w:val="24"/>
              </w:rPr>
              <w:t xml:space="preserve"> </w:t>
            </w:r>
            <w:r w:rsidRPr="002F7C5D">
              <w:rPr>
                <w:rFonts w:ascii="Times New Roman" w:hAnsi="Times New Roman" w:cs="Times New Roman"/>
                <w:sz w:val="24"/>
                <w:szCs w:val="24"/>
              </w:rPr>
              <w:t>Умело оказывать помощь ученикам в работе, все</w:t>
            </w:r>
            <w:r w:rsidRPr="002F7C5D">
              <w:rPr>
                <w:rFonts w:ascii="Times New Roman" w:hAnsi="Times New Roman" w:cs="Times New Roman"/>
                <w:sz w:val="24"/>
                <w:szCs w:val="24"/>
              </w:rPr>
              <w:softHyphen/>
              <w:t>мерно развивать их самостоятельность. Учить умениям планировать работу, выполнять ее в должном темпе и осуществлять контроль.</w:t>
            </w:r>
          </w:p>
        </w:tc>
      </w:tr>
      <w:tr w:rsidR="002F7C5D" w:rsidRPr="002F7C5D" w:rsidTr="002F7C5D">
        <w:trPr>
          <w:trHeight w:val="495"/>
        </w:trPr>
        <w:tc>
          <w:tcPr>
            <w:tcW w:w="3936"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4.    При организации самостоятельной работы вне класса</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c>
          <w:tcPr>
            <w:tcW w:w="6346"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Обеспечить в ходе выполнения домашнего задания повторение работы   пройденного, концентрируя внимание на наиболее существенных элементах программы, вызывающих обычно наибольшие затруднения. Систематически давать домашние задания по ра</w:t>
            </w:r>
            <w:r w:rsidRPr="002F7C5D">
              <w:rPr>
                <w:rFonts w:ascii="Times New Roman" w:hAnsi="Times New Roman" w:cs="Times New Roman"/>
                <w:sz w:val="24"/>
                <w:szCs w:val="24"/>
              </w:rPr>
              <w:softHyphen/>
              <w:t>боте над типичными ошибками. Четко инструктировать учащихся о порядке выпол</w:t>
            </w:r>
            <w:r w:rsidRPr="002F7C5D">
              <w:rPr>
                <w:rFonts w:ascii="Times New Roman" w:hAnsi="Times New Roman" w:cs="Times New Roman"/>
                <w:sz w:val="24"/>
                <w:szCs w:val="24"/>
              </w:rPr>
              <w:softHyphen/>
              <w:t>нения домашних работ, проверять   степень пони</w:t>
            </w:r>
            <w:r w:rsidRPr="002F7C5D">
              <w:rPr>
                <w:rFonts w:ascii="Times New Roman" w:hAnsi="Times New Roman" w:cs="Times New Roman"/>
                <w:sz w:val="24"/>
                <w:szCs w:val="24"/>
              </w:rPr>
              <w:softHyphen/>
              <w:t>мания этих инструкций слабоуспевающими школь</w:t>
            </w:r>
            <w:r w:rsidRPr="002F7C5D">
              <w:rPr>
                <w:rFonts w:ascii="Times New Roman" w:hAnsi="Times New Roman" w:cs="Times New Roman"/>
                <w:sz w:val="24"/>
                <w:szCs w:val="24"/>
              </w:rPr>
              <w:softHyphen/>
              <w:t>никами.</w:t>
            </w:r>
            <w:r w:rsidR="00967C03">
              <w:rPr>
                <w:rFonts w:ascii="Times New Roman" w:hAnsi="Times New Roman" w:cs="Times New Roman"/>
                <w:sz w:val="24"/>
                <w:szCs w:val="24"/>
              </w:rPr>
              <w:t xml:space="preserve"> </w:t>
            </w:r>
            <w:r w:rsidRPr="002F7C5D">
              <w:rPr>
                <w:rFonts w:ascii="Times New Roman" w:hAnsi="Times New Roman" w:cs="Times New Roman"/>
                <w:sz w:val="24"/>
                <w:szCs w:val="24"/>
              </w:rPr>
              <w:t>Согласовывать объем домашних заданий с другими учителями класса, исключая перегрузку, особенно слабоуспевающих учеников.</w:t>
            </w:r>
          </w:p>
        </w:tc>
      </w:tr>
    </w:tbl>
    <w:p w:rsidR="00967C03" w:rsidRDefault="00967C03" w:rsidP="002F7C5D">
      <w:pPr>
        <w:widowControl w:val="0"/>
        <w:autoSpaceDE w:val="0"/>
        <w:autoSpaceDN w:val="0"/>
        <w:adjustRightInd w:val="0"/>
        <w:spacing w:line="240" w:lineRule="auto"/>
        <w:jc w:val="both"/>
        <w:rPr>
          <w:rFonts w:ascii="Times New Roman" w:hAnsi="Times New Roman" w:cs="Times New Roman"/>
          <w:b/>
          <w:sz w:val="24"/>
          <w:szCs w:val="24"/>
        </w:rPr>
      </w:pPr>
    </w:p>
    <w:p w:rsidR="00967C03" w:rsidRDefault="00967C03" w:rsidP="002F7C5D">
      <w:pPr>
        <w:widowControl w:val="0"/>
        <w:autoSpaceDE w:val="0"/>
        <w:autoSpaceDN w:val="0"/>
        <w:adjustRightInd w:val="0"/>
        <w:spacing w:line="240" w:lineRule="auto"/>
        <w:jc w:val="both"/>
        <w:rPr>
          <w:rFonts w:ascii="Times New Roman" w:hAnsi="Times New Roman" w:cs="Times New Roman"/>
          <w:b/>
          <w:sz w:val="24"/>
          <w:szCs w:val="24"/>
        </w:rPr>
      </w:pP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b/>
          <w:sz w:val="24"/>
          <w:szCs w:val="24"/>
        </w:rPr>
      </w:pPr>
      <w:r w:rsidRPr="002F7C5D">
        <w:rPr>
          <w:rFonts w:ascii="Times New Roman" w:hAnsi="Times New Roman" w:cs="Times New Roman"/>
          <w:b/>
          <w:sz w:val="24"/>
          <w:szCs w:val="24"/>
        </w:rPr>
        <w:t>Методы стимулирования учащихся в целях предупреждения отставания и неуспеваемости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394"/>
        <w:gridCol w:w="2803"/>
      </w:tblGrid>
      <w:tr w:rsidR="002F7C5D" w:rsidRPr="002F7C5D" w:rsidTr="00967C03">
        <w:trPr>
          <w:trHeight w:val="1918"/>
        </w:trPr>
        <w:tc>
          <w:tcPr>
            <w:tcW w:w="3085"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1-я группа</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Посредством</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содержания</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(содержательные)</w:t>
            </w:r>
          </w:p>
        </w:tc>
        <w:tc>
          <w:tcPr>
            <w:tcW w:w="4394"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2-я группа</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Посредством организа</w:t>
            </w:r>
            <w:r w:rsidRPr="002F7C5D">
              <w:rPr>
                <w:rFonts w:ascii="Times New Roman" w:hAnsi="Times New Roman" w:cs="Times New Roman"/>
                <w:sz w:val="24"/>
                <w:szCs w:val="24"/>
              </w:rPr>
              <w:softHyphen/>
              <w:t>ции деятельности (ор</w:t>
            </w:r>
            <w:r w:rsidRPr="002F7C5D">
              <w:rPr>
                <w:rFonts w:ascii="Times New Roman" w:hAnsi="Times New Roman" w:cs="Times New Roman"/>
                <w:sz w:val="24"/>
                <w:szCs w:val="24"/>
              </w:rPr>
              <w:softHyphen/>
              <w:t>ганизационные)</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c>
          <w:tcPr>
            <w:tcW w:w="2803" w:type="dxa"/>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3-я группа</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roofErr w:type="gramStart"/>
            <w:r w:rsidRPr="002F7C5D">
              <w:rPr>
                <w:rFonts w:ascii="Times New Roman" w:hAnsi="Times New Roman" w:cs="Times New Roman"/>
                <w:sz w:val="24"/>
                <w:szCs w:val="24"/>
              </w:rPr>
              <w:t>Посредством воспита</w:t>
            </w:r>
            <w:r w:rsidRPr="002F7C5D">
              <w:rPr>
                <w:rFonts w:ascii="Times New Roman" w:hAnsi="Times New Roman" w:cs="Times New Roman"/>
                <w:sz w:val="24"/>
                <w:szCs w:val="24"/>
              </w:rPr>
              <w:softHyphen/>
              <w:t>тельных воздействий в плане общения, отно</w:t>
            </w:r>
            <w:r w:rsidRPr="002F7C5D">
              <w:rPr>
                <w:rFonts w:ascii="Times New Roman" w:hAnsi="Times New Roman" w:cs="Times New Roman"/>
                <w:sz w:val="24"/>
                <w:szCs w:val="24"/>
              </w:rPr>
              <w:softHyphen/>
              <w:t>шения, внимания (соци</w:t>
            </w:r>
            <w:r w:rsidRPr="002F7C5D">
              <w:rPr>
                <w:rFonts w:ascii="Times New Roman" w:hAnsi="Times New Roman" w:cs="Times New Roman"/>
                <w:sz w:val="24"/>
                <w:szCs w:val="24"/>
              </w:rPr>
              <w:softHyphen/>
              <w:t>ально-психологический</w:t>
            </w:r>
            <w:proofErr w:type="gramEnd"/>
          </w:p>
        </w:tc>
      </w:tr>
      <w:tr w:rsidR="002F7C5D" w:rsidRPr="002F7C5D" w:rsidTr="002F7C5D">
        <w:tc>
          <w:tcPr>
            <w:tcW w:w="3085" w:type="dxa"/>
          </w:tcPr>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lastRenderedPageBreak/>
              <w:t>1. Особый подход к ос</w:t>
            </w:r>
            <w:r w:rsidRPr="005D2638">
              <w:rPr>
                <w:rFonts w:ascii="Times New Roman" w:hAnsi="Times New Roman" w:cs="Times New Roman"/>
              </w:rPr>
              <w:softHyphen/>
              <w:t>вещению учебного мате</w:t>
            </w:r>
            <w:r w:rsidRPr="005D2638">
              <w:rPr>
                <w:rFonts w:ascii="Times New Roman" w:hAnsi="Times New Roman" w:cs="Times New Roman"/>
              </w:rPr>
              <w:softHyphen/>
              <w:t>риала, характер его пре</w:t>
            </w:r>
            <w:r w:rsidRPr="005D2638">
              <w:rPr>
                <w:rFonts w:ascii="Times New Roman" w:hAnsi="Times New Roman" w:cs="Times New Roman"/>
              </w:rPr>
              <w:softHyphen/>
              <w:t>поднесения:</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а) эмоционально-образный (эмоциональный, нагляд</w:t>
            </w:r>
            <w:r w:rsidRPr="005D2638">
              <w:rPr>
                <w:rFonts w:ascii="Times New Roman" w:hAnsi="Times New Roman" w:cs="Times New Roman"/>
              </w:rPr>
              <w:softHyphen/>
              <w:t>но-образный, увлеченный);</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б)   аналитический  (разъяснительный,    критический, логический, проблемный);</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в) деловой;</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г) необычный</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2.   Использование, показ, подчеркивание элементов, привлекатель</w:t>
            </w:r>
            <w:r w:rsidRPr="005D2638">
              <w:rPr>
                <w:rFonts w:ascii="Times New Roman" w:hAnsi="Times New Roman" w:cs="Times New Roman"/>
              </w:rPr>
              <w:softHyphen/>
              <w:t>ных сторон содержания:</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а)   важность     отдельных частей;</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б)   трудность,   сложность (простота, доступность);</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в)  новизна, познавательность материала;</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г)  историзм, современные достижения науки;</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proofErr w:type="spellStart"/>
            <w:r w:rsidRPr="005D2638">
              <w:rPr>
                <w:rFonts w:ascii="Times New Roman" w:hAnsi="Times New Roman" w:cs="Times New Roman"/>
              </w:rPr>
              <w:t>д</w:t>
            </w:r>
            <w:proofErr w:type="spellEnd"/>
            <w:r w:rsidRPr="005D2638">
              <w:rPr>
                <w:rFonts w:ascii="Times New Roman" w:hAnsi="Times New Roman" w:cs="Times New Roman"/>
              </w:rPr>
              <w:t>)     интересные    факты, противоречия, парадоксы</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3.  Задания с интересным  содержанием,       занима</w:t>
            </w:r>
            <w:r w:rsidRPr="005D2638">
              <w:rPr>
                <w:rFonts w:ascii="Times New Roman" w:hAnsi="Times New Roman" w:cs="Times New Roman"/>
              </w:rPr>
              <w:softHyphen/>
              <w:t>тельными вопросами.</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4.  Показ значимости зна</w:t>
            </w:r>
            <w:r w:rsidRPr="005D2638">
              <w:rPr>
                <w:rFonts w:ascii="Times New Roman" w:hAnsi="Times New Roman" w:cs="Times New Roman"/>
              </w:rPr>
              <w:softHyphen/>
              <w:t>ний, умений:</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а) общественной;</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 xml:space="preserve"> б) личностной</w:t>
            </w:r>
          </w:p>
          <w:p w:rsidR="002F7C5D" w:rsidRPr="005D2638" w:rsidRDefault="005D2638" w:rsidP="002F7C5D">
            <w:pPr>
              <w:widowControl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Мета</w:t>
            </w:r>
            <w:r w:rsidR="002F7C5D" w:rsidRPr="005D2638">
              <w:rPr>
                <w:rFonts w:ascii="Times New Roman" w:hAnsi="Times New Roman" w:cs="Times New Roman"/>
              </w:rPr>
              <w:t>предметные</w:t>
            </w:r>
            <w:proofErr w:type="spellEnd"/>
            <w:r w:rsidR="002F7C5D" w:rsidRPr="005D2638">
              <w:rPr>
                <w:rFonts w:ascii="Times New Roman" w:hAnsi="Times New Roman" w:cs="Times New Roman"/>
              </w:rPr>
              <w:t xml:space="preserve"> связи</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p>
        </w:tc>
        <w:tc>
          <w:tcPr>
            <w:tcW w:w="4394" w:type="dxa"/>
          </w:tcPr>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1.   Целевая  установка  на работу, ее краткая характе</w:t>
            </w:r>
            <w:r w:rsidRPr="005D2638">
              <w:rPr>
                <w:rFonts w:ascii="Times New Roman" w:hAnsi="Times New Roman" w:cs="Times New Roman"/>
              </w:rPr>
              <w:softHyphen/>
              <w:t xml:space="preserve">ристика, постановка задач </w:t>
            </w:r>
            <w:proofErr w:type="gramStart"/>
            <w:r w:rsidRPr="005D2638">
              <w:rPr>
                <w:rFonts w:ascii="Times New Roman" w:hAnsi="Times New Roman" w:cs="Times New Roman"/>
              </w:rPr>
              <w:t xml:space="preserve">( </w:t>
            </w:r>
            <w:proofErr w:type="gramEnd"/>
            <w:r w:rsidRPr="005D2638">
              <w:rPr>
                <w:rFonts w:ascii="Times New Roman" w:hAnsi="Times New Roman" w:cs="Times New Roman"/>
              </w:rPr>
              <w:t>совместная с детьми работа по осмыслению и принятию цели предстоящей деятельности и постановке учебных задач). Выбор действия в соответствии с возможностью ученика.</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2.  Предъявление требова</w:t>
            </w:r>
            <w:r w:rsidRPr="005D2638">
              <w:rPr>
                <w:rFonts w:ascii="Times New Roman" w:hAnsi="Times New Roman" w:cs="Times New Roman"/>
              </w:rPr>
              <w:softHyphen/>
              <w:t>ний к учащимся. По содер</w:t>
            </w:r>
            <w:r w:rsidRPr="005D2638">
              <w:rPr>
                <w:rFonts w:ascii="Times New Roman" w:hAnsi="Times New Roman" w:cs="Times New Roman"/>
              </w:rPr>
              <w:softHyphen/>
              <w:t xml:space="preserve">жанию:   к  дисциплине,   к работе; по форме: </w:t>
            </w:r>
            <w:proofErr w:type="gramStart"/>
            <w:r w:rsidRPr="005D2638">
              <w:rPr>
                <w:rFonts w:ascii="Times New Roman" w:hAnsi="Times New Roman" w:cs="Times New Roman"/>
              </w:rPr>
              <w:t>единые</w:t>
            </w:r>
            <w:proofErr w:type="gramEnd"/>
            <w:r w:rsidRPr="005D2638">
              <w:rPr>
                <w:rFonts w:ascii="Times New Roman" w:hAnsi="Times New Roman" w:cs="Times New Roman"/>
              </w:rPr>
              <w:t xml:space="preserve"> и индивидуально-групповые, общие и детальные, прямые и косвенные.</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 xml:space="preserve">3. </w:t>
            </w:r>
            <w:proofErr w:type="gramStart"/>
            <w:r w:rsidRPr="005D2638">
              <w:rPr>
                <w:rFonts w:ascii="Times New Roman" w:hAnsi="Times New Roman" w:cs="Times New Roman"/>
              </w:rPr>
              <w:t>Характер деятельности (репродук</w:t>
            </w:r>
            <w:r w:rsidRPr="005D2638">
              <w:rPr>
                <w:rFonts w:ascii="Times New Roman" w:hAnsi="Times New Roman" w:cs="Times New Roman"/>
              </w:rPr>
              <w:softHyphen/>
              <w:t>тивный, творческий.</w:t>
            </w:r>
            <w:proofErr w:type="gramEnd"/>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 xml:space="preserve">4. </w:t>
            </w:r>
            <w:proofErr w:type="gramStart"/>
            <w:r w:rsidRPr="005D2638">
              <w:rPr>
                <w:rFonts w:ascii="Times New Roman" w:hAnsi="Times New Roman" w:cs="Times New Roman"/>
              </w:rPr>
              <w:t>Создание ситуаций раз</w:t>
            </w:r>
            <w:r w:rsidRPr="005D2638">
              <w:rPr>
                <w:rFonts w:ascii="Times New Roman" w:hAnsi="Times New Roman" w:cs="Times New Roman"/>
              </w:rPr>
              <w:softHyphen/>
              <w:t>личного характера: интеллектуального     (проблем</w:t>
            </w:r>
            <w:r w:rsidRPr="005D2638">
              <w:rPr>
                <w:rFonts w:ascii="Times New Roman" w:hAnsi="Times New Roman" w:cs="Times New Roman"/>
              </w:rPr>
              <w:softHyphen/>
              <w:t>ная,    поисковая,     дискуссии), игрового (познавательной игры), эмоционального   (успеха, увлеченности темой).</w:t>
            </w:r>
            <w:proofErr w:type="gramEnd"/>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5.  Анализ ошибок и оказа</w:t>
            </w:r>
            <w:r w:rsidRPr="005D2638">
              <w:rPr>
                <w:rFonts w:ascii="Times New Roman" w:hAnsi="Times New Roman" w:cs="Times New Roman"/>
              </w:rPr>
              <w:softHyphen/>
              <w:t>ние необходимой помощи</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6. Контроль за деятельно</w:t>
            </w:r>
            <w:r w:rsidRPr="005D2638">
              <w:rPr>
                <w:rFonts w:ascii="Times New Roman" w:hAnsi="Times New Roman" w:cs="Times New Roman"/>
              </w:rPr>
              <w:softHyphen/>
              <w:t xml:space="preserve">стью учащегося, </w:t>
            </w:r>
            <w:proofErr w:type="spellStart"/>
            <w:r w:rsidRPr="005D2638">
              <w:rPr>
                <w:rFonts w:ascii="Times New Roman" w:hAnsi="Times New Roman" w:cs="Times New Roman"/>
              </w:rPr>
              <w:t>взаим</w:t>
            </w:r>
            <w:proofErr w:type="gramStart"/>
            <w:r w:rsidRPr="005D2638">
              <w:rPr>
                <w:rFonts w:ascii="Times New Roman" w:hAnsi="Times New Roman" w:cs="Times New Roman"/>
              </w:rPr>
              <w:t>о</w:t>
            </w:r>
            <w:proofErr w:type="spellEnd"/>
            <w:r w:rsidRPr="005D2638">
              <w:rPr>
                <w:rFonts w:ascii="Times New Roman" w:hAnsi="Times New Roman" w:cs="Times New Roman"/>
              </w:rPr>
              <w:t>-</w:t>
            </w:r>
            <w:proofErr w:type="gramEnd"/>
            <w:r w:rsidRPr="005D2638">
              <w:rPr>
                <w:rFonts w:ascii="Times New Roman" w:hAnsi="Times New Roman" w:cs="Times New Roman"/>
              </w:rPr>
              <w:t xml:space="preserve">  и самоконтроль, оценка отношения к предмету, де</w:t>
            </w:r>
            <w:r w:rsidRPr="005D2638">
              <w:rPr>
                <w:rFonts w:ascii="Times New Roman" w:hAnsi="Times New Roman" w:cs="Times New Roman"/>
              </w:rPr>
              <w:softHyphen/>
              <w:t>ловых качеств и т.д. и побуждение учащихся к подобным проявлениям</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7. Четкое использование ТСО, наглядности, дидак</w:t>
            </w:r>
            <w:r w:rsidRPr="005D2638">
              <w:rPr>
                <w:rFonts w:ascii="Times New Roman" w:hAnsi="Times New Roman" w:cs="Times New Roman"/>
              </w:rPr>
              <w:softHyphen/>
              <w:t>тических материалов, красочных пособий.</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8. Создание на уроке ситуации успеха.</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9. Учет возрастных особенностей школьников.</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p>
        </w:tc>
        <w:tc>
          <w:tcPr>
            <w:tcW w:w="2803" w:type="dxa"/>
          </w:tcPr>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1.     Показ  достижений   в   развитии личности,        проявление доверия  к силам  и  воз</w:t>
            </w:r>
            <w:r w:rsidRPr="005D2638">
              <w:rPr>
                <w:rFonts w:ascii="Times New Roman" w:hAnsi="Times New Roman" w:cs="Times New Roman"/>
              </w:rPr>
              <w:softHyphen/>
              <w:t>можностям учащихся. Создание ситуации успеха.</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2.     Проявление   личного отношения учителя к уче</w:t>
            </w:r>
            <w:r w:rsidRPr="005D2638">
              <w:rPr>
                <w:rFonts w:ascii="Times New Roman" w:hAnsi="Times New Roman" w:cs="Times New Roman"/>
              </w:rPr>
              <w:softHyphen/>
              <w:t>нику,  классу,  высказывание собственного мнения.</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3.     Проявление      учите</w:t>
            </w:r>
            <w:r w:rsidRPr="005D2638">
              <w:rPr>
                <w:rFonts w:ascii="Times New Roman" w:hAnsi="Times New Roman" w:cs="Times New Roman"/>
              </w:rPr>
              <w:softHyphen/>
              <w:t xml:space="preserve">лем собственных  качеств данных личности (в плане общения,   эрудиции,   отношения к предмету, деловых качеств и т.д.) и побуждение учащихся к подобным проявлениям. </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4. Организация друже</w:t>
            </w:r>
            <w:r w:rsidRPr="005D2638">
              <w:rPr>
                <w:rFonts w:ascii="Times New Roman" w:hAnsi="Times New Roman" w:cs="Times New Roman"/>
              </w:rPr>
              <w:softHyphen/>
              <w:t>ских взаимоотношений в коллективе (взаимопро</w:t>
            </w:r>
            <w:r w:rsidRPr="005D2638">
              <w:rPr>
                <w:rFonts w:ascii="Times New Roman" w:hAnsi="Times New Roman" w:cs="Times New Roman"/>
              </w:rPr>
              <w:softHyphen/>
              <w:t>верка, обмен мнениями, взаимопомощь).</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5. Создание атмосферы взаимопонимания и сотрудничества на уроке.</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6. Эмоциональная речь учителя.</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r w:rsidRPr="005D2638">
              <w:rPr>
                <w:rFonts w:ascii="Times New Roman" w:hAnsi="Times New Roman" w:cs="Times New Roman"/>
              </w:rPr>
              <w:t>Применение поощрения и порицания.</w:t>
            </w:r>
          </w:p>
          <w:p w:rsidR="002F7C5D" w:rsidRPr="005D2638" w:rsidRDefault="002F7C5D" w:rsidP="002F7C5D">
            <w:pPr>
              <w:widowControl w:val="0"/>
              <w:autoSpaceDE w:val="0"/>
              <w:autoSpaceDN w:val="0"/>
              <w:adjustRightInd w:val="0"/>
              <w:spacing w:line="240" w:lineRule="auto"/>
              <w:jc w:val="both"/>
              <w:rPr>
                <w:rFonts w:ascii="Times New Roman" w:hAnsi="Times New Roman" w:cs="Times New Roman"/>
              </w:rPr>
            </w:pPr>
          </w:p>
        </w:tc>
      </w:tr>
    </w:tbl>
    <w:p w:rsidR="00967C03" w:rsidRDefault="00967C03" w:rsidP="002F7C5D">
      <w:pPr>
        <w:widowControl w:val="0"/>
        <w:autoSpaceDE w:val="0"/>
        <w:autoSpaceDN w:val="0"/>
        <w:adjustRightInd w:val="0"/>
        <w:spacing w:line="240" w:lineRule="auto"/>
        <w:jc w:val="both"/>
        <w:outlineLvl w:val="0"/>
        <w:rPr>
          <w:rFonts w:ascii="Times New Roman" w:hAnsi="Times New Roman" w:cs="Times New Roman"/>
          <w:b/>
          <w:sz w:val="24"/>
          <w:szCs w:val="24"/>
        </w:rPr>
      </w:pPr>
    </w:p>
    <w:p w:rsidR="0097154E" w:rsidRDefault="0097154E" w:rsidP="002F7C5D">
      <w:pPr>
        <w:widowControl w:val="0"/>
        <w:autoSpaceDE w:val="0"/>
        <w:autoSpaceDN w:val="0"/>
        <w:adjustRightInd w:val="0"/>
        <w:spacing w:line="240" w:lineRule="auto"/>
        <w:jc w:val="both"/>
        <w:outlineLvl w:val="0"/>
        <w:rPr>
          <w:rFonts w:ascii="Times New Roman" w:hAnsi="Times New Roman" w:cs="Times New Roman"/>
          <w:b/>
          <w:sz w:val="24"/>
          <w:szCs w:val="24"/>
        </w:rPr>
      </w:pPr>
    </w:p>
    <w:p w:rsidR="002F7C5D" w:rsidRPr="0097154E" w:rsidRDefault="002F7C5D" w:rsidP="0097154E">
      <w:pPr>
        <w:widowControl w:val="0"/>
        <w:autoSpaceDE w:val="0"/>
        <w:autoSpaceDN w:val="0"/>
        <w:adjustRightInd w:val="0"/>
        <w:spacing w:line="240" w:lineRule="auto"/>
        <w:jc w:val="both"/>
        <w:outlineLvl w:val="0"/>
        <w:rPr>
          <w:rFonts w:ascii="Times New Roman" w:hAnsi="Times New Roman" w:cs="Times New Roman"/>
          <w:b/>
          <w:sz w:val="24"/>
          <w:szCs w:val="24"/>
        </w:rPr>
      </w:pPr>
      <w:r w:rsidRPr="002F7C5D">
        <w:rPr>
          <w:rFonts w:ascii="Times New Roman" w:hAnsi="Times New Roman" w:cs="Times New Roman"/>
          <w:b/>
          <w:sz w:val="24"/>
          <w:szCs w:val="24"/>
        </w:rPr>
        <w:t>Оказание помощи неуспевающему ученику на уроке</w:t>
      </w:r>
    </w:p>
    <w:tbl>
      <w:tblPr>
        <w:tblW w:w="5000" w:type="pct"/>
        <w:tblCellMar>
          <w:left w:w="40" w:type="dxa"/>
          <w:right w:w="40" w:type="dxa"/>
        </w:tblCellMar>
        <w:tblLook w:val="0000"/>
      </w:tblPr>
      <w:tblGrid>
        <w:gridCol w:w="1993"/>
        <w:gridCol w:w="8553"/>
      </w:tblGrid>
      <w:tr w:rsidR="002F7C5D" w:rsidRPr="002F7C5D" w:rsidTr="00FC1669">
        <w:trPr>
          <w:trHeight w:val="399"/>
        </w:trPr>
        <w:tc>
          <w:tcPr>
            <w:tcW w:w="945" w:type="pct"/>
            <w:tcBorders>
              <w:top w:val="single" w:sz="6" w:space="0" w:color="auto"/>
              <w:left w:val="single" w:sz="6" w:space="0" w:color="auto"/>
              <w:bottom w:val="single" w:sz="6" w:space="0" w:color="auto"/>
              <w:right w:val="single" w:sz="6" w:space="0" w:color="auto"/>
            </w:tcBorders>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Этапы урока</w:t>
            </w:r>
          </w:p>
        </w:tc>
        <w:tc>
          <w:tcPr>
            <w:tcW w:w="4055" w:type="pct"/>
            <w:tcBorders>
              <w:top w:val="single" w:sz="6" w:space="0" w:color="auto"/>
              <w:left w:val="single" w:sz="6" w:space="0" w:color="auto"/>
              <w:bottom w:val="single" w:sz="6" w:space="0" w:color="auto"/>
              <w:right w:val="single" w:sz="6" w:space="0" w:color="auto"/>
            </w:tcBorders>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Виды помощи в учении</w:t>
            </w:r>
          </w:p>
        </w:tc>
      </w:tr>
      <w:tr w:rsidR="002F7C5D" w:rsidRPr="002F7C5D" w:rsidTr="00FC1669">
        <w:trPr>
          <w:trHeight w:val="2062"/>
        </w:trPr>
        <w:tc>
          <w:tcPr>
            <w:tcW w:w="945" w:type="pct"/>
            <w:tcBorders>
              <w:top w:val="single" w:sz="6" w:space="0" w:color="auto"/>
              <w:left w:val="single" w:sz="6" w:space="0" w:color="auto"/>
              <w:bottom w:val="single" w:sz="6" w:space="0" w:color="auto"/>
              <w:right w:val="single" w:sz="6" w:space="0" w:color="auto"/>
            </w:tcBorders>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lastRenderedPageBreak/>
              <w:t xml:space="preserve">В процессе </w:t>
            </w:r>
            <w:proofErr w:type="gramStart"/>
            <w:r w:rsidRPr="002F7C5D">
              <w:rPr>
                <w:rFonts w:ascii="Times New Roman" w:hAnsi="Times New Roman" w:cs="Times New Roman"/>
                <w:sz w:val="24"/>
                <w:szCs w:val="24"/>
              </w:rPr>
              <w:t>контроля за</w:t>
            </w:r>
            <w:proofErr w:type="gramEnd"/>
            <w:r w:rsidRPr="002F7C5D">
              <w:rPr>
                <w:rFonts w:ascii="Times New Roman" w:hAnsi="Times New Roman" w:cs="Times New Roman"/>
                <w:sz w:val="24"/>
                <w:szCs w:val="24"/>
              </w:rPr>
              <w:t xml:space="preserve"> подготов</w:t>
            </w:r>
            <w:r w:rsidRPr="002F7C5D">
              <w:rPr>
                <w:rFonts w:ascii="Times New Roman" w:hAnsi="Times New Roman" w:cs="Times New Roman"/>
                <w:sz w:val="24"/>
                <w:szCs w:val="24"/>
              </w:rPr>
              <w:softHyphen/>
              <w:t>ленностью учащихся</w:t>
            </w:r>
          </w:p>
        </w:tc>
        <w:tc>
          <w:tcPr>
            <w:tcW w:w="4055" w:type="pct"/>
            <w:tcBorders>
              <w:top w:val="single" w:sz="6" w:space="0" w:color="auto"/>
              <w:left w:val="single" w:sz="6" w:space="0" w:color="auto"/>
              <w:bottom w:val="single" w:sz="6" w:space="0" w:color="auto"/>
              <w:right w:val="single" w:sz="6" w:space="0" w:color="auto"/>
            </w:tcBorders>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Создание атмосферы особой доброжелательности при оп</w:t>
            </w:r>
            <w:r w:rsidRPr="002F7C5D">
              <w:rPr>
                <w:rFonts w:ascii="Times New Roman" w:hAnsi="Times New Roman" w:cs="Times New Roman"/>
                <w:sz w:val="24"/>
                <w:szCs w:val="24"/>
              </w:rPr>
              <w:softHyphen/>
              <w:t>росе с использованием интерактивных методов. Использование наглядных пособий, помо</w:t>
            </w:r>
            <w:r w:rsidRPr="002F7C5D">
              <w:rPr>
                <w:rFonts w:ascii="Times New Roman" w:hAnsi="Times New Roman" w:cs="Times New Roman"/>
                <w:sz w:val="24"/>
                <w:szCs w:val="24"/>
              </w:rPr>
              <w:softHyphen/>
              <w:t>гающих излагать суть явления. Стимулирование подбадриванием, похвалой.</w:t>
            </w:r>
          </w:p>
        </w:tc>
      </w:tr>
      <w:tr w:rsidR="002F7C5D" w:rsidRPr="002F7C5D" w:rsidTr="00FC1669">
        <w:trPr>
          <w:trHeight w:val="2048"/>
        </w:trPr>
        <w:tc>
          <w:tcPr>
            <w:tcW w:w="945" w:type="pct"/>
            <w:tcBorders>
              <w:top w:val="single" w:sz="6" w:space="0" w:color="auto"/>
              <w:left w:val="single" w:sz="6" w:space="0" w:color="auto"/>
              <w:bottom w:val="single" w:sz="6" w:space="0" w:color="auto"/>
              <w:right w:val="single" w:sz="6" w:space="0" w:color="auto"/>
            </w:tcBorders>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При изложе</w:t>
            </w:r>
            <w:r w:rsidRPr="002F7C5D">
              <w:rPr>
                <w:rFonts w:ascii="Times New Roman" w:hAnsi="Times New Roman" w:cs="Times New Roman"/>
                <w:sz w:val="24"/>
                <w:szCs w:val="24"/>
              </w:rPr>
              <w:softHyphen/>
              <w:t>нии нового материала</w:t>
            </w:r>
          </w:p>
        </w:tc>
        <w:tc>
          <w:tcPr>
            <w:tcW w:w="4055" w:type="pct"/>
            <w:tcBorders>
              <w:top w:val="single" w:sz="6" w:space="0" w:color="auto"/>
              <w:left w:val="single" w:sz="6" w:space="0" w:color="auto"/>
              <w:bottom w:val="single" w:sz="6" w:space="0" w:color="auto"/>
              <w:right w:val="single" w:sz="6" w:space="0" w:color="auto"/>
            </w:tcBorders>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 xml:space="preserve">Применение мер поддержания интереса к усвоению темы. Более частое обращение к </w:t>
            </w:r>
            <w:proofErr w:type="gramStart"/>
            <w:r w:rsidRPr="002F7C5D">
              <w:rPr>
                <w:rFonts w:ascii="Times New Roman" w:hAnsi="Times New Roman" w:cs="Times New Roman"/>
                <w:sz w:val="24"/>
                <w:szCs w:val="24"/>
              </w:rPr>
              <w:t>слабоуспевающим</w:t>
            </w:r>
            <w:proofErr w:type="gramEnd"/>
            <w:r w:rsidRPr="002F7C5D">
              <w:rPr>
                <w:rFonts w:ascii="Times New Roman" w:hAnsi="Times New Roman" w:cs="Times New Roman"/>
                <w:sz w:val="24"/>
                <w:szCs w:val="24"/>
              </w:rPr>
              <w:t xml:space="preserve"> с вопросами, выясняющими степень понимания ими учебного материала. Привлечение их в качестве помощников при подготовке приборов, опытов и т.д. Привлечение к высказыванию предложений при проблем</w:t>
            </w:r>
            <w:r w:rsidRPr="002F7C5D">
              <w:rPr>
                <w:rFonts w:ascii="Times New Roman" w:hAnsi="Times New Roman" w:cs="Times New Roman"/>
                <w:sz w:val="24"/>
                <w:szCs w:val="24"/>
              </w:rPr>
              <w:softHyphen/>
              <w:t>ном обучении, к выводам и обобщениям или объяснению сути проблемы, высказанной сильным учеником.</w:t>
            </w:r>
          </w:p>
        </w:tc>
      </w:tr>
      <w:tr w:rsidR="002F7C5D" w:rsidRPr="002F7C5D" w:rsidTr="00FC1669">
        <w:trPr>
          <w:trHeight w:val="2422"/>
        </w:trPr>
        <w:tc>
          <w:tcPr>
            <w:tcW w:w="945" w:type="pct"/>
            <w:tcBorders>
              <w:top w:val="single" w:sz="6" w:space="0" w:color="auto"/>
              <w:left w:val="single" w:sz="6" w:space="0" w:color="auto"/>
              <w:bottom w:val="single" w:sz="4" w:space="0" w:color="auto"/>
              <w:right w:val="single" w:sz="6" w:space="0" w:color="auto"/>
            </w:tcBorders>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В ходе са</w:t>
            </w:r>
            <w:r w:rsidRPr="002F7C5D">
              <w:rPr>
                <w:rFonts w:ascii="Times New Roman" w:hAnsi="Times New Roman" w:cs="Times New Roman"/>
                <w:sz w:val="24"/>
                <w:szCs w:val="24"/>
              </w:rPr>
              <w:softHyphen/>
              <w:t>мостоятель</w:t>
            </w:r>
            <w:r w:rsidRPr="002F7C5D">
              <w:rPr>
                <w:rFonts w:ascii="Times New Roman" w:hAnsi="Times New Roman" w:cs="Times New Roman"/>
                <w:sz w:val="24"/>
                <w:szCs w:val="24"/>
              </w:rPr>
              <w:softHyphen/>
              <w:t>ной работы на уроке</w:t>
            </w:r>
          </w:p>
        </w:tc>
        <w:tc>
          <w:tcPr>
            <w:tcW w:w="4055" w:type="pct"/>
            <w:tcBorders>
              <w:top w:val="single" w:sz="6" w:space="0" w:color="auto"/>
              <w:left w:val="single" w:sz="6" w:space="0" w:color="auto"/>
              <w:bottom w:val="single" w:sz="4" w:space="0" w:color="auto"/>
              <w:right w:val="single" w:sz="6" w:space="0" w:color="auto"/>
            </w:tcBorders>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Разбивка заданий на дозы, этапы, выделение в сложных заданиях ряда простых. Напоминание приема и способа выполнения задания. Указание на необходимость актуализировать то или иное правило. Ссылка на правила и свойства, которые необходимы для решения задач, упражнений. Инструктирование о рациональных путях выполнения   за</w:t>
            </w:r>
            <w:r w:rsidRPr="002F7C5D">
              <w:rPr>
                <w:rFonts w:ascii="Times New Roman" w:hAnsi="Times New Roman" w:cs="Times New Roman"/>
                <w:sz w:val="24"/>
                <w:szCs w:val="24"/>
              </w:rPr>
              <w:softHyphen/>
              <w:t>даний, требованиях к их оформлению. Стимулирование   самостоятельных   действий   слабоуспе</w:t>
            </w:r>
            <w:r w:rsidRPr="002F7C5D">
              <w:rPr>
                <w:rFonts w:ascii="Times New Roman" w:hAnsi="Times New Roman" w:cs="Times New Roman"/>
                <w:sz w:val="24"/>
                <w:szCs w:val="24"/>
              </w:rPr>
              <w:softHyphen/>
              <w:t xml:space="preserve">вающих.  Более тщательный </w:t>
            </w:r>
            <w:proofErr w:type="gramStart"/>
            <w:r w:rsidRPr="002F7C5D">
              <w:rPr>
                <w:rFonts w:ascii="Times New Roman" w:hAnsi="Times New Roman" w:cs="Times New Roman"/>
                <w:sz w:val="24"/>
                <w:szCs w:val="24"/>
              </w:rPr>
              <w:t>контроль за</w:t>
            </w:r>
            <w:proofErr w:type="gramEnd"/>
            <w:r w:rsidRPr="002F7C5D">
              <w:rPr>
                <w:rFonts w:ascii="Times New Roman" w:hAnsi="Times New Roman" w:cs="Times New Roman"/>
                <w:sz w:val="24"/>
                <w:szCs w:val="24"/>
              </w:rPr>
              <w:t xml:space="preserve"> их деятельностью, оказание помощи.</w:t>
            </w:r>
          </w:p>
        </w:tc>
      </w:tr>
      <w:tr w:rsidR="002F7C5D" w:rsidRPr="002F7C5D" w:rsidTr="00FC1669">
        <w:trPr>
          <w:trHeight w:val="933"/>
        </w:trPr>
        <w:tc>
          <w:tcPr>
            <w:tcW w:w="945" w:type="pct"/>
            <w:tcBorders>
              <w:top w:val="single" w:sz="4" w:space="0" w:color="auto"/>
              <w:left w:val="single" w:sz="6" w:space="0" w:color="auto"/>
              <w:bottom w:val="single" w:sz="6" w:space="0" w:color="auto"/>
              <w:right w:val="single" w:sz="6" w:space="0" w:color="auto"/>
            </w:tcBorders>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При органи</w:t>
            </w:r>
            <w:r w:rsidRPr="002F7C5D">
              <w:rPr>
                <w:rFonts w:ascii="Times New Roman" w:hAnsi="Times New Roman" w:cs="Times New Roman"/>
                <w:sz w:val="24"/>
                <w:szCs w:val="24"/>
              </w:rPr>
              <w:softHyphen/>
              <w:t>зации само</w:t>
            </w:r>
            <w:r w:rsidRPr="002F7C5D">
              <w:rPr>
                <w:rFonts w:ascii="Times New Roman" w:hAnsi="Times New Roman" w:cs="Times New Roman"/>
                <w:sz w:val="24"/>
                <w:szCs w:val="24"/>
              </w:rPr>
              <w:softHyphen/>
              <w:t>стоятельной работы</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p>
        </w:tc>
        <w:tc>
          <w:tcPr>
            <w:tcW w:w="4055" w:type="pct"/>
            <w:tcBorders>
              <w:top w:val="single" w:sz="4" w:space="0" w:color="auto"/>
              <w:left w:val="single" w:sz="6" w:space="0" w:color="auto"/>
              <w:bottom w:val="single" w:sz="6" w:space="0" w:color="auto"/>
              <w:right w:val="single" w:sz="6" w:space="0" w:color="auto"/>
            </w:tcBorders>
          </w:tcPr>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Выбор для групп слабоуспевающих наиболее рациональной системы упражнений, а не механическое увеличение их числа.</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Более подробное объяснение последовательности выпол</w:t>
            </w:r>
            <w:r w:rsidRPr="002F7C5D">
              <w:rPr>
                <w:rFonts w:ascii="Times New Roman" w:hAnsi="Times New Roman" w:cs="Times New Roman"/>
                <w:sz w:val="24"/>
                <w:szCs w:val="24"/>
              </w:rPr>
              <w:softHyphen/>
              <w:t>нения задания.</w:t>
            </w:r>
          </w:p>
          <w:p w:rsidR="002F7C5D" w:rsidRPr="002F7C5D" w:rsidRDefault="002F7C5D" w:rsidP="002F7C5D">
            <w:pPr>
              <w:widowControl w:val="0"/>
              <w:autoSpaceDE w:val="0"/>
              <w:autoSpaceDN w:val="0"/>
              <w:adjustRightInd w:val="0"/>
              <w:spacing w:line="240" w:lineRule="auto"/>
              <w:jc w:val="both"/>
              <w:rPr>
                <w:rFonts w:ascii="Times New Roman" w:hAnsi="Times New Roman" w:cs="Times New Roman"/>
                <w:sz w:val="24"/>
                <w:szCs w:val="24"/>
              </w:rPr>
            </w:pPr>
            <w:r w:rsidRPr="002F7C5D">
              <w:rPr>
                <w:rFonts w:ascii="Times New Roman" w:hAnsi="Times New Roman" w:cs="Times New Roman"/>
                <w:sz w:val="24"/>
                <w:szCs w:val="24"/>
              </w:rPr>
              <w:t>Предупреждение о возможных затруднениях, использова</w:t>
            </w:r>
            <w:r w:rsidRPr="002F7C5D">
              <w:rPr>
                <w:rFonts w:ascii="Times New Roman" w:hAnsi="Times New Roman" w:cs="Times New Roman"/>
                <w:sz w:val="24"/>
                <w:szCs w:val="24"/>
              </w:rPr>
              <w:softHyphen/>
              <w:t>ние карточек-консультаций, карточек с направляющим планом действий.</w:t>
            </w:r>
          </w:p>
        </w:tc>
      </w:tr>
    </w:tbl>
    <w:p w:rsidR="002F7C5D" w:rsidRDefault="002F7C5D" w:rsidP="0097154E">
      <w:pPr>
        <w:pStyle w:val="1"/>
        <w:jc w:val="left"/>
        <w:rPr>
          <w:b/>
          <w:i w:val="0"/>
          <w:sz w:val="24"/>
        </w:rPr>
      </w:pPr>
    </w:p>
    <w:p w:rsidR="00932C0B" w:rsidRPr="00932C0B" w:rsidRDefault="00932C0B" w:rsidP="00932C0B"/>
    <w:p w:rsidR="002F7C5D" w:rsidRPr="00932C0B" w:rsidRDefault="002F7C5D" w:rsidP="00A5671E">
      <w:pPr>
        <w:pStyle w:val="1"/>
        <w:pBdr>
          <w:top w:val="single" w:sz="4" w:space="1" w:color="auto"/>
          <w:left w:val="single" w:sz="4" w:space="1" w:color="auto"/>
          <w:bottom w:val="single" w:sz="4" w:space="1" w:color="auto"/>
          <w:right w:val="single" w:sz="4" w:space="1" w:color="auto"/>
        </w:pBdr>
        <w:rPr>
          <w:b/>
          <w:i w:val="0"/>
          <w:sz w:val="24"/>
        </w:rPr>
      </w:pPr>
      <w:r w:rsidRPr="00932C0B">
        <w:rPr>
          <w:b/>
          <w:i w:val="0"/>
          <w:sz w:val="24"/>
        </w:rPr>
        <w:t>Анкета</w:t>
      </w:r>
    </w:p>
    <w:p w:rsidR="002F7C5D" w:rsidRPr="00932C0B" w:rsidRDefault="002F7C5D" w:rsidP="00A5671E">
      <w:pPr>
        <w:pBdr>
          <w:top w:val="single" w:sz="4" w:space="1" w:color="auto"/>
          <w:left w:val="single" w:sz="4" w:space="1" w:color="auto"/>
          <w:bottom w:val="single" w:sz="4" w:space="1" w:color="auto"/>
          <w:right w:val="single" w:sz="4" w:space="1" w:color="auto"/>
        </w:pBdr>
        <w:spacing w:line="240" w:lineRule="auto"/>
        <w:jc w:val="center"/>
        <w:rPr>
          <w:rFonts w:ascii="Times New Roman" w:hAnsi="Times New Roman" w:cs="Times New Roman"/>
          <w:sz w:val="24"/>
          <w:szCs w:val="24"/>
        </w:rPr>
      </w:pPr>
      <w:r w:rsidRPr="00932C0B">
        <w:rPr>
          <w:rFonts w:ascii="Times New Roman" w:hAnsi="Times New Roman" w:cs="Times New Roman"/>
          <w:sz w:val="24"/>
          <w:szCs w:val="24"/>
        </w:rPr>
        <w:t>Психологическая атмосфера в школе как одно из условий успешности обучения.</w:t>
      </w:r>
    </w:p>
    <w:p w:rsidR="002F7C5D" w:rsidRPr="00932C0B" w:rsidRDefault="00A5671E" w:rsidP="00A5671E">
      <w:pPr>
        <w:pBdr>
          <w:top w:val="single" w:sz="4" w:space="1" w:color="auto"/>
          <w:left w:val="single" w:sz="4" w:space="1" w:color="auto"/>
          <w:bottom w:val="single" w:sz="4" w:space="1" w:color="auto"/>
          <w:right w:val="single" w:sz="4" w:space="1" w:color="auto"/>
        </w:pBdr>
        <w:spacing w:line="240" w:lineRule="auto"/>
        <w:rPr>
          <w:rFonts w:ascii="Times New Roman" w:hAnsi="Times New Roman" w:cs="Times New Roman"/>
          <w:sz w:val="24"/>
          <w:szCs w:val="24"/>
        </w:rPr>
      </w:pPr>
      <w:r w:rsidRPr="00932C0B">
        <w:rPr>
          <w:rFonts w:ascii="Times New Roman" w:hAnsi="Times New Roman" w:cs="Times New Roman"/>
          <w:b/>
          <w:i/>
          <w:sz w:val="24"/>
          <w:szCs w:val="24"/>
        </w:rPr>
        <w:t xml:space="preserve">   </w:t>
      </w:r>
      <w:r w:rsidR="002F7C5D" w:rsidRPr="00932C0B">
        <w:rPr>
          <w:rFonts w:ascii="Times New Roman" w:hAnsi="Times New Roman" w:cs="Times New Roman"/>
          <w:b/>
          <w:i/>
          <w:sz w:val="24"/>
          <w:szCs w:val="24"/>
        </w:rPr>
        <w:t>Оцените по девятибалльной шкале показатели психологической атмосферы в нашей школе</w:t>
      </w:r>
      <w:r w:rsidR="002F7C5D" w:rsidRPr="00932C0B">
        <w:rPr>
          <w:rFonts w:ascii="Times New Roman" w:hAnsi="Times New Roman" w:cs="Times New Roman"/>
          <w:sz w:val="24"/>
          <w:szCs w:val="24"/>
        </w:rPr>
        <w:t>.</w:t>
      </w:r>
    </w:p>
    <w:p w:rsidR="002F7C5D" w:rsidRPr="00932C0B" w:rsidRDefault="002F7C5D" w:rsidP="002F7C5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rPr>
          <w:rFonts w:ascii="Times New Roman" w:hAnsi="Times New Roman" w:cs="Times New Roman"/>
          <w:sz w:val="24"/>
          <w:szCs w:val="24"/>
        </w:rPr>
      </w:pPr>
      <w:r w:rsidRPr="00932C0B">
        <w:rPr>
          <w:rFonts w:ascii="Times New Roman" w:hAnsi="Times New Roman" w:cs="Times New Roman"/>
          <w:sz w:val="24"/>
          <w:szCs w:val="24"/>
        </w:rPr>
        <w:t xml:space="preserve">Дружелюбие                        </w:t>
      </w:r>
      <w:r w:rsidR="00A5671E" w:rsidRPr="00932C0B">
        <w:rPr>
          <w:rFonts w:ascii="Times New Roman" w:hAnsi="Times New Roman" w:cs="Times New Roman"/>
          <w:sz w:val="24"/>
          <w:szCs w:val="24"/>
        </w:rPr>
        <w:t xml:space="preserve">      </w:t>
      </w:r>
      <w:r w:rsidRPr="00932C0B">
        <w:rPr>
          <w:rFonts w:ascii="Times New Roman" w:hAnsi="Times New Roman" w:cs="Times New Roman"/>
          <w:sz w:val="24"/>
          <w:szCs w:val="24"/>
        </w:rPr>
        <w:t xml:space="preserve">9  8  7  6  5  4  3  2  1                          Враждебность </w:t>
      </w:r>
    </w:p>
    <w:p w:rsidR="002F7C5D" w:rsidRPr="00932C0B" w:rsidRDefault="002F7C5D" w:rsidP="002F7C5D">
      <w:pPr>
        <w:pStyle w:val="1"/>
        <w:pBdr>
          <w:top w:val="single" w:sz="4" w:space="1" w:color="auto"/>
          <w:left w:val="single" w:sz="4" w:space="1" w:color="auto"/>
          <w:bottom w:val="single" w:sz="4" w:space="1" w:color="auto"/>
          <w:right w:val="single" w:sz="4" w:space="1" w:color="auto"/>
          <w:between w:val="single" w:sz="4" w:space="1" w:color="auto"/>
          <w:bar w:val="single" w:sz="4" w:color="auto"/>
        </w:pBdr>
        <w:jc w:val="left"/>
        <w:rPr>
          <w:sz w:val="24"/>
        </w:rPr>
      </w:pPr>
      <w:r w:rsidRPr="00932C0B">
        <w:rPr>
          <w:i w:val="0"/>
          <w:sz w:val="24"/>
        </w:rPr>
        <w:t xml:space="preserve">Согласие                              </w:t>
      </w:r>
      <w:r w:rsidR="00A5671E" w:rsidRPr="00932C0B">
        <w:rPr>
          <w:i w:val="0"/>
          <w:sz w:val="24"/>
        </w:rPr>
        <w:t xml:space="preserve">      </w:t>
      </w:r>
      <w:r w:rsidRPr="00932C0B">
        <w:rPr>
          <w:i w:val="0"/>
          <w:sz w:val="24"/>
        </w:rPr>
        <w:t>9  8  7  6  5  4  3  2  1</w:t>
      </w:r>
      <w:r w:rsidRPr="00932C0B">
        <w:rPr>
          <w:sz w:val="24"/>
        </w:rPr>
        <w:t xml:space="preserve">                       </w:t>
      </w:r>
      <w:r w:rsidR="00A5671E" w:rsidRPr="00932C0B">
        <w:rPr>
          <w:sz w:val="24"/>
        </w:rPr>
        <w:t xml:space="preserve">   </w:t>
      </w:r>
      <w:r w:rsidRPr="00932C0B">
        <w:rPr>
          <w:i w:val="0"/>
          <w:sz w:val="24"/>
        </w:rPr>
        <w:t>Несогласие</w:t>
      </w:r>
      <w:r w:rsidRPr="00932C0B">
        <w:rPr>
          <w:sz w:val="24"/>
        </w:rPr>
        <w:t xml:space="preserve">    </w:t>
      </w:r>
    </w:p>
    <w:p w:rsidR="002F7C5D" w:rsidRPr="00932C0B" w:rsidRDefault="002F7C5D" w:rsidP="002F7C5D">
      <w:pPr>
        <w:pStyle w:val="1"/>
        <w:pBdr>
          <w:top w:val="single" w:sz="4" w:space="1" w:color="auto"/>
          <w:left w:val="single" w:sz="4" w:space="1" w:color="auto"/>
          <w:bottom w:val="single" w:sz="4" w:space="1" w:color="auto"/>
          <w:right w:val="single" w:sz="4" w:space="1" w:color="auto"/>
          <w:between w:val="single" w:sz="4" w:space="1" w:color="auto"/>
          <w:bar w:val="single" w:sz="4" w:color="auto"/>
        </w:pBdr>
        <w:jc w:val="left"/>
        <w:rPr>
          <w:i w:val="0"/>
          <w:sz w:val="24"/>
        </w:rPr>
      </w:pPr>
      <w:r w:rsidRPr="00932C0B">
        <w:rPr>
          <w:i w:val="0"/>
          <w:sz w:val="24"/>
        </w:rPr>
        <w:t xml:space="preserve"> Удовлетворенность           </w:t>
      </w:r>
      <w:r w:rsidR="00A5671E" w:rsidRPr="00932C0B">
        <w:rPr>
          <w:i w:val="0"/>
          <w:sz w:val="24"/>
        </w:rPr>
        <w:t xml:space="preserve">      </w:t>
      </w:r>
      <w:r w:rsidRPr="00932C0B">
        <w:rPr>
          <w:i w:val="0"/>
          <w:sz w:val="24"/>
        </w:rPr>
        <w:t>9  8  7  6  5  4  3  2  1</w:t>
      </w:r>
      <w:r w:rsidRPr="00932C0B">
        <w:rPr>
          <w:sz w:val="24"/>
        </w:rPr>
        <w:t xml:space="preserve">                       </w:t>
      </w:r>
      <w:r w:rsidR="00A5671E" w:rsidRPr="00932C0B">
        <w:rPr>
          <w:sz w:val="24"/>
        </w:rPr>
        <w:t xml:space="preserve">   </w:t>
      </w:r>
      <w:r w:rsidRPr="00932C0B">
        <w:rPr>
          <w:i w:val="0"/>
          <w:sz w:val="24"/>
        </w:rPr>
        <w:t>Неудовлетворенность</w:t>
      </w:r>
    </w:p>
    <w:p w:rsidR="002F7C5D" w:rsidRPr="00932C0B" w:rsidRDefault="002F7C5D" w:rsidP="002F7C5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rPr>
          <w:rFonts w:ascii="Times New Roman" w:hAnsi="Times New Roman" w:cs="Times New Roman"/>
          <w:sz w:val="24"/>
          <w:szCs w:val="24"/>
        </w:rPr>
      </w:pPr>
      <w:r w:rsidRPr="00932C0B">
        <w:rPr>
          <w:rFonts w:ascii="Times New Roman" w:hAnsi="Times New Roman" w:cs="Times New Roman"/>
          <w:sz w:val="24"/>
          <w:szCs w:val="24"/>
        </w:rPr>
        <w:t xml:space="preserve">Увлеченность                      </w:t>
      </w:r>
      <w:r w:rsidR="00A5671E" w:rsidRPr="00932C0B">
        <w:rPr>
          <w:rFonts w:ascii="Times New Roman" w:hAnsi="Times New Roman" w:cs="Times New Roman"/>
          <w:sz w:val="24"/>
          <w:szCs w:val="24"/>
        </w:rPr>
        <w:t xml:space="preserve">      </w:t>
      </w:r>
      <w:r w:rsidRPr="00932C0B">
        <w:rPr>
          <w:rFonts w:ascii="Times New Roman" w:hAnsi="Times New Roman" w:cs="Times New Roman"/>
          <w:sz w:val="24"/>
          <w:szCs w:val="24"/>
        </w:rPr>
        <w:t xml:space="preserve">9  8  7  6  5  4  3 </w:t>
      </w:r>
      <w:r w:rsidR="00A5671E" w:rsidRPr="00932C0B">
        <w:rPr>
          <w:rFonts w:ascii="Times New Roman" w:hAnsi="Times New Roman" w:cs="Times New Roman"/>
          <w:sz w:val="24"/>
          <w:szCs w:val="24"/>
        </w:rPr>
        <w:t xml:space="preserve"> 2  1                          </w:t>
      </w:r>
      <w:r w:rsidRPr="00932C0B">
        <w:rPr>
          <w:rFonts w:ascii="Times New Roman" w:hAnsi="Times New Roman" w:cs="Times New Roman"/>
          <w:sz w:val="24"/>
          <w:szCs w:val="24"/>
        </w:rPr>
        <w:t>Равнодушие</w:t>
      </w:r>
    </w:p>
    <w:p w:rsidR="002F7C5D" w:rsidRPr="00932C0B" w:rsidRDefault="002F7C5D" w:rsidP="002F7C5D">
      <w:pPr>
        <w:pStyle w:val="1"/>
        <w:pBdr>
          <w:top w:val="single" w:sz="4" w:space="1" w:color="auto"/>
          <w:left w:val="single" w:sz="4" w:space="1" w:color="auto"/>
          <w:bottom w:val="single" w:sz="4" w:space="1" w:color="auto"/>
          <w:right w:val="single" w:sz="4" w:space="1" w:color="auto"/>
          <w:between w:val="single" w:sz="4" w:space="1" w:color="auto"/>
          <w:bar w:val="single" w:sz="4" w:color="auto"/>
        </w:pBdr>
        <w:jc w:val="left"/>
        <w:rPr>
          <w:sz w:val="24"/>
        </w:rPr>
      </w:pPr>
      <w:r w:rsidRPr="00932C0B">
        <w:rPr>
          <w:i w:val="0"/>
          <w:sz w:val="24"/>
        </w:rPr>
        <w:t xml:space="preserve">Результативность                     </w:t>
      </w:r>
      <w:r w:rsidR="00A5671E" w:rsidRPr="00932C0B">
        <w:rPr>
          <w:i w:val="0"/>
          <w:sz w:val="24"/>
        </w:rPr>
        <w:t xml:space="preserve"> </w:t>
      </w:r>
      <w:r w:rsidRPr="00932C0B">
        <w:rPr>
          <w:i w:val="0"/>
          <w:sz w:val="24"/>
        </w:rPr>
        <w:t>9  8  7  6  5  4  3  2  1</w:t>
      </w:r>
      <w:r w:rsidRPr="00932C0B">
        <w:rPr>
          <w:sz w:val="24"/>
        </w:rPr>
        <w:t xml:space="preserve">                   </w:t>
      </w:r>
      <w:r w:rsidR="00A5671E" w:rsidRPr="00932C0B">
        <w:rPr>
          <w:sz w:val="24"/>
        </w:rPr>
        <w:t xml:space="preserve">     </w:t>
      </w:r>
      <w:r w:rsidRPr="00932C0B">
        <w:rPr>
          <w:sz w:val="24"/>
        </w:rPr>
        <w:t xml:space="preserve"> </w:t>
      </w:r>
      <w:proofErr w:type="spellStart"/>
      <w:r w:rsidRPr="00932C0B">
        <w:rPr>
          <w:i w:val="0"/>
          <w:sz w:val="24"/>
        </w:rPr>
        <w:t>Нерезультативность</w:t>
      </w:r>
      <w:proofErr w:type="spellEnd"/>
      <w:r w:rsidRPr="00932C0B">
        <w:rPr>
          <w:sz w:val="24"/>
        </w:rPr>
        <w:t xml:space="preserve">    </w:t>
      </w:r>
    </w:p>
    <w:p w:rsidR="002F7C5D" w:rsidRPr="00932C0B" w:rsidRDefault="002F7C5D" w:rsidP="002F7C5D">
      <w:pPr>
        <w:pStyle w:val="1"/>
        <w:pBdr>
          <w:top w:val="single" w:sz="4" w:space="1" w:color="auto"/>
          <w:left w:val="single" w:sz="4" w:space="1" w:color="auto"/>
          <w:bottom w:val="single" w:sz="4" w:space="1" w:color="auto"/>
          <w:right w:val="single" w:sz="4" w:space="1" w:color="auto"/>
          <w:between w:val="single" w:sz="4" w:space="1" w:color="auto"/>
          <w:bar w:val="single" w:sz="4" w:color="auto"/>
        </w:pBdr>
        <w:jc w:val="left"/>
        <w:rPr>
          <w:i w:val="0"/>
          <w:sz w:val="24"/>
        </w:rPr>
      </w:pPr>
      <w:r w:rsidRPr="00932C0B">
        <w:rPr>
          <w:i w:val="0"/>
          <w:sz w:val="24"/>
        </w:rPr>
        <w:t>Теплота взаимоотношений      9  8  7  6  5  4  3  2  1</w:t>
      </w:r>
      <w:r w:rsidRPr="00932C0B">
        <w:rPr>
          <w:sz w:val="24"/>
        </w:rPr>
        <w:t xml:space="preserve">       </w:t>
      </w:r>
      <w:r w:rsidR="00A5671E" w:rsidRPr="00932C0B">
        <w:rPr>
          <w:sz w:val="24"/>
        </w:rPr>
        <w:t xml:space="preserve">                  </w:t>
      </w:r>
      <w:r w:rsidRPr="00932C0B">
        <w:rPr>
          <w:i w:val="0"/>
          <w:sz w:val="24"/>
        </w:rPr>
        <w:t>Холодность во</w:t>
      </w:r>
      <w:r w:rsidRPr="00932C0B">
        <w:rPr>
          <w:sz w:val="24"/>
        </w:rPr>
        <w:t xml:space="preserve">   </w:t>
      </w:r>
      <w:r w:rsidRPr="00932C0B">
        <w:rPr>
          <w:i w:val="0"/>
          <w:sz w:val="24"/>
        </w:rPr>
        <w:t>взаимоотношениях</w:t>
      </w:r>
      <w:r w:rsidRPr="00932C0B">
        <w:rPr>
          <w:sz w:val="24"/>
        </w:rPr>
        <w:t xml:space="preserve"> </w:t>
      </w:r>
      <w:r w:rsidRPr="00932C0B">
        <w:rPr>
          <w:i w:val="0"/>
          <w:sz w:val="24"/>
        </w:rPr>
        <w:t xml:space="preserve">            </w:t>
      </w:r>
    </w:p>
    <w:p w:rsidR="002F7C5D" w:rsidRPr="00932C0B" w:rsidRDefault="002F7C5D" w:rsidP="002F7C5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rPr>
          <w:rFonts w:ascii="Times New Roman" w:hAnsi="Times New Roman" w:cs="Times New Roman"/>
          <w:sz w:val="24"/>
          <w:szCs w:val="24"/>
        </w:rPr>
      </w:pPr>
      <w:r w:rsidRPr="00932C0B">
        <w:rPr>
          <w:rFonts w:ascii="Times New Roman" w:hAnsi="Times New Roman" w:cs="Times New Roman"/>
          <w:sz w:val="24"/>
          <w:szCs w:val="24"/>
        </w:rPr>
        <w:t xml:space="preserve">Сотрудничество                        9  8  7  6  5  4  3  2  1                    </w:t>
      </w:r>
      <w:r w:rsidR="00A5671E" w:rsidRPr="00932C0B">
        <w:rPr>
          <w:rFonts w:ascii="Times New Roman" w:hAnsi="Times New Roman" w:cs="Times New Roman"/>
          <w:sz w:val="24"/>
          <w:szCs w:val="24"/>
        </w:rPr>
        <w:t xml:space="preserve">     </w:t>
      </w:r>
      <w:r w:rsidRPr="00932C0B">
        <w:rPr>
          <w:rFonts w:ascii="Times New Roman" w:hAnsi="Times New Roman" w:cs="Times New Roman"/>
          <w:sz w:val="24"/>
          <w:szCs w:val="24"/>
        </w:rPr>
        <w:t>Отсутствие сотрудничества</w:t>
      </w:r>
    </w:p>
    <w:p w:rsidR="002F7C5D" w:rsidRPr="00932C0B" w:rsidRDefault="002F7C5D" w:rsidP="002F7C5D">
      <w:pPr>
        <w:pStyle w:val="1"/>
        <w:pBdr>
          <w:top w:val="single" w:sz="4" w:space="1" w:color="auto"/>
          <w:left w:val="single" w:sz="4" w:space="1" w:color="auto"/>
          <w:bottom w:val="single" w:sz="4" w:space="1" w:color="auto"/>
          <w:right w:val="single" w:sz="4" w:space="1" w:color="auto"/>
          <w:between w:val="single" w:sz="4" w:space="1" w:color="auto"/>
          <w:bar w:val="single" w:sz="4" w:color="auto"/>
        </w:pBdr>
        <w:jc w:val="left"/>
        <w:rPr>
          <w:sz w:val="24"/>
        </w:rPr>
      </w:pPr>
      <w:r w:rsidRPr="00932C0B">
        <w:rPr>
          <w:i w:val="0"/>
          <w:sz w:val="24"/>
        </w:rPr>
        <w:t>Взаимная поддержка                9  8  7  6  5  4  3  2  1</w:t>
      </w:r>
      <w:r w:rsidRPr="00932C0B">
        <w:rPr>
          <w:sz w:val="24"/>
        </w:rPr>
        <w:t xml:space="preserve">                </w:t>
      </w:r>
      <w:r w:rsidR="00A5671E" w:rsidRPr="00932C0B">
        <w:rPr>
          <w:sz w:val="24"/>
        </w:rPr>
        <w:t xml:space="preserve">        </w:t>
      </w:r>
      <w:r w:rsidRPr="00932C0B">
        <w:rPr>
          <w:sz w:val="24"/>
        </w:rPr>
        <w:t xml:space="preserve"> </w:t>
      </w:r>
      <w:r w:rsidRPr="00932C0B">
        <w:rPr>
          <w:i w:val="0"/>
          <w:sz w:val="24"/>
        </w:rPr>
        <w:t>Недоброжелательность</w:t>
      </w:r>
    </w:p>
    <w:p w:rsidR="002F7C5D" w:rsidRPr="00932C0B" w:rsidRDefault="002F7C5D" w:rsidP="002F7C5D">
      <w:pPr>
        <w:pStyle w:val="1"/>
        <w:pBdr>
          <w:top w:val="single" w:sz="4" w:space="1" w:color="auto"/>
          <w:left w:val="single" w:sz="4" w:space="1" w:color="auto"/>
          <w:bottom w:val="single" w:sz="4" w:space="1" w:color="auto"/>
          <w:right w:val="single" w:sz="4" w:space="1" w:color="auto"/>
          <w:between w:val="single" w:sz="4" w:space="1" w:color="auto"/>
          <w:bar w:val="single" w:sz="4" w:color="auto"/>
        </w:pBdr>
        <w:jc w:val="left"/>
        <w:rPr>
          <w:i w:val="0"/>
          <w:sz w:val="24"/>
        </w:rPr>
      </w:pPr>
      <w:r w:rsidRPr="00932C0B">
        <w:rPr>
          <w:i w:val="0"/>
          <w:sz w:val="24"/>
        </w:rPr>
        <w:t xml:space="preserve"> Занимательность                      9  8  7  6  5  4  3  2  1</w:t>
      </w:r>
      <w:r w:rsidRPr="00932C0B">
        <w:rPr>
          <w:sz w:val="24"/>
        </w:rPr>
        <w:t xml:space="preserve">                 </w:t>
      </w:r>
      <w:r w:rsidR="00A5671E" w:rsidRPr="00932C0B">
        <w:rPr>
          <w:sz w:val="24"/>
        </w:rPr>
        <w:t xml:space="preserve">        </w:t>
      </w:r>
      <w:r w:rsidRPr="00932C0B">
        <w:rPr>
          <w:i w:val="0"/>
          <w:sz w:val="24"/>
        </w:rPr>
        <w:t>Скука</w:t>
      </w:r>
    </w:p>
    <w:p w:rsidR="00B92D12" w:rsidRPr="00932C0B" w:rsidRDefault="002F7C5D" w:rsidP="0097154E">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rPr>
          <w:rFonts w:ascii="Times New Roman" w:hAnsi="Times New Roman" w:cs="Times New Roman"/>
          <w:sz w:val="24"/>
          <w:szCs w:val="24"/>
        </w:rPr>
      </w:pPr>
      <w:r w:rsidRPr="00932C0B">
        <w:rPr>
          <w:rFonts w:ascii="Times New Roman" w:hAnsi="Times New Roman" w:cs="Times New Roman"/>
          <w:sz w:val="24"/>
          <w:szCs w:val="24"/>
        </w:rPr>
        <w:t xml:space="preserve">Успешность                               9  8  7  6  5  4  3  2  1                    </w:t>
      </w:r>
      <w:r w:rsidR="00A5671E" w:rsidRPr="00932C0B">
        <w:rPr>
          <w:rFonts w:ascii="Times New Roman" w:hAnsi="Times New Roman" w:cs="Times New Roman"/>
          <w:sz w:val="24"/>
          <w:szCs w:val="24"/>
        </w:rPr>
        <w:t xml:space="preserve">     </w:t>
      </w:r>
      <w:proofErr w:type="spellStart"/>
      <w:r w:rsidR="0097154E" w:rsidRPr="00932C0B">
        <w:rPr>
          <w:rFonts w:ascii="Times New Roman" w:hAnsi="Times New Roman" w:cs="Times New Roman"/>
          <w:sz w:val="24"/>
          <w:szCs w:val="24"/>
        </w:rPr>
        <w:t>Неуспешность</w:t>
      </w:r>
      <w:proofErr w:type="spellEnd"/>
    </w:p>
    <w:p w:rsidR="00B92D12" w:rsidRDefault="00B92D12" w:rsidP="002F7C5D"/>
    <w:sectPr w:rsidR="00B92D12" w:rsidSect="002F7C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B4C"/>
    <w:multiLevelType w:val="multilevel"/>
    <w:tmpl w:val="71041B32"/>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740B8"/>
    <w:multiLevelType w:val="hybridMultilevel"/>
    <w:tmpl w:val="05DC0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C43698"/>
    <w:multiLevelType w:val="multilevel"/>
    <w:tmpl w:val="67FA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9310FB"/>
    <w:multiLevelType w:val="multilevel"/>
    <w:tmpl w:val="32A0A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866D59"/>
    <w:multiLevelType w:val="hybridMultilevel"/>
    <w:tmpl w:val="77183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30E5109"/>
    <w:multiLevelType w:val="hybridMultilevel"/>
    <w:tmpl w:val="4BB49B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31D5F8B"/>
    <w:multiLevelType w:val="hybridMultilevel"/>
    <w:tmpl w:val="1F66F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F7C5D"/>
    <w:rsid w:val="000C1D67"/>
    <w:rsid w:val="002A69B3"/>
    <w:rsid w:val="002F7C5D"/>
    <w:rsid w:val="0035019B"/>
    <w:rsid w:val="004C34D6"/>
    <w:rsid w:val="005D2638"/>
    <w:rsid w:val="00781699"/>
    <w:rsid w:val="00932C0B"/>
    <w:rsid w:val="00967C03"/>
    <w:rsid w:val="0097154E"/>
    <w:rsid w:val="00A5671E"/>
    <w:rsid w:val="00B92D12"/>
    <w:rsid w:val="00D638E1"/>
    <w:rsid w:val="00FC7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699"/>
  </w:style>
  <w:style w:type="paragraph" w:styleId="1">
    <w:name w:val="heading 1"/>
    <w:basedOn w:val="a"/>
    <w:next w:val="a"/>
    <w:link w:val="10"/>
    <w:qFormat/>
    <w:rsid w:val="002F7C5D"/>
    <w:pPr>
      <w:keepNext/>
      <w:spacing w:after="0" w:line="240" w:lineRule="auto"/>
      <w:jc w:val="center"/>
      <w:outlineLvl w:val="0"/>
    </w:pPr>
    <w:rPr>
      <w:rFonts w:ascii="Times New Roman" w:eastAsia="Times New Roman" w:hAnsi="Times New Roman" w:cs="Times New Roman"/>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C5D"/>
    <w:rPr>
      <w:rFonts w:ascii="Times New Roman" w:eastAsia="Times New Roman" w:hAnsi="Times New Roman" w:cs="Times New Roman"/>
      <w:i/>
      <w:iCs/>
      <w:sz w:val="28"/>
      <w:szCs w:val="24"/>
    </w:rPr>
  </w:style>
  <w:style w:type="paragraph" w:styleId="a3">
    <w:name w:val="Normal (Web)"/>
    <w:basedOn w:val="a"/>
    <w:uiPriority w:val="99"/>
    <w:semiHidden/>
    <w:rsid w:val="002F7C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2F7C5D"/>
    <w:rPr>
      <w:b/>
      <w:bCs/>
    </w:rPr>
  </w:style>
  <w:style w:type="paragraph" w:customStyle="1" w:styleId="c1">
    <w:name w:val="c1"/>
    <w:basedOn w:val="a"/>
    <w:rsid w:val="00B92D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92D12"/>
  </w:style>
  <w:style w:type="paragraph" w:styleId="a5">
    <w:name w:val="List Paragraph"/>
    <w:basedOn w:val="a"/>
    <w:uiPriority w:val="34"/>
    <w:qFormat/>
    <w:rsid w:val="0097154E"/>
    <w:pPr>
      <w:ind w:left="720"/>
      <w:contextualSpacing/>
    </w:pPr>
  </w:style>
  <w:style w:type="character" w:customStyle="1" w:styleId="apple-converted-space">
    <w:name w:val="apple-converted-space"/>
    <w:basedOn w:val="a0"/>
    <w:rsid w:val="0097154E"/>
  </w:style>
  <w:style w:type="character" w:styleId="a6">
    <w:name w:val="Hyperlink"/>
    <w:basedOn w:val="a0"/>
    <w:uiPriority w:val="99"/>
    <w:semiHidden/>
    <w:unhideWhenUsed/>
    <w:rsid w:val="0097154E"/>
    <w:rPr>
      <w:color w:val="0000FF"/>
      <w:u w:val="single"/>
    </w:rPr>
  </w:style>
</w:styles>
</file>

<file path=word/webSettings.xml><?xml version="1.0" encoding="utf-8"?>
<w:webSettings xmlns:r="http://schemas.openxmlformats.org/officeDocument/2006/relationships" xmlns:w="http://schemas.openxmlformats.org/wordprocessingml/2006/main">
  <w:divs>
    <w:div w:id="1094665879">
      <w:bodyDiv w:val="1"/>
      <w:marLeft w:val="0"/>
      <w:marRight w:val="0"/>
      <w:marTop w:val="0"/>
      <w:marBottom w:val="0"/>
      <w:divBdr>
        <w:top w:val="none" w:sz="0" w:space="0" w:color="auto"/>
        <w:left w:val="none" w:sz="0" w:space="0" w:color="auto"/>
        <w:bottom w:val="none" w:sz="0" w:space="0" w:color="auto"/>
        <w:right w:val="none" w:sz="0" w:space="0" w:color="auto"/>
      </w:divBdr>
    </w:div>
    <w:div w:id="143625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rpozitiva.ru/topics/topics1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rpozitiva.ru/topics/topics02.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576BE-B26B-4DC1-9235-362678E5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2977</Words>
  <Characters>16969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п.Дружба</Company>
  <LinksUpToDate>false</LinksUpToDate>
  <CharactersWithSpaces>19907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Самуйленко Андрей Михайлович</dc:creator>
  <cp:keywords/>
  <dc:description/>
  <cp:lastModifiedBy>Самуйленко Андрей Михайлович</cp:lastModifiedBy>
  <cp:revision>8</cp:revision>
  <cp:lastPrinted>2014-01-03T08:55:00Z</cp:lastPrinted>
  <dcterms:created xsi:type="dcterms:W3CDTF">2014-01-03T06:26:00Z</dcterms:created>
  <dcterms:modified xsi:type="dcterms:W3CDTF">2014-01-09T11:13:00Z</dcterms:modified>
</cp:coreProperties>
</file>