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71" w:rsidRDefault="00D5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</w:t>
      </w:r>
      <w:r w:rsidRPr="00D52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5E2">
        <w:rPr>
          <w:rFonts w:ascii="Times New Roman" w:hAnsi="Times New Roman" w:cs="Times New Roman"/>
          <w:sz w:val="24"/>
          <w:szCs w:val="24"/>
        </w:rPr>
        <w:t>по основам безопасности жизнедеятельности в 7 классе.</w:t>
      </w:r>
    </w:p>
    <w:p w:rsidR="00D525E2" w:rsidRDefault="00D525E2">
      <w:pPr>
        <w:rPr>
          <w:rFonts w:ascii="Times New Roman" w:hAnsi="Times New Roman" w:cs="Times New Roman"/>
          <w:sz w:val="24"/>
          <w:szCs w:val="24"/>
        </w:rPr>
      </w:pPr>
    </w:p>
    <w:p w:rsidR="00D525E2" w:rsidRPr="006932E4" w:rsidRDefault="00D525E2" w:rsidP="00D52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0D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6932E4">
        <w:rPr>
          <w:rFonts w:ascii="Times New Roman" w:hAnsi="Times New Roman" w:cs="Times New Roman"/>
          <w:sz w:val="24"/>
          <w:szCs w:val="24"/>
        </w:rPr>
        <w:t xml:space="preserve"> «Если заблудился в лесу».</w:t>
      </w:r>
    </w:p>
    <w:p w:rsidR="00D525E2" w:rsidRPr="006932E4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8C3972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6932E4">
        <w:rPr>
          <w:rFonts w:ascii="Times New Roman" w:hAnsi="Times New Roman" w:cs="Times New Roman"/>
          <w:sz w:val="24"/>
          <w:szCs w:val="24"/>
        </w:rPr>
        <w:t xml:space="preserve"> познакомить учащихся с правилами поведения в условиях автономного </w:t>
      </w:r>
      <w:r>
        <w:rPr>
          <w:rFonts w:ascii="Times New Roman" w:hAnsi="Times New Roman" w:cs="Times New Roman"/>
          <w:sz w:val="24"/>
          <w:szCs w:val="24"/>
        </w:rPr>
        <w:t>существования в природной среде; если ты заблудился в лесу.</w:t>
      </w:r>
    </w:p>
    <w:p w:rsidR="00D525E2" w:rsidRPr="006932E4" w:rsidRDefault="00D525E2" w:rsidP="00D52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C397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D525E2" w:rsidRPr="006932E4" w:rsidRDefault="00D525E2" w:rsidP="00D52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972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6932E4">
        <w:rPr>
          <w:rFonts w:ascii="Times New Roman" w:hAnsi="Times New Roman" w:cs="Times New Roman"/>
          <w:sz w:val="24"/>
          <w:szCs w:val="24"/>
        </w:rPr>
        <w:t xml:space="preserve"> </w:t>
      </w:r>
      <w:r w:rsidRPr="00693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усвоение учащимися мер безопасности в  экстремальных ситуациях в природной среде: человек   заблудился в лесу; научить ориентироваться с помощью компаса.</w:t>
      </w:r>
    </w:p>
    <w:p w:rsidR="00D525E2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8C3972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6932E4">
        <w:rPr>
          <w:rFonts w:ascii="Times New Roman" w:hAnsi="Times New Roman" w:cs="Times New Roman"/>
          <w:sz w:val="24"/>
          <w:szCs w:val="24"/>
        </w:rPr>
        <w:t xml:space="preserve">  развитие качеств личности</w:t>
      </w:r>
      <w:proofErr w:type="gramStart"/>
      <w:r w:rsidRPr="00693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32E4">
        <w:rPr>
          <w:rFonts w:ascii="Times New Roman" w:hAnsi="Times New Roman" w:cs="Times New Roman"/>
          <w:sz w:val="24"/>
          <w:szCs w:val="24"/>
        </w:rPr>
        <w:t xml:space="preserve"> необходимых для безопасного поведения в условиях автономного существования в природной среде.</w:t>
      </w:r>
      <w:r w:rsidRPr="006932E4">
        <w:rPr>
          <w:sz w:val="24"/>
          <w:szCs w:val="24"/>
        </w:rPr>
        <w:t xml:space="preserve"> </w:t>
      </w:r>
      <w:r w:rsidRPr="006932E4">
        <w:rPr>
          <w:rFonts w:ascii="Times New Roman" w:hAnsi="Times New Roman" w:cs="Times New Roman"/>
          <w:sz w:val="24"/>
          <w:szCs w:val="24"/>
        </w:rPr>
        <w:t>развивать воображение детей, интерес к предмету.</w:t>
      </w:r>
    </w:p>
    <w:p w:rsidR="00D525E2" w:rsidRPr="006932E4" w:rsidRDefault="00D525E2" w:rsidP="00D525E2">
      <w:pPr>
        <w:rPr>
          <w:rFonts w:ascii="Times New Roman" w:hAnsi="Times New Roman" w:cs="Times New Roman"/>
          <w:sz w:val="24"/>
          <w:szCs w:val="24"/>
        </w:rPr>
      </w:pPr>
    </w:p>
    <w:p w:rsidR="00D525E2" w:rsidRPr="006932E4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8C3972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6932E4">
        <w:rPr>
          <w:rFonts w:ascii="Times New Roman" w:hAnsi="Times New Roman" w:cs="Times New Roman"/>
          <w:sz w:val="24"/>
          <w:szCs w:val="24"/>
        </w:rPr>
        <w:t xml:space="preserve">  воспитание чувства ответственности за личную безопасность, ценностного отношения к своей жизни.</w:t>
      </w:r>
    </w:p>
    <w:p w:rsidR="00D525E2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D525E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932E4">
        <w:rPr>
          <w:rFonts w:ascii="Times New Roman" w:hAnsi="Times New Roman" w:cs="Times New Roman"/>
          <w:sz w:val="24"/>
          <w:szCs w:val="24"/>
        </w:rPr>
        <w:t xml:space="preserve"> комбинированный (проверка знаний и объяснение нового материала).</w:t>
      </w:r>
    </w:p>
    <w:p w:rsidR="00D525E2" w:rsidRPr="00FB10DA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D525E2">
        <w:rPr>
          <w:rFonts w:ascii="Times New Roman" w:hAnsi="Times New Roman" w:cs="Times New Roman"/>
          <w:b/>
          <w:sz w:val="24"/>
          <w:szCs w:val="24"/>
        </w:rPr>
        <w:t>Вид урока:</w:t>
      </w:r>
      <w:r>
        <w:rPr>
          <w:rFonts w:ascii="Times New Roman" w:hAnsi="Times New Roman" w:cs="Times New Roman"/>
          <w:sz w:val="24"/>
          <w:szCs w:val="24"/>
        </w:rPr>
        <w:t xml:space="preserve"> урок-беседа.</w:t>
      </w:r>
    </w:p>
    <w:p w:rsidR="00D525E2" w:rsidRDefault="00D525E2" w:rsidP="00D525E2">
      <w:pPr>
        <w:rPr>
          <w:rFonts w:ascii="Times New Roman" w:hAnsi="Times New Roman" w:cs="Times New Roman"/>
          <w:sz w:val="24"/>
          <w:szCs w:val="24"/>
        </w:rPr>
      </w:pPr>
      <w:r w:rsidRPr="00D525E2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6932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32E4">
        <w:rPr>
          <w:rFonts w:ascii="Times New Roman" w:hAnsi="Times New Roman" w:cs="Times New Roman"/>
          <w:sz w:val="24"/>
          <w:szCs w:val="24"/>
        </w:rPr>
        <w:t>НАЗ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презентация, карточки, компас, заготовки для создания самодельного компаса.</w:t>
      </w:r>
    </w:p>
    <w:p w:rsidR="00D525E2" w:rsidRDefault="00D525E2" w:rsidP="00D525E2">
      <w:pPr>
        <w:rPr>
          <w:rFonts w:ascii="Times New Roman" w:hAnsi="Times New Roman" w:cs="Times New Roman"/>
          <w:sz w:val="24"/>
          <w:szCs w:val="24"/>
        </w:rPr>
      </w:pPr>
    </w:p>
    <w:p w:rsidR="00D525E2" w:rsidRDefault="00D525E2" w:rsidP="00D52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5E2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D525E2" w:rsidRPr="00A904A6" w:rsidRDefault="00D525E2" w:rsidP="00A904A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A904A6">
        <w:rPr>
          <w:rFonts w:ascii="Times New Roman" w:hAnsi="Times New Roman" w:cs="Times New Roman"/>
          <w:sz w:val="24"/>
          <w:szCs w:val="24"/>
        </w:rPr>
        <w:t>.</w:t>
      </w:r>
    </w:p>
    <w:p w:rsidR="00A904A6" w:rsidRDefault="00A904A6" w:rsidP="00A904A6">
      <w:pPr>
        <w:jc w:val="left"/>
        <w:rPr>
          <w:rFonts w:ascii="Times New Roman" w:hAnsi="Times New Roman" w:cs="Times New Roman"/>
          <w:sz w:val="24"/>
          <w:szCs w:val="24"/>
        </w:rPr>
      </w:pPr>
      <w:r w:rsidRPr="00A904A6">
        <w:rPr>
          <w:rFonts w:ascii="Times New Roman" w:hAnsi="Times New Roman" w:cs="Times New Roman"/>
          <w:sz w:val="24"/>
          <w:szCs w:val="24"/>
        </w:rPr>
        <w:t>Здравствуйте,  садитесь.</w:t>
      </w:r>
    </w:p>
    <w:p w:rsidR="00A904A6" w:rsidRPr="00454BA5" w:rsidRDefault="00A904A6" w:rsidP="00A904A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Сообщение темы и цели урока.</w:t>
      </w:r>
    </w:p>
    <w:p w:rsidR="00D525E2" w:rsidRDefault="00A904A6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начинаем изучать новый раздел «Способы выживания человека в условиях автономного существования в природной среде». И тема сегодняшнего урока «Если заблудился в лесу». Слайд №1</w:t>
      </w:r>
    </w:p>
    <w:p w:rsidR="00A904A6" w:rsidRDefault="00A904A6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нашего урока:</w:t>
      </w:r>
      <w:r w:rsidRPr="00A90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04A6">
        <w:rPr>
          <w:rFonts w:ascii="Times New Roman" w:hAnsi="Times New Roman" w:cs="Times New Roman"/>
          <w:sz w:val="24"/>
          <w:szCs w:val="24"/>
        </w:rPr>
        <w:t>ознакомиться  с правилами поведения в условиях автономного существования в природной сред</w:t>
      </w:r>
      <w:r>
        <w:rPr>
          <w:rFonts w:ascii="Times New Roman" w:hAnsi="Times New Roman" w:cs="Times New Roman"/>
          <w:sz w:val="24"/>
          <w:szCs w:val="24"/>
        </w:rPr>
        <w:t xml:space="preserve">е, способами ориентирования. </w:t>
      </w:r>
      <w:r w:rsidRPr="00A904A6">
        <w:rPr>
          <w:rFonts w:ascii="Times New Roman" w:hAnsi="Times New Roman" w:cs="Times New Roman"/>
          <w:sz w:val="24"/>
          <w:szCs w:val="24"/>
        </w:rPr>
        <w:t xml:space="preserve"> Что делать, если заблудился в лесу. </w:t>
      </w:r>
      <w:r>
        <w:rPr>
          <w:rFonts w:ascii="Times New Roman" w:hAnsi="Times New Roman" w:cs="Times New Roman"/>
          <w:sz w:val="24"/>
          <w:szCs w:val="24"/>
        </w:rPr>
        <w:t>Слайд №2</w:t>
      </w:r>
    </w:p>
    <w:p w:rsidR="002B1AD5" w:rsidRDefault="002B1AD5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 для чего нужно изучать эту тема, пригодятся ли эти знания в жизни?</w:t>
      </w:r>
    </w:p>
    <w:p w:rsidR="002B1AD5" w:rsidRDefault="002B1AD5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A904A6" w:rsidRPr="00454BA5" w:rsidRDefault="002B1AD5" w:rsidP="002B1AD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Проверка знаний учащихся.</w:t>
      </w:r>
    </w:p>
    <w:p w:rsidR="002B1AD5" w:rsidRDefault="002B1AD5" w:rsidP="002B1AD5">
      <w:pPr>
        <w:jc w:val="left"/>
        <w:rPr>
          <w:rFonts w:ascii="Times New Roman" w:hAnsi="Times New Roman" w:cs="Times New Roman"/>
          <w:sz w:val="24"/>
          <w:szCs w:val="24"/>
        </w:rPr>
      </w:pPr>
      <w:r w:rsidRPr="002B1AD5">
        <w:rPr>
          <w:rFonts w:ascii="Times New Roman" w:hAnsi="Times New Roman" w:cs="Times New Roman"/>
          <w:sz w:val="24"/>
          <w:szCs w:val="24"/>
        </w:rPr>
        <w:t>Но чтобы перейти к новой теме мы должны вспомнить основные правила ОБЖ.</w:t>
      </w:r>
    </w:p>
    <w:p w:rsidR="002B1AD5" w:rsidRDefault="002B1AD5" w:rsidP="002B1AD5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 последовательность действий для преодоления страха (на доске висят карточки):</w:t>
      </w:r>
    </w:p>
    <w:p w:rsidR="002B1AD5" w:rsidRDefault="00431304" w:rsidP="0043130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Думаю, сосредоточившись на ближайших делах, составлю план действий.</w:t>
      </w:r>
    </w:p>
    <w:p w:rsidR="00431304" w:rsidRDefault="00431304" w:rsidP="0043130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глубоко дышать. Вдох носом, выдох ртом. Успокоюсь.</w:t>
      </w:r>
    </w:p>
    <w:p w:rsidR="00431304" w:rsidRDefault="00431304" w:rsidP="0043130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>
        <w:rPr>
          <w:rFonts w:ascii="Times New Roman" w:hAnsi="Times New Roman" w:cs="Times New Roman"/>
          <w:sz w:val="24"/>
          <w:szCs w:val="24"/>
        </w:rPr>
        <w:t>: «Всё будет хорошо!».</w:t>
      </w:r>
    </w:p>
    <w:p w:rsidR="00431304" w:rsidRDefault="00431304" w:rsidP="0043130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Удобно сяду, закрою глаза, досчитаю до 30.</w:t>
      </w:r>
    </w:p>
    <w:p w:rsidR="00431304" w:rsidRDefault="00431304" w:rsidP="0043130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одежду нужно выбрать для похода в летнее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учащиеся должны выбрать одежду и объяснить свой выбор: брюки спортивного типа, рубашка с длинными рукавами, обувь должна быть разношенной, для защиты от солнца нужен головной убор и рюкзак).</w:t>
      </w:r>
    </w:p>
    <w:p w:rsidR="00431304" w:rsidRDefault="00431304" w:rsidP="00431304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карточки правильной и успешной акклиматизации</w:t>
      </w:r>
      <w:r w:rsidR="00753A81">
        <w:rPr>
          <w:rFonts w:ascii="Times New Roman" w:hAnsi="Times New Roman" w:cs="Times New Roman"/>
          <w:sz w:val="24"/>
          <w:szCs w:val="24"/>
        </w:rPr>
        <w:t xml:space="preserve"> (выспаться, дать организму отдохнуть; не расслабляться и после приезда сразу же идти знакомиться с окрестностями; пробовать все экзотические блюда и фрукты, пить сырую воду; есть привычные для твоего организма продукты, пить кипячёную  воду; заранее не тренироваться, беречь организм от физических нагрузок, экономить энергию, а </w:t>
      </w:r>
      <w:r w:rsidR="00753A81">
        <w:rPr>
          <w:rFonts w:ascii="Times New Roman" w:hAnsi="Times New Roman" w:cs="Times New Roman"/>
          <w:sz w:val="24"/>
          <w:szCs w:val="24"/>
        </w:rPr>
        <w:lastRenderedPageBreak/>
        <w:t>когда понадобится, сразу напрягать организм на пределе всех своих сил; приучать свой организм к колебаниям температуры воздуха).</w:t>
      </w:r>
    </w:p>
    <w:p w:rsidR="00753A81" w:rsidRDefault="00753A81" w:rsidP="00753A8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</w:p>
    <w:p w:rsidR="00753A81" w:rsidRDefault="00753A81" w:rsidP="00753A8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 так вы с вами вспомнили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которых нам нельзя отправляться в путешествие, но что мы должны с собой ещё обязательно взять?</w:t>
      </w:r>
    </w:p>
    <w:p w:rsidR="00753A81" w:rsidRDefault="00753A81" w:rsidP="00753A8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-НАЗ.</w:t>
      </w:r>
    </w:p>
    <w:p w:rsidR="00753A81" w:rsidRDefault="00753A81" w:rsidP="00753A8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-Хорошо, а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53A81" w:rsidRDefault="00753A81" w:rsidP="00753A8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-Носимый аварийный запас.</w:t>
      </w:r>
    </w:p>
    <w:p w:rsidR="00A904A6" w:rsidRPr="00454BA5" w:rsidRDefault="00A904A6" w:rsidP="00D525E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525E2" w:rsidRPr="00175B60" w:rsidRDefault="00D525E2" w:rsidP="00175B60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Работа над новой темой</w:t>
      </w:r>
      <w:r w:rsidRPr="00175B60">
        <w:rPr>
          <w:rFonts w:ascii="Times New Roman" w:hAnsi="Times New Roman" w:cs="Times New Roman"/>
          <w:sz w:val="24"/>
          <w:szCs w:val="24"/>
        </w:rPr>
        <w:t>.</w:t>
      </w:r>
    </w:p>
    <w:p w:rsidR="00175B60" w:rsidRDefault="00175B60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175B60">
        <w:rPr>
          <w:rFonts w:ascii="Times New Roman" w:hAnsi="Times New Roman" w:cs="Times New Roman"/>
          <w:sz w:val="24"/>
          <w:szCs w:val="24"/>
        </w:rPr>
        <w:t>Сегодня мы с вами будем его пополнять, добавим инструкцию «Если я заблудился в лесу».</w:t>
      </w:r>
    </w:p>
    <w:p w:rsidR="00175B60" w:rsidRDefault="00175B60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сначала вспомним о Робинзоне Крузо (учащиеся вспоминаю историю героя). Прототипом этого героя стал английский моряк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Селькирк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четыре года прожил на необитаемом острове в океане. На острове был тёплый климат, плоды, можно сказать, падали ему на голову с деревьев, уцелело много снаряжения.</w:t>
      </w:r>
    </w:p>
    <w:p w:rsidR="00175B60" w:rsidRDefault="00175B60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несравним с героическим примером четырёх российских моряков, которые шесть с лишним лет </w:t>
      </w:r>
      <w:r w:rsidR="00A86DC8">
        <w:rPr>
          <w:rFonts w:ascii="Times New Roman" w:hAnsi="Times New Roman" w:cs="Times New Roman"/>
          <w:sz w:val="24"/>
          <w:szCs w:val="24"/>
        </w:rPr>
        <w:t>прожили на одном из необитаемых островов. На острове совершенно не было никаких деревьев. Из снаряжения у них были только котелок, топор, ружьё и 12 зарядов к нему, охотничьи ножи. И люди выжили.</w:t>
      </w:r>
    </w:p>
    <w:p w:rsidR="00A86DC8" w:rsidRDefault="00A86DC8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даже на необитаемых остовах люди выживают. А если вы заблудитесь в лесу это не страшно. Вы всегда сможете попасть обратно домой, сами или с помощью нашедших вас людей. Надо только соблюдать некоторые правила.</w:t>
      </w:r>
    </w:p>
    <w:p w:rsidR="00A86DC8" w:rsidRDefault="00A86DC8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нужно брать с собой, чтобы не заблудиться? Слайд</w:t>
      </w:r>
    </w:p>
    <w:p w:rsidR="00A86DC8" w:rsidRDefault="00A86DC8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возьмёте эти вещи, то заблудиться вам будет трудно.</w:t>
      </w:r>
    </w:p>
    <w:p w:rsidR="00A86DC8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 одно из правил при подготовке к путешествию?</w:t>
      </w:r>
    </w:p>
    <w:p w:rsidR="00EF20CE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всё-таки вы заблудились или потеряли ориентацию на местности. Кстати в такую ситуацию попадали хоть раз все опытные путешественники. </w:t>
      </w:r>
    </w:p>
    <w:p w:rsidR="00EF20CE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зачитывает цитату из «Маленьких дикарей»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Сетона-Томпсона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20CE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- Мистер Кларк, а вы когда-нибудь теряли дорогу? – без устали расспрашивал Ян.</w:t>
      </w:r>
    </w:p>
    <w:p w:rsidR="00EF20CE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и не раз. Каждому, кто ходит в лес, приходилось хоть однажды плутать без дороги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(…)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Кажды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заблудиться, но человек бывалый всегда находит дорогу, а новичок может и погибнуть. В этом вся разница»…</w:t>
      </w:r>
    </w:p>
    <w:p w:rsidR="00EF20CE" w:rsidRDefault="00EF20CE" w:rsidP="00175B60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учащимся записать последовательность</w:t>
      </w:r>
      <w:r w:rsidR="00333D7E">
        <w:rPr>
          <w:rFonts w:ascii="Times New Roman" w:hAnsi="Times New Roman" w:cs="Times New Roman"/>
          <w:sz w:val="24"/>
          <w:szCs w:val="24"/>
        </w:rPr>
        <w:t xml:space="preserve"> действий составить инструкцию, которая будет шпаргалкой-подсказкой в экстремальной ситуации:</w:t>
      </w:r>
    </w:p>
    <w:p w:rsidR="00333D7E" w:rsidRDefault="00333D7E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остановитесь. То, что вы читаете эти советы в лесу, вскрыв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</w:t>
      </w:r>
      <w:proofErr w:type="gramEnd"/>
      <w:r>
        <w:rPr>
          <w:rFonts w:ascii="Times New Roman" w:hAnsi="Times New Roman" w:cs="Times New Roman"/>
          <w:sz w:val="24"/>
          <w:szCs w:val="24"/>
        </w:rPr>
        <w:t>, означает начало действия плана по спасению.</w:t>
      </w:r>
    </w:p>
    <w:p w:rsidR="00333D7E" w:rsidRDefault="00333D7E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Успокойтесь. Заставь себя дышать глубоко и медленно вдох через нос, выдох через рот. Прислонитесь спиной к дереву и отдохните. Вам предстоит очень бережно тратить свои силы – берегите тепло своего тела: держи одежду сухой и не садись на камни и землю. Этими первыми минутами.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состоянии соср</w:t>
      </w:r>
      <w:r w:rsidR="00EE156A">
        <w:rPr>
          <w:rFonts w:ascii="Times New Roman" w:hAnsi="Times New Roman" w:cs="Times New Roman"/>
          <w:sz w:val="24"/>
          <w:szCs w:val="24"/>
        </w:rPr>
        <w:t>едоточенного спокойствия, вы уве</w:t>
      </w:r>
      <w:r>
        <w:rPr>
          <w:rFonts w:ascii="Times New Roman" w:hAnsi="Times New Roman" w:cs="Times New Roman"/>
          <w:sz w:val="24"/>
          <w:szCs w:val="24"/>
        </w:rPr>
        <w:t xml:space="preserve">личиваете </w:t>
      </w:r>
      <w:r w:rsidR="00EE156A">
        <w:rPr>
          <w:rFonts w:ascii="Times New Roman" w:hAnsi="Times New Roman" w:cs="Times New Roman"/>
          <w:sz w:val="24"/>
          <w:szCs w:val="24"/>
        </w:rPr>
        <w:t>свои шансы выжить в два раза.</w:t>
      </w:r>
    </w:p>
    <w:p w:rsidR="00EE156A" w:rsidRDefault="00EE156A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Думайте. Вспомните, как вы шли, какие ориентиры встречали. Где было Солнце. Нарисуйте на земле схему вашего пути. Может быть, вы сможете выйти назад. Если сомневаетесь лучше не идти, а подождать, сделать ночлег.</w:t>
      </w:r>
    </w:p>
    <w:p w:rsidR="00EE156A" w:rsidRDefault="00EE156A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Подавайте сигнал о помощи.  Если полагаете, что вас могут</w:t>
      </w:r>
      <w:r w:rsidR="00842FB5">
        <w:rPr>
          <w:rFonts w:ascii="Times New Roman" w:hAnsi="Times New Roman" w:cs="Times New Roman"/>
          <w:sz w:val="24"/>
          <w:szCs w:val="24"/>
        </w:rPr>
        <w:t xml:space="preserve"> услышать другие люди, дуйте в свисток или кричите. Но не слишком долго: это утомительно и может увеличить чувство тревоги. Далеко слышен звук ударов палкой по стволу сухого дерева. Сырой мох или ветки с зелёными листьями, брошенные в костёр, дают густой, белый, хорошо заметный дым.</w:t>
      </w:r>
    </w:p>
    <w:p w:rsidR="00842FB5" w:rsidRDefault="00842FB5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Найдите возвышенность. Если близко есть холм, на который можно безопасно подняться, идите туда. Попытайтесь увидеть с вершины знакомый ориентир. Если вы в нём уверены, то уже можете выйти сами.</w:t>
      </w:r>
    </w:p>
    <w:p w:rsidR="00842FB5" w:rsidRDefault="00842FB5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или сделайте навес. Не ждите наступления темноты. Если холодно, чаще машите руками и ногами.</w:t>
      </w:r>
    </w:p>
    <w:p w:rsidR="00477B5B" w:rsidRDefault="00477B5B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Разведите костёр. Вначале соберите достаточно дров и сложите под навесом растопку. Используйте спички из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На дрова используйте только стоящие сухие стволы.</w:t>
      </w:r>
    </w:p>
    <w:p w:rsidR="00477B5B" w:rsidRDefault="00477B5B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Сигналы о помощи. Подавайте сигналы о помощи (Более детально будем рассматривать на следующем уроке). </w:t>
      </w:r>
    </w:p>
    <w:p w:rsidR="00477B5B" w:rsidRDefault="00477B5B" w:rsidP="00333D7E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успокойтесь и подумайте. Заставьте себя не волноваться. Подумайте, что вы сидите у костра пламя горит уютно и дружелюбно вы зажгли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огонь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выдержали древний экзамен на гордое имя </w:t>
      </w:r>
      <w:r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4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="003A4757">
        <w:rPr>
          <w:rFonts w:ascii="Times New Roman" w:hAnsi="Times New Roman" w:cs="Times New Roman"/>
          <w:sz w:val="24"/>
          <w:szCs w:val="24"/>
        </w:rPr>
        <w:t>. Это же здорово!</w:t>
      </w:r>
    </w:p>
    <w:p w:rsidR="003A4757" w:rsidRDefault="003A4757" w:rsidP="003A4757">
      <w:pPr>
        <w:pStyle w:val="a3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такое аварийное автономное существование  и называется выживанием!</w:t>
      </w:r>
    </w:p>
    <w:p w:rsidR="003A4757" w:rsidRDefault="003A4757" w:rsidP="003A47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делать, если вы заблудились и никого не предупредили о своём маршруте? </w:t>
      </w:r>
    </w:p>
    <w:p w:rsidR="003A4757" w:rsidRDefault="003A4757" w:rsidP="003A47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никого не предупредили, люди не будут знать определенно, когда и где вас искать. Ваше положение более неопределённо. Прежде чем вы попытаетесь вернуться самостоятельно, отдохните в аварийном лагере хотя бы час.</w:t>
      </w:r>
    </w:p>
    <w:p w:rsidR="003A4757" w:rsidRDefault="003A4757" w:rsidP="003A475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Принимайте решение выходить к людям, только если уверены, что этим вы не ухудшите своё положение. Если уже темнеет или ухудшается </w:t>
      </w:r>
      <w:r w:rsidR="00E642B8">
        <w:rPr>
          <w:rFonts w:ascii="Times New Roman" w:hAnsi="Times New Roman" w:cs="Times New Roman"/>
          <w:sz w:val="24"/>
          <w:szCs w:val="24"/>
        </w:rPr>
        <w:t>погода, переждите в аварийном лагере. Зимой ожидать помощи у костра значительно безопаснее, чем предпринимать попытки выбрать самостоятельно.</w:t>
      </w:r>
    </w:p>
    <w:p w:rsidR="00D525E2" w:rsidRDefault="00E642B8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свернём нашу инструкцию и положим в НАЗ. Если вы будете соблюдать данную инструкцию, то всегда найдёте дорогу домой.</w:t>
      </w:r>
    </w:p>
    <w:p w:rsidR="00D525E2" w:rsidRDefault="00E642B8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42B8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«Светофор</w:t>
      </w:r>
      <w:r w:rsidR="00D525E2" w:rsidRPr="00D525E2">
        <w:rPr>
          <w:rFonts w:ascii="Times New Roman" w:hAnsi="Times New Roman" w:cs="Times New Roman"/>
          <w:sz w:val="24"/>
          <w:szCs w:val="24"/>
        </w:rPr>
        <w:t>».</w:t>
      </w:r>
    </w:p>
    <w:p w:rsidR="00E642B8" w:rsidRDefault="00E642B8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ориентиры можно использовать, чтобы выйти к людям? Слайд.</w:t>
      </w:r>
    </w:p>
    <w:p w:rsidR="00E642B8" w:rsidRDefault="00E642B8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выходить на этот ориентир, нужно чётко поддерживать направление. Услышав звук, необходимо повернуться к нему лицом</w:t>
      </w:r>
      <w:r w:rsidR="007F7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не двигаясь, попытаться определить направление</w:t>
      </w:r>
      <w:r w:rsidR="007F7DF7">
        <w:rPr>
          <w:rFonts w:ascii="Times New Roman" w:hAnsi="Times New Roman" w:cs="Times New Roman"/>
          <w:sz w:val="24"/>
          <w:szCs w:val="24"/>
        </w:rPr>
        <w:t>. Некоторое время нужно соблюдать тишину, т.к. всегда существует вероятность повторения звука. Ночью слышимость возрастает. Для её улучшения рекомендуется прислонить ухо к земле, приложить к ушной раковине согнутые ладони. Отдельные звуки слышны лучше, если к ним прислушаться, раскрыв рот.</w:t>
      </w:r>
    </w:p>
    <w:p w:rsidR="007F7DF7" w:rsidRDefault="007F7DF7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познакомиться с таблицей.</w:t>
      </w:r>
    </w:p>
    <w:p w:rsidR="007F7DF7" w:rsidRDefault="007F7DF7" w:rsidP="00D525E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720" w:type="dxa"/>
        <w:jc w:val="center"/>
        <w:tblLook w:val="04A0"/>
      </w:tblPr>
      <w:tblGrid>
        <w:gridCol w:w="6360"/>
        <w:gridCol w:w="6360"/>
      </w:tblGrid>
      <w:tr w:rsidR="007F7DF7" w:rsidRPr="007F7DF7" w:rsidTr="007F7DF7">
        <w:trPr>
          <w:trHeight w:val="1935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звуков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Дальность слышимости, </w:t>
            </w:r>
            <w:proofErr w:type="gramStart"/>
            <w:r w:rsidRPr="007F7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7F7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Выстрел из охотничьего ружья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Рокот работающего трактора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Паровозный или пароходный гудок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сигнал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Крик человека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1-1,5 </w:t>
            </w:r>
          </w:p>
        </w:tc>
      </w:tr>
      <w:tr w:rsidR="007F7DF7" w:rsidRPr="007F7DF7" w:rsidTr="007F7DF7">
        <w:trPr>
          <w:trHeight w:val="1121"/>
          <w:jc w:val="center"/>
        </w:trPr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Ржание лошадей, лай собак </w:t>
            </w:r>
          </w:p>
        </w:tc>
        <w:tc>
          <w:tcPr>
            <w:tcW w:w="6360" w:type="dxa"/>
            <w:hideMark/>
          </w:tcPr>
          <w:p w:rsidR="00000000" w:rsidRPr="007F7DF7" w:rsidRDefault="007F7DF7" w:rsidP="007F7DF7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7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</w:tbl>
    <w:p w:rsidR="00454BA5" w:rsidRPr="00454BA5" w:rsidRDefault="00454BA5" w:rsidP="00454B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</w:p>
    <w:p w:rsidR="00E642B8" w:rsidRPr="00454BA5" w:rsidRDefault="007F7DF7" w:rsidP="00454BA5">
      <w:pPr>
        <w:jc w:val="left"/>
        <w:rPr>
          <w:rFonts w:ascii="Times New Roman" w:hAnsi="Times New Roman" w:cs="Times New Roman"/>
          <w:sz w:val="24"/>
          <w:szCs w:val="24"/>
        </w:rPr>
      </w:pPr>
      <w:r w:rsidRPr="00454BA5">
        <w:rPr>
          <w:rFonts w:ascii="Times New Roman" w:hAnsi="Times New Roman" w:cs="Times New Roman"/>
          <w:sz w:val="24"/>
          <w:szCs w:val="24"/>
        </w:rPr>
        <w:t xml:space="preserve">Один из наиболее распространённых способов ориентирования – это компас. Этот метод может быть использован практически в любую погоду. </w:t>
      </w:r>
      <w:r w:rsidR="00FA5019" w:rsidRPr="00454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019" w:rsidRDefault="00FA5019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знакомит учащихся с историей создания компаса.</w:t>
      </w:r>
    </w:p>
    <w:p w:rsidR="00FA5019" w:rsidRDefault="00FA5019" w:rsidP="00D52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Магнитный компас был изобретён в Китае. В китайских рукописях 4000-летней давности есть упоминание о белом глиняном горшке, который «караванщики берегут пуще всех своих дорогих грузов». В нём на деревянном поплавке лежит коричневый камень, любящий железо. Он, поворачиваясь, всё время указывает путникам сторону юга, а это, когда закрыто Солнце и не видно звёзд, спасает их от многих бед, выводя к колодцам и направляя по верному пути.</w:t>
      </w:r>
    </w:p>
    <w:p w:rsidR="00FA5019" w:rsidRDefault="00FA5019" w:rsidP="00FA501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A5019">
        <w:rPr>
          <w:rFonts w:ascii="Times New Roman" w:hAnsi="Times New Roman" w:cs="Times New Roman"/>
          <w:b/>
          <w:bCs/>
          <w:sz w:val="24"/>
          <w:szCs w:val="24"/>
        </w:rPr>
        <w:t>Для определения сторон горизонта необходимо положить компас горизонтально и повернуть его так, чтобы северный конец стрелки компаса совпадал с нулевым делением шкалы. При таком положении стрелка компаса показывает направление север – юг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(учитель знакомит</w:t>
      </w:r>
      <w:r w:rsidR="00B3014C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с компасом и </w:t>
      </w:r>
      <w:proofErr w:type="gramStart"/>
      <w:r w:rsidR="00B3014C">
        <w:rPr>
          <w:rFonts w:ascii="Times New Roman" w:hAnsi="Times New Roman" w:cs="Times New Roman"/>
          <w:b/>
          <w:bCs/>
          <w:sz w:val="24"/>
          <w:szCs w:val="24"/>
        </w:rPr>
        <w:t>показывает</w:t>
      </w:r>
      <w:proofErr w:type="gramEnd"/>
      <w:r w:rsidR="00B3014C">
        <w:rPr>
          <w:rFonts w:ascii="Times New Roman" w:hAnsi="Times New Roman" w:cs="Times New Roman"/>
          <w:b/>
          <w:bCs/>
          <w:sz w:val="24"/>
          <w:szCs w:val="24"/>
        </w:rPr>
        <w:t xml:space="preserve"> как нужно пользоваться им).</w:t>
      </w:r>
    </w:p>
    <w:p w:rsidR="00FA5019" w:rsidRPr="00FA5019" w:rsidRDefault="00FA5019" w:rsidP="00FA5019">
      <w:pPr>
        <w:jc w:val="left"/>
        <w:rPr>
          <w:rFonts w:ascii="Times New Roman" w:hAnsi="Times New Roman" w:cs="Times New Roman"/>
          <w:sz w:val="24"/>
          <w:szCs w:val="24"/>
        </w:rPr>
      </w:pPr>
      <w:r w:rsidRPr="00FA501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ростейший компас</w:t>
      </w:r>
      <w:r w:rsidR="00B3014C">
        <w:rPr>
          <w:rFonts w:ascii="Times New Roman" w:hAnsi="Times New Roman" w:cs="Times New Roman"/>
          <w:bCs/>
          <w:sz w:val="24"/>
          <w:szCs w:val="24"/>
        </w:rPr>
        <w:t xml:space="preserve"> вы можете изготовить сами (учащиеся с учителем изготовляют компас). </w:t>
      </w:r>
      <w:proofErr w:type="gramStart"/>
      <w:r w:rsidR="00B3014C">
        <w:rPr>
          <w:rFonts w:ascii="Times New Roman" w:hAnsi="Times New Roman" w:cs="Times New Roman"/>
          <w:bCs/>
          <w:sz w:val="24"/>
          <w:szCs w:val="24"/>
        </w:rPr>
        <w:t xml:space="preserve">Для этого нужно намагнитить иголку и поместить её на плавающую в чашке воды или глубокой тарелке кусочек пробки, пенопласта, щепки. </w:t>
      </w:r>
      <w:proofErr w:type="gramEnd"/>
      <w:r w:rsidR="00B3014C">
        <w:rPr>
          <w:rFonts w:ascii="Times New Roman" w:hAnsi="Times New Roman" w:cs="Times New Roman"/>
          <w:bCs/>
          <w:sz w:val="24"/>
          <w:szCs w:val="24"/>
        </w:rPr>
        <w:t>Главное, чтобы иголка не тонула, а опора могла свободно перемещаться в тарелке и не была слишком массивной для маленькой иглы. Через некоторое время иголка вместе с пенопластом повернётся по линии Север-Юг. Это закон намагниченной иголки.</w:t>
      </w:r>
    </w:p>
    <w:p w:rsidR="00FA5019" w:rsidRPr="00454BA5" w:rsidRDefault="00B3014C" w:rsidP="00454B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B3014C" w:rsidRDefault="00B3014C" w:rsidP="00D525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цели мы ставили перед собой в начале урока? Как мы с ними справились? Где вам может пригодиться изученный материал?</w:t>
      </w:r>
    </w:p>
    <w:p w:rsidR="00B3014C" w:rsidRDefault="00B3014C" w:rsidP="00D525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те</w:t>
      </w:r>
      <w:r w:rsidR="00454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кто считае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урок прошёл с</w:t>
      </w:r>
      <w:r w:rsidR="004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пользой для вас.</w:t>
      </w:r>
      <w:r w:rsidR="0045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Выставление оценок за урок.</w:t>
      </w:r>
    </w:p>
    <w:p w:rsidR="00454BA5" w:rsidRPr="00454BA5" w:rsidRDefault="00454BA5" w:rsidP="00454BA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54BA5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454BA5" w:rsidRPr="00454BA5" w:rsidRDefault="00454BA5" w:rsidP="00454BA5">
      <w:pPr>
        <w:pStyle w:val="a3"/>
        <w:ind w:left="114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параграф 8. </w:t>
      </w:r>
      <w:r w:rsidRPr="00901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  в какую сторону горизонта обращены окна класса.</w:t>
      </w:r>
      <w:r w:rsidRPr="00901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направлении находится в</w:t>
      </w:r>
      <w:r w:rsidRPr="009014EF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дом?</w:t>
      </w:r>
    </w:p>
    <w:sectPr w:rsidR="00454BA5" w:rsidRPr="00454BA5" w:rsidSect="0045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7FED"/>
    <w:multiLevelType w:val="hybridMultilevel"/>
    <w:tmpl w:val="D53E5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C2AEA"/>
    <w:multiLevelType w:val="hybridMultilevel"/>
    <w:tmpl w:val="FD3C7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02507B"/>
    <w:multiLevelType w:val="hybridMultilevel"/>
    <w:tmpl w:val="6354E76A"/>
    <w:lvl w:ilvl="0" w:tplc="9160A4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28EC"/>
    <w:multiLevelType w:val="hybridMultilevel"/>
    <w:tmpl w:val="94A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162BB"/>
    <w:multiLevelType w:val="hybridMultilevel"/>
    <w:tmpl w:val="446672CE"/>
    <w:lvl w:ilvl="0" w:tplc="8C2AA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5E2"/>
    <w:rsid w:val="00175B60"/>
    <w:rsid w:val="002B1AD5"/>
    <w:rsid w:val="00333D7E"/>
    <w:rsid w:val="003A4757"/>
    <w:rsid w:val="00412971"/>
    <w:rsid w:val="00431304"/>
    <w:rsid w:val="00454BA5"/>
    <w:rsid w:val="00477B5B"/>
    <w:rsid w:val="00753A81"/>
    <w:rsid w:val="007F7DF7"/>
    <w:rsid w:val="00842FB5"/>
    <w:rsid w:val="00A86DC8"/>
    <w:rsid w:val="00A904A6"/>
    <w:rsid w:val="00A9574A"/>
    <w:rsid w:val="00AB32DC"/>
    <w:rsid w:val="00AF1E41"/>
    <w:rsid w:val="00B3014C"/>
    <w:rsid w:val="00BB76AE"/>
    <w:rsid w:val="00D525E2"/>
    <w:rsid w:val="00E34406"/>
    <w:rsid w:val="00E53083"/>
    <w:rsid w:val="00E642B8"/>
    <w:rsid w:val="00EE156A"/>
    <w:rsid w:val="00EF20CE"/>
    <w:rsid w:val="00FA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E2"/>
    <w:pPr>
      <w:ind w:left="720"/>
      <w:contextualSpacing/>
    </w:pPr>
  </w:style>
  <w:style w:type="table" w:styleId="a4">
    <w:name w:val="Table Grid"/>
    <w:basedOn w:val="a1"/>
    <w:uiPriority w:val="59"/>
    <w:rsid w:val="007F7D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2011-11-14T16:12:00Z</dcterms:created>
  <dcterms:modified xsi:type="dcterms:W3CDTF">2011-11-14T19:12:00Z</dcterms:modified>
</cp:coreProperties>
</file>