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1A" w:rsidRPr="00FA391A" w:rsidRDefault="00FA391A" w:rsidP="00FA391A">
      <w:pPr>
        <w:spacing w:line="240" w:lineRule="auto"/>
        <w:jc w:val="center"/>
        <w:rPr>
          <w:rFonts w:ascii="Times New Roman" w:hAnsi="Times New Roman" w:cs="Times New Roman"/>
          <w:sz w:val="24"/>
          <w:szCs w:val="24"/>
        </w:rPr>
      </w:pPr>
      <w:r w:rsidRPr="00FA391A">
        <w:rPr>
          <w:rFonts w:ascii="Times New Roman" w:hAnsi="Times New Roman" w:cs="Times New Roman"/>
          <w:sz w:val="24"/>
          <w:szCs w:val="24"/>
        </w:rPr>
        <w:t>Урок обществознания в 10  классе в разделе  « Политическая сфера жизни общества»</w:t>
      </w:r>
    </w:p>
    <w:p w:rsidR="00FA391A" w:rsidRPr="00FA391A" w:rsidRDefault="00FA391A" w:rsidP="00FA391A">
      <w:pPr>
        <w:pStyle w:val="2"/>
        <w:jc w:val="center"/>
        <w:rPr>
          <w:b/>
          <w:bCs/>
        </w:rPr>
      </w:pPr>
    </w:p>
    <w:p w:rsidR="00FA391A" w:rsidRPr="00FA391A" w:rsidRDefault="00FA391A" w:rsidP="00FA391A">
      <w:pPr>
        <w:pStyle w:val="2"/>
        <w:jc w:val="center"/>
        <w:rPr>
          <w:b/>
          <w:bCs/>
          <w:u w:val="none"/>
        </w:rPr>
      </w:pPr>
      <w:r w:rsidRPr="00FA391A">
        <w:rPr>
          <w:b/>
          <w:bCs/>
          <w:u w:val="none"/>
        </w:rPr>
        <w:t>Тема урока:  Выборы в демократическом обществе</w:t>
      </w:r>
    </w:p>
    <w:p w:rsidR="00FA391A" w:rsidRPr="00FA391A" w:rsidRDefault="00FA391A" w:rsidP="00FA391A">
      <w:pPr>
        <w:spacing w:line="240" w:lineRule="auto"/>
        <w:jc w:val="both"/>
        <w:rPr>
          <w:rFonts w:ascii="Times New Roman" w:hAnsi="Times New Roman" w:cs="Times New Roman"/>
          <w:b/>
          <w:bCs/>
          <w:sz w:val="24"/>
          <w:szCs w:val="24"/>
        </w:rPr>
      </w:pPr>
    </w:p>
    <w:p w:rsidR="00FA391A" w:rsidRPr="00FA391A" w:rsidRDefault="00FA391A" w:rsidP="00FA391A">
      <w:pPr>
        <w:spacing w:line="240" w:lineRule="auto"/>
        <w:ind w:left="-540" w:firstLine="540"/>
        <w:jc w:val="both"/>
        <w:rPr>
          <w:rFonts w:ascii="Times New Roman" w:hAnsi="Times New Roman" w:cs="Times New Roman"/>
          <w:b/>
          <w:bCs/>
          <w:sz w:val="24"/>
          <w:szCs w:val="24"/>
        </w:rPr>
      </w:pPr>
      <w:r w:rsidRPr="00FA391A">
        <w:rPr>
          <w:rFonts w:ascii="Times New Roman" w:hAnsi="Times New Roman" w:cs="Times New Roman"/>
          <w:b/>
          <w:bCs/>
          <w:sz w:val="24"/>
          <w:szCs w:val="24"/>
        </w:rPr>
        <w:t xml:space="preserve">  Цели урока.</w:t>
      </w:r>
    </w:p>
    <w:p w:rsidR="00FA391A" w:rsidRPr="00FA391A" w:rsidRDefault="00FA391A" w:rsidP="00FA391A">
      <w:pPr>
        <w:spacing w:line="240" w:lineRule="auto"/>
        <w:ind w:left="-540" w:firstLine="540"/>
        <w:jc w:val="both"/>
        <w:rPr>
          <w:rFonts w:ascii="Times New Roman" w:hAnsi="Times New Roman" w:cs="Times New Roman"/>
          <w:b/>
          <w:bCs/>
          <w:sz w:val="24"/>
          <w:szCs w:val="24"/>
        </w:rPr>
      </w:pPr>
      <w:r w:rsidRPr="00FA391A">
        <w:rPr>
          <w:rFonts w:ascii="Times New Roman" w:hAnsi="Times New Roman" w:cs="Times New Roman"/>
          <w:b/>
          <w:bCs/>
          <w:sz w:val="24"/>
          <w:szCs w:val="24"/>
        </w:rPr>
        <w:t xml:space="preserve">1. Обучающие: </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-познакомиться с избирательными системами, их типами и способами реализации в различных странах мира.</w:t>
      </w:r>
    </w:p>
    <w:p w:rsidR="00FA391A" w:rsidRPr="00FA391A" w:rsidRDefault="00FA391A" w:rsidP="00FA391A">
      <w:pPr>
        <w:spacing w:line="240" w:lineRule="auto"/>
        <w:jc w:val="both"/>
        <w:rPr>
          <w:rFonts w:ascii="Times New Roman" w:hAnsi="Times New Roman" w:cs="Times New Roman"/>
          <w:b/>
          <w:sz w:val="24"/>
          <w:szCs w:val="24"/>
        </w:rPr>
      </w:pPr>
      <w:r w:rsidRPr="00FA391A">
        <w:rPr>
          <w:rFonts w:ascii="Times New Roman" w:hAnsi="Times New Roman" w:cs="Times New Roman"/>
          <w:b/>
          <w:sz w:val="24"/>
          <w:szCs w:val="24"/>
        </w:rPr>
        <w:t>2. Развивающие:</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-развить навыки анализа документов, участия в дискуссии, работы с понятийным аппаратом;</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-увидеть, что через выборы каждый гражданин реализует свое право  голоса;</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-понять, что демократия – сложный процесс, требующий понимания важности роли выборов в демократическом обществе;</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-сформировать некоторые практические навыки участия в выборах и организации избирательного процесса.</w:t>
      </w:r>
    </w:p>
    <w:p w:rsidR="00FA391A" w:rsidRPr="00FA391A" w:rsidRDefault="00FA391A" w:rsidP="00FA391A">
      <w:pPr>
        <w:spacing w:line="240" w:lineRule="auto"/>
        <w:jc w:val="both"/>
        <w:rPr>
          <w:rFonts w:ascii="Times New Roman" w:hAnsi="Times New Roman" w:cs="Times New Roman"/>
          <w:b/>
          <w:sz w:val="24"/>
          <w:szCs w:val="24"/>
        </w:rPr>
      </w:pPr>
      <w:r w:rsidRPr="00FA391A">
        <w:rPr>
          <w:rFonts w:ascii="Times New Roman" w:hAnsi="Times New Roman" w:cs="Times New Roman"/>
          <w:b/>
          <w:sz w:val="24"/>
          <w:szCs w:val="24"/>
        </w:rPr>
        <w:t>3. Воспитательные:</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 xml:space="preserve"> -осознать важность права голоса для каждого гражданина демократического государства.</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b/>
          <w:sz w:val="24"/>
          <w:szCs w:val="24"/>
        </w:rPr>
        <w:t xml:space="preserve">   Тип урока:  </w:t>
      </w:r>
      <w:r w:rsidRPr="00FA391A">
        <w:rPr>
          <w:rFonts w:ascii="Times New Roman" w:hAnsi="Times New Roman" w:cs="Times New Roman"/>
          <w:sz w:val="24"/>
          <w:szCs w:val="24"/>
        </w:rPr>
        <w:t>урок изучения нового материала  (2 часа).</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 xml:space="preserve">   </w:t>
      </w:r>
      <w:r w:rsidRPr="00FA391A">
        <w:rPr>
          <w:rFonts w:ascii="Times New Roman" w:hAnsi="Times New Roman" w:cs="Times New Roman"/>
          <w:b/>
          <w:sz w:val="24"/>
          <w:szCs w:val="24"/>
        </w:rPr>
        <w:t xml:space="preserve">Технология урока: </w:t>
      </w:r>
      <w:r w:rsidRPr="00FA391A">
        <w:rPr>
          <w:rFonts w:ascii="Times New Roman" w:hAnsi="Times New Roman" w:cs="Times New Roman"/>
          <w:sz w:val="24"/>
          <w:szCs w:val="24"/>
        </w:rPr>
        <w:t>урок с элементами интерактивной технологии.</w:t>
      </w:r>
    </w:p>
    <w:p w:rsidR="00FA391A" w:rsidRPr="00FA391A" w:rsidRDefault="00FA391A" w:rsidP="00FA391A">
      <w:pPr>
        <w:spacing w:line="240" w:lineRule="auto"/>
        <w:ind w:left="-540" w:firstLine="540"/>
        <w:jc w:val="both"/>
        <w:rPr>
          <w:rFonts w:ascii="Times New Roman" w:hAnsi="Times New Roman" w:cs="Times New Roman"/>
          <w:b/>
          <w:bCs/>
          <w:sz w:val="24"/>
          <w:szCs w:val="24"/>
        </w:rPr>
      </w:pPr>
      <w:r w:rsidRPr="00FA391A">
        <w:rPr>
          <w:rFonts w:ascii="Times New Roman" w:hAnsi="Times New Roman" w:cs="Times New Roman"/>
          <w:b/>
          <w:bCs/>
          <w:sz w:val="24"/>
          <w:szCs w:val="24"/>
        </w:rPr>
        <w:t xml:space="preserve">   План урока:</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1)  Роль выборов в жизни людей.</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2)  Демократические выборы – принципы и условия.</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3)  Типы избирательных систем.</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4)  Избирательная пассивность и ее причины.</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5)  Система выборов в РФ.</w:t>
      </w:r>
    </w:p>
    <w:p w:rsidR="00FA391A" w:rsidRPr="00FA391A" w:rsidRDefault="00FA391A" w:rsidP="00FA391A">
      <w:pPr>
        <w:spacing w:line="240" w:lineRule="auto"/>
        <w:ind w:left="-540" w:firstLine="540"/>
        <w:jc w:val="both"/>
        <w:rPr>
          <w:rFonts w:ascii="Times New Roman" w:hAnsi="Times New Roman" w:cs="Times New Roman"/>
          <w:b/>
          <w:bCs/>
          <w:sz w:val="24"/>
          <w:szCs w:val="24"/>
        </w:rPr>
      </w:pPr>
      <w:r w:rsidRPr="00FA391A">
        <w:rPr>
          <w:rFonts w:ascii="Times New Roman" w:hAnsi="Times New Roman" w:cs="Times New Roman"/>
          <w:b/>
          <w:bCs/>
          <w:sz w:val="24"/>
          <w:szCs w:val="24"/>
        </w:rPr>
        <w:t xml:space="preserve">     Основные вопросы, рассматриваемые на уроке:</w:t>
      </w:r>
    </w:p>
    <w:p w:rsidR="00FA391A" w:rsidRPr="00FA391A" w:rsidRDefault="00FA391A" w:rsidP="00FA391A">
      <w:pPr>
        <w:pStyle w:val="ab"/>
        <w:numPr>
          <w:ilvl w:val="0"/>
          <w:numId w:val="1"/>
        </w:num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 xml:space="preserve">Каким образом граждане  в демократическом  обществе могут повлиять </w:t>
      </w:r>
    </w:p>
    <w:p w:rsidR="00FA391A" w:rsidRPr="00FA391A" w:rsidRDefault="00FA391A" w:rsidP="00FA391A">
      <w:pPr>
        <w:pStyle w:val="ab"/>
        <w:numPr>
          <w:ilvl w:val="0"/>
          <w:numId w:val="1"/>
        </w:num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на    государство?</w:t>
      </w:r>
    </w:p>
    <w:p w:rsidR="00FA391A" w:rsidRPr="00FA391A" w:rsidRDefault="00FA391A" w:rsidP="00FA391A">
      <w:pPr>
        <w:pStyle w:val="ab"/>
        <w:numPr>
          <w:ilvl w:val="0"/>
          <w:numId w:val="1"/>
        </w:num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Что такое право голоса и кому оно принадлежит?</w:t>
      </w:r>
    </w:p>
    <w:p w:rsidR="00FA391A" w:rsidRPr="00FA391A" w:rsidRDefault="00FA391A" w:rsidP="00FA391A">
      <w:pPr>
        <w:pStyle w:val="ab"/>
        <w:numPr>
          <w:ilvl w:val="0"/>
          <w:numId w:val="1"/>
        </w:num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Как Вы относитесь к позиции неучастия в выборах?</w:t>
      </w:r>
    </w:p>
    <w:p w:rsidR="00FA391A" w:rsidRPr="00FA391A" w:rsidRDefault="00FA391A" w:rsidP="00FA391A">
      <w:pPr>
        <w:pStyle w:val="ab"/>
        <w:numPr>
          <w:ilvl w:val="0"/>
          <w:numId w:val="1"/>
        </w:num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Какие знания необходимы избирателю?</w:t>
      </w:r>
    </w:p>
    <w:p w:rsidR="00FA391A" w:rsidRPr="00FA391A" w:rsidRDefault="00FA391A" w:rsidP="00FA391A">
      <w:pPr>
        <w:pStyle w:val="ab"/>
        <w:numPr>
          <w:ilvl w:val="0"/>
          <w:numId w:val="1"/>
        </w:num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 xml:space="preserve">Какова роль средств массовой информации в подготовке и </w:t>
      </w:r>
    </w:p>
    <w:p w:rsidR="00FA391A" w:rsidRPr="00FA391A" w:rsidRDefault="00FA391A" w:rsidP="00FA391A">
      <w:pPr>
        <w:pStyle w:val="ab"/>
        <w:numPr>
          <w:ilvl w:val="0"/>
          <w:numId w:val="1"/>
        </w:num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проведении выборов?</w:t>
      </w:r>
    </w:p>
    <w:p w:rsidR="00FA391A" w:rsidRPr="00FA391A" w:rsidRDefault="00FA391A" w:rsidP="00FA391A">
      <w:pPr>
        <w:pStyle w:val="ab"/>
        <w:numPr>
          <w:ilvl w:val="0"/>
          <w:numId w:val="1"/>
        </w:num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В чем состоит прямая и представительная демократия?</w:t>
      </w:r>
    </w:p>
    <w:p w:rsidR="00FA391A" w:rsidRPr="00FA391A" w:rsidRDefault="00FA391A" w:rsidP="00FA391A">
      <w:pPr>
        <w:pStyle w:val="ab"/>
        <w:numPr>
          <w:ilvl w:val="0"/>
          <w:numId w:val="1"/>
        </w:num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Как осуществляется процесс голосования?</w:t>
      </w:r>
    </w:p>
    <w:p w:rsidR="00FA391A" w:rsidRPr="00FA391A" w:rsidRDefault="00FA391A" w:rsidP="00FA391A">
      <w:pPr>
        <w:pStyle w:val="ab"/>
        <w:numPr>
          <w:ilvl w:val="0"/>
          <w:numId w:val="1"/>
        </w:num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lastRenderedPageBreak/>
        <w:t>Что такое избирательный ценз, какие цензы признаются оправданными в демократическом обществе?</w:t>
      </w:r>
    </w:p>
    <w:p w:rsidR="00FA391A" w:rsidRPr="00FA391A" w:rsidRDefault="00FA391A" w:rsidP="00FA391A">
      <w:pPr>
        <w:pStyle w:val="ab"/>
        <w:numPr>
          <w:ilvl w:val="0"/>
          <w:numId w:val="1"/>
        </w:num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Какова избирательная система современной России?</w:t>
      </w:r>
    </w:p>
    <w:p w:rsidR="00FA391A" w:rsidRPr="00FA391A" w:rsidRDefault="00FA391A" w:rsidP="00FA391A">
      <w:pPr>
        <w:spacing w:line="240" w:lineRule="auto"/>
        <w:ind w:left="-540" w:firstLine="540"/>
        <w:jc w:val="both"/>
        <w:rPr>
          <w:rFonts w:ascii="Times New Roman" w:hAnsi="Times New Roman" w:cs="Times New Roman"/>
          <w:b/>
          <w:bCs/>
          <w:sz w:val="24"/>
          <w:szCs w:val="24"/>
        </w:rPr>
      </w:pPr>
      <w:r w:rsidRPr="00FA391A">
        <w:rPr>
          <w:rFonts w:ascii="Times New Roman" w:hAnsi="Times New Roman" w:cs="Times New Roman"/>
          <w:b/>
          <w:bCs/>
          <w:sz w:val="24"/>
          <w:szCs w:val="24"/>
        </w:rPr>
        <w:t xml:space="preserve">    Словарь урока:</w:t>
      </w:r>
    </w:p>
    <w:p w:rsidR="00FA391A" w:rsidRPr="00FA391A" w:rsidRDefault="00FA391A" w:rsidP="00FA391A">
      <w:pPr>
        <w:spacing w:line="240" w:lineRule="auto"/>
        <w:ind w:firstLine="540"/>
        <w:jc w:val="both"/>
        <w:rPr>
          <w:rFonts w:ascii="Times New Roman" w:hAnsi="Times New Roman" w:cs="Times New Roman"/>
          <w:bCs/>
          <w:sz w:val="24"/>
          <w:szCs w:val="24"/>
        </w:rPr>
      </w:pPr>
      <w:r w:rsidRPr="00FA391A">
        <w:rPr>
          <w:rFonts w:ascii="Times New Roman" w:hAnsi="Times New Roman" w:cs="Times New Roman"/>
          <w:bCs/>
          <w:sz w:val="24"/>
          <w:szCs w:val="24"/>
        </w:rPr>
        <w:t>Абсентеизм, активное избирательное право, пассивное избирательное право, политический блок, выборы, парламент, парламентаризм, фракционность, избирательные системы, плебисцит, референдум, электорат, избирательный ценз.</w:t>
      </w:r>
    </w:p>
    <w:p w:rsidR="00FA391A" w:rsidRPr="00FA391A" w:rsidRDefault="00FA391A" w:rsidP="00FA391A">
      <w:pPr>
        <w:spacing w:line="240" w:lineRule="auto"/>
        <w:jc w:val="both"/>
        <w:rPr>
          <w:rFonts w:ascii="Times New Roman" w:hAnsi="Times New Roman" w:cs="Times New Roman"/>
          <w:b/>
          <w:bCs/>
          <w:sz w:val="24"/>
          <w:szCs w:val="24"/>
        </w:rPr>
      </w:pPr>
    </w:p>
    <w:p w:rsidR="00FA391A" w:rsidRPr="00FA391A" w:rsidRDefault="00FA391A" w:rsidP="00FA391A">
      <w:pPr>
        <w:spacing w:line="240" w:lineRule="auto"/>
        <w:ind w:left="-540" w:firstLine="540"/>
        <w:jc w:val="both"/>
        <w:rPr>
          <w:rFonts w:ascii="Times New Roman" w:hAnsi="Times New Roman" w:cs="Times New Roman"/>
          <w:b/>
          <w:bCs/>
          <w:sz w:val="24"/>
          <w:szCs w:val="24"/>
        </w:rPr>
      </w:pPr>
      <w:r w:rsidRPr="00FA391A">
        <w:rPr>
          <w:rFonts w:ascii="Times New Roman" w:hAnsi="Times New Roman" w:cs="Times New Roman"/>
          <w:b/>
          <w:bCs/>
          <w:sz w:val="24"/>
          <w:szCs w:val="24"/>
        </w:rPr>
        <w:t>Основные этапы урока:</w:t>
      </w:r>
    </w:p>
    <w:p w:rsidR="00FA391A" w:rsidRPr="00FA391A" w:rsidRDefault="00FA391A" w:rsidP="00FA391A">
      <w:pPr>
        <w:spacing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980"/>
        <w:gridCol w:w="3290"/>
        <w:gridCol w:w="2393"/>
      </w:tblGrid>
      <w:tr w:rsidR="00FA391A" w:rsidRPr="00FA391A" w:rsidTr="00CB67E9">
        <w:tblPrEx>
          <w:tblCellMar>
            <w:top w:w="0" w:type="dxa"/>
            <w:bottom w:w="0" w:type="dxa"/>
          </w:tblCellMar>
        </w:tblPrEx>
        <w:tc>
          <w:tcPr>
            <w:tcW w:w="1908" w:type="dxa"/>
          </w:tcPr>
          <w:p w:rsidR="00FA391A" w:rsidRPr="00FA391A" w:rsidRDefault="00FA391A" w:rsidP="00FA391A">
            <w:pPr>
              <w:spacing w:line="240" w:lineRule="auto"/>
              <w:rPr>
                <w:rFonts w:ascii="Times New Roman" w:hAnsi="Times New Roman" w:cs="Times New Roman"/>
                <w:b/>
                <w:bCs/>
                <w:sz w:val="24"/>
                <w:szCs w:val="24"/>
              </w:rPr>
            </w:pPr>
            <w:r w:rsidRPr="00FA391A">
              <w:rPr>
                <w:rFonts w:ascii="Times New Roman" w:hAnsi="Times New Roman" w:cs="Times New Roman"/>
                <w:b/>
                <w:bCs/>
                <w:sz w:val="24"/>
                <w:szCs w:val="24"/>
              </w:rPr>
              <w:t>Этапы урока</w:t>
            </w:r>
          </w:p>
        </w:tc>
        <w:tc>
          <w:tcPr>
            <w:tcW w:w="1980" w:type="dxa"/>
          </w:tcPr>
          <w:p w:rsidR="00FA391A" w:rsidRPr="00FA391A" w:rsidRDefault="00FA391A" w:rsidP="00FA391A">
            <w:pPr>
              <w:pStyle w:val="8"/>
            </w:pPr>
            <w:r w:rsidRPr="00FA391A">
              <w:t>Формы и методы</w:t>
            </w:r>
          </w:p>
        </w:tc>
        <w:tc>
          <w:tcPr>
            <w:tcW w:w="3290" w:type="dxa"/>
          </w:tcPr>
          <w:p w:rsidR="00FA391A" w:rsidRPr="00FA391A" w:rsidRDefault="00FA391A" w:rsidP="00FA391A">
            <w:pPr>
              <w:spacing w:line="240" w:lineRule="auto"/>
              <w:rPr>
                <w:rFonts w:ascii="Times New Roman" w:hAnsi="Times New Roman" w:cs="Times New Roman"/>
                <w:b/>
                <w:bCs/>
                <w:sz w:val="24"/>
                <w:szCs w:val="24"/>
              </w:rPr>
            </w:pPr>
            <w:r w:rsidRPr="00FA391A">
              <w:rPr>
                <w:rFonts w:ascii="Times New Roman" w:hAnsi="Times New Roman" w:cs="Times New Roman"/>
                <w:b/>
                <w:bCs/>
                <w:sz w:val="24"/>
                <w:szCs w:val="24"/>
              </w:rPr>
              <w:t>Ожидаемые результаты</w:t>
            </w:r>
          </w:p>
        </w:tc>
        <w:tc>
          <w:tcPr>
            <w:tcW w:w="2393" w:type="dxa"/>
          </w:tcPr>
          <w:p w:rsidR="00FA391A" w:rsidRPr="00FA391A" w:rsidRDefault="00FA391A" w:rsidP="00FA391A">
            <w:pPr>
              <w:spacing w:line="240" w:lineRule="auto"/>
              <w:rPr>
                <w:rFonts w:ascii="Times New Roman" w:hAnsi="Times New Roman" w:cs="Times New Roman"/>
                <w:b/>
                <w:bCs/>
                <w:sz w:val="24"/>
                <w:szCs w:val="24"/>
              </w:rPr>
            </w:pPr>
            <w:r w:rsidRPr="00FA391A">
              <w:rPr>
                <w:rFonts w:ascii="Times New Roman" w:hAnsi="Times New Roman" w:cs="Times New Roman"/>
                <w:b/>
                <w:bCs/>
                <w:sz w:val="24"/>
                <w:szCs w:val="24"/>
              </w:rPr>
              <w:t>Формы контроля и оценивания</w:t>
            </w:r>
          </w:p>
        </w:tc>
      </w:tr>
      <w:tr w:rsidR="00FA391A" w:rsidRPr="00FA391A" w:rsidTr="00CB67E9">
        <w:tblPrEx>
          <w:tblCellMar>
            <w:top w:w="0" w:type="dxa"/>
            <w:bottom w:w="0" w:type="dxa"/>
          </w:tblCellMar>
        </w:tblPrEx>
        <w:tc>
          <w:tcPr>
            <w:tcW w:w="1908"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1.Мотивация.</w:t>
            </w:r>
          </w:p>
          <w:p w:rsidR="00FA391A" w:rsidRPr="00FA391A" w:rsidRDefault="00FA391A" w:rsidP="00FA391A">
            <w:pPr>
              <w:spacing w:line="240" w:lineRule="auto"/>
              <w:ind w:left="720"/>
              <w:rPr>
                <w:rFonts w:ascii="Times New Roman" w:hAnsi="Times New Roman" w:cs="Times New Roman"/>
                <w:sz w:val="24"/>
                <w:szCs w:val="24"/>
              </w:rPr>
            </w:pPr>
            <w:r w:rsidRPr="00FA391A">
              <w:rPr>
                <w:rFonts w:ascii="Times New Roman" w:hAnsi="Times New Roman" w:cs="Times New Roman"/>
                <w:sz w:val="24"/>
                <w:szCs w:val="24"/>
              </w:rPr>
              <w:t xml:space="preserve">  3мин.</w:t>
            </w:r>
          </w:p>
        </w:tc>
        <w:tc>
          <w:tcPr>
            <w:tcW w:w="1980"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Мозговой штурм.</w:t>
            </w:r>
          </w:p>
        </w:tc>
        <w:tc>
          <w:tcPr>
            <w:tcW w:w="3290"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Учащиеся выделяют основную проблему, высказывают собственные взгляды по поставленным вопросам.</w:t>
            </w:r>
          </w:p>
        </w:tc>
        <w:tc>
          <w:tcPr>
            <w:tcW w:w="2393"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Активность участия в работе.</w:t>
            </w:r>
          </w:p>
        </w:tc>
      </w:tr>
      <w:tr w:rsidR="00FA391A" w:rsidRPr="00FA391A" w:rsidTr="00CB67E9">
        <w:tblPrEx>
          <w:tblCellMar>
            <w:top w:w="0" w:type="dxa"/>
            <w:bottom w:w="0" w:type="dxa"/>
          </w:tblCellMar>
        </w:tblPrEx>
        <w:tc>
          <w:tcPr>
            <w:tcW w:w="1908"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2. Постановка проблемы.</w:t>
            </w:r>
          </w:p>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 xml:space="preserve">              5 мин.</w:t>
            </w:r>
          </w:p>
        </w:tc>
        <w:tc>
          <w:tcPr>
            <w:tcW w:w="1980"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Анализ политической речи. Сравнение документов. Работа в малых группах.</w:t>
            </w:r>
          </w:p>
        </w:tc>
        <w:tc>
          <w:tcPr>
            <w:tcW w:w="3290"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Ставится проблема соотношения политического лидерства и ситуации политических выборов.</w:t>
            </w:r>
          </w:p>
        </w:tc>
        <w:tc>
          <w:tcPr>
            <w:tcW w:w="2393"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Широта мышления, умение находить общее и различия.</w:t>
            </w:r>
          </w:p>
        </w:tc>
      </w:tr>
      <w:tr w:rsidR="00FA391A" w:rsidRPr="00FA391A" w:rsidTr="00CB67E9">
        <w:tblPrEx>
          <w:tblCellMar>
            <w:top w:w="0" w:type="dxa"/>
            <w:bottom w:w="0" w:type="dxa"/>
          </w:tblCellMar>
        </w:tblPrEx>
        <w:tc>
          <w:tcPr>
            <w:tcW w:w="1908"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3. Работа с понятиями.</w:t>
            </w:r>
          </w:p>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 xml:space="preserve">             10 мин.</w:t>
            </w:r>
          </w:p>
        </w:tc>
        <w:tc>
          <w:tcPr>
            <w:tcW w:w="1980" w:type="dxa"/>
          </w:tcPr>
          <w:p w:rsidR="00FA391A" w:rsidRPr="00FA391A" w:rsidRDefault="00FA391A" w:rsidP="00FA391A">
            <w:pPr>
              <w:pStyle w:val="Normal"/>
              <w:spacing w:before="0" w:after="0"/>
              <w:rPr>
                <w:snapToGrid/>
                <w:szCs w:val="24"/>
              </w:rPr>
            </w:pPr>
            <w:r w:rsidRPr="00FA391A">
              <w:rPr>
                <w:snapToGrid/>
                <w:szCs w:val="24"/>
              </w:rPr>
              <w:t>Анализ понятийного аппарата.</w:t>
            </w:r>
          </w:p>
        </w:tc>
        <w:tc>
          <w:tcPr>
            <w:tcW w:w="3290"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Учащиеся определяют основные понятия темы</w:t>
            </w:r>
          </w:p>
        </w:tc>
        <w:tc>
          <w:tcPr>
            <w:tcW w:w="2393"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Точность формулировок. Навыки устного выступления.</w:t>
            </w:r>
          </w:p>
        </w:tc>
      </w:tr>
      <w:tr w:rsidR="00FA391A" w:rsidRPr="00FA391A" w:rsidTr="00CB67E9">
        <w:tblPrEx>
          <w:tblCellMar>
            <w:top w:w="0" w:type="dxa"/>
            <w:bottom w:w="0" w:type="dxa"/>
          </w:tblCellMar>
        </w:tblPrEx>
        <w:tc>
          <w:tcPr>
            <w:tcW w:w="1908"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4. Обсуждение основной проблемы.</w:t>
            </w:r>
          </w:p>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 xml:space="preserve">            10 мин.</w:t>
            </w:r>
          </w:p>
        </w:tc>
        <w:tc>
          <w:tcPr>
            <w:tcW w:w="1980"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Работа в группах. Дискуссия. Работа с текстом учебника.</w:t>
            </w:r>
          </w:p>
        </w:tc>
        <w:tc>
          <w:tcPr>
            <w:tcW w:w="3290"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Учащиеся знакомятся с избирательными цензами и определяют принципы демократических выборов.</w:t>
            </w:r>
          </w:p>
        </w:tc>
        <w:tc>
          <w:tcPr>
            <w:tcW w:w="2393"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Умение работать с текстом, выделение главного, точность аргументации, соответствие примеров выдвинутым положениям.</w:t>
            </w:r>
          </w:p>
        </w:tc>
      </w:tr>
      <w:tr w:rsidR="00FA391A" w:rsidRPr="00FA391A" w:rsidTr="00CB67E9">
        <w:tblPrEx>
          <w:tblCellMar>
            <w:top w:w="0" w:type="dxa"/>
            <w:bottom w:w="0" w:type="dxa"/>
          </w:tblCellMar>
        </w:tblPrEx>
        <w:tc>
          <w:tcPr>
            <w:tcW w:w="1908" w:type="dxa"/>
          </w:tcPr>
          <w:p w:rsidR="00FA391A" w:rsidRPr="00FA391A" w:rsidRDefault="00FA391A" w:rsidP="00FA391A">
            <w:pPr>
              <w:pStyle w:val="Normal"/>
              <w:spacing w:before="0" w:after="0"/>
              <w:rPr>
                <w:snapToGrid/>
                <w:szCs w:val="24"/>
              </w:rPr>
            </w:pPr>
            <w:r w:rsidRPr="00FA391A">
              <w:rPr>
                <w:snapToGrid/>
                <w:szCs w:val="24"/>
              </w:rPr>
              <w:t>5. Работа с документом.</w:t>
            </w:r>
          </w:p>
          <w:p w:rsidR="00FA391A" w:rsidRPr="00FA391A" w:rsidRDefault="00FA391A" w:rsidP="00FA391A">
            <w:pPr>
              <w:pStyle w:val="Normal"/>
              <w:spacing w:before="0" w:after="0"/>
              <w:rPr>
                <w:snapToGrid/>
                <w:szCs w:val="24"/>
              </w:rPr>
            </w:pPr>
            <w:r w:rsidRPr="00FA391A">
              <w:rPr>
                <w:snapToGrid/>
                <w:szCs w:val="24"/>
              </w:rPr>
              <w:t xml:space="preserve">             13 мин.</w:t>
            </w:r>
          </w:p>
        </w:tc>
        <w:tc>
          <w:tcPr>
            <w:tcW w:w="1980"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Анализ текста, ответы на поставленные вопросы, общее обсуждение.</w:t>
            </w:r>
          </w:p>
        </w:tc>
        <w:tc>
          <w:tcPr>
            <w:tcW w:w="3290"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Учащиеся знакомятся с различными подходами к избирательному процессу, анализируют документы, отвечают на поставленные вопросы.</w:t>
            </w:r>
          </w:p>
        </w:tc>
        <w:tc>
          <w:tcPr>
            <w:tcW w:w="2393"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Умение анализировать документ, точность ответов на вопросы.</w:t>
            </w:r>
          </w:p>
        </w:tc>
      </w:tr>
      <w:tr w:rsidR="00FA391A" w:rsidRPr="00FA391A" w:rsidTr="00CB67E9">
        <w:tblPrEx>
          <w:tblCellMar>
            <w:top w:w="0" w:type="dxa"/>
            <w:bottom w:w="0" w:type="dxa"/>
          </w:tblCellMar>
        </w:tblPrEx>
        <w:tc>
          <w:tcPr>
            <w:tcW w:w="1908"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 xml:space="preserve">6. Виды избирательных </w:t>
            </w:r>
            <w:r w:rsidRPr="00FA391A">
              <w:rPr>
                <w:rFonts w:ascii="Times New Roman" w:hAnsi="Times New Roman" w:cs="Times New Roman"/>
                <w:sz w:val="24"/>
                <w:szCs w:val="24"/>
              </w:rPr>
              <w:lastRenderedPageBreak/>
              <w:t>систем.</w:t>
            </w:r>
          </w:p>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 xml:space="preserve">             10 мин.</w:t>
            </w:r>
          </w:p>
        </w:tc>
        <w:tc>
          <w:tcPr>
            <w:tcW w:w="1980"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lastRenderedPageBreak/>
              <w:t xml:space="preserve">Лекция преподавателя. </w:t>
            </w:r>
            <w:r w:rsidRPr="00FA391A">
              <w:rPr>
                <w:rFonts w:ascii="Times New Roman" w:hAnsi="Times New Roman" w:cs="Times New Roman"/>
                <w:sz w:val="24"/>
                <w:szCs w:val="24"/>
              </w:rPr>
              <w:lastRenderedPageBreak/>
              <w:t>Дискуссия.</w:t>
            </w:r>
          </w:p>
        </w:tc>
        <w:tc>
          <w:tcPr>
            <w:tcW w:w="3290"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lastRenderedPageBreak/>
              <w:t xml:space="preserve">Учащиеся знакомятся с различными видами </w:t>
            </w:r>
            <w:r w:rsidRPr="00FA391A">
              <w:rPr>
                <w:rFonts w:ascii="Times New Roman" w:hAnsi="Times New Roman" w:cs="Times New Roman"/>
                <w:sz w:val="24"/>
                <w:szCs w:val="24"/>
              </w:rPr>
              <w:lastRenderedPageBreak/>
              <w:t>избирательных систем и обсуждают сложные вопросы, связанные с выборами.</w:t>
            </w:r>
          </w:p>
        </w:tc>
        <w:tc>
          <w:tcPr>
            <w:tcW w:w="2393"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lastRenderedPageBreak/>
              <w:t xml:space="preserve">Умение аргументировать </w:t>
            </w:r>
            <w:r w:rsidRPr="00FA391A">
              <w:rPr>
                <w:rFonts w:ascii="Times New Roman" w:hAnsi="Times New Roman" w:cs="Times New Roman"/>
                <w:sz w:val="24"/>
                <w:szCs w:val="24"/>
              </w:rPr>
              <w:lastRenderedPageBreak/>
              <w:t>свой ответ и приводить яркие примеры.</w:t>
            </w:r>
          </w:p>
        </w:tc>
      </w:tr>
      <w:tr w:rsidR="00FA391A" w:rsidRPr="00FA391A" w:rsidTr="00CB67E9">
        <w:tblPrEx>
          <w:tblCellMar>
            <w:top w:w="0" w:type="dxa"/>
            <w:bottom w:w="0" w:type="dxa"/>
          </w:tblCellMar>
        </w:tblPrEx>
        <w:tc>
          <w:tcPr>
            <w:tcW w:w="1908"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lastRenderedPageBreak/>
              <w:t>7. Причины абсентеизма.</w:t>
            </w:r>
          </w:p>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 xml:space="preserve">              7 мин.</w:t>
            </w:r>
          </w:p>
        </w:tc>
        <w:tc>
          <w:tcPr>
            <w:tcW w:w="1980"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Ролевая игра с элементами дискуссии.</w:t>
            </w:r>
          </w:p>
        </w:tc>
        <w:tc>
          <w:tcPr>
            <w:tcW w:w="3290"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 xml:space="preserve">Учащиеся определяют возможные причины неучастия граждан в выборах </w:t>
            </w:r>
          </w:p>
        </w:tc>
        <w:tc>
          <w:tcPr>
            <w:tcW w:w="2393"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Навыки устного выступления, анализ ситуации</w:t>
            </w:r>
          </w:p>
        </w:tc>
      </w:tr>
      <w:tr w:rsidR="00FA391A" w:rsidRPr="00FA391A" w:rsidTr="00CB67E9">
        <w:tblPrEx>
          <w:tblCellMar>
            <w:top w:w="0" w:type="dxa"/>
            <w:bottom w:w="0" w:type="dxa"/>
          </w:tblCellMar>
        </w:tblPrEx>
        <w:tc>
          <w:tcPr>
            <w:tcW w:w="1908"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8. Применение полученных знаний.</w:t>
            </w:r>
          </w:p>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 xml:space="preserve">             10 мин.</w:t>
            </w:r>
          </w:p>
        </w:tc>
        <w:tc>
          <w:tcPr>
            <w:tcW w:w="1980"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Анализ ситуаций</w:t>
            </w:r>
          </w:p>
        </w:tc>
        <w:tc>
          <w:tcPr>
            <w:tcW w:w="3290"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Учащиеся на основе ситуаций высказывают собственное мнение и  отношение к выборам и их организации</w:t>
            </w:r>
          </w:p>
        </w:tc>
        <w:tc>
          <w:tcPr>
            <w:tcW w:w="2393"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Умение анализировать и аргументировать собственную позицию</w:t>
            </w:r>
          </w:p>
        </w:tc>
      </w:tr>
      <w:tr w:rsidR="00FA391A" w:rsidRPr="00FA391A" w:rsidTr="00CB67E9">
        <w:tblPrEx>
          <w:tblCellMar>
            <w:top w:w="0" w:type="dxa"/>
            <w:bottom w:w="0" w:type="dxa"/>
          </w:tblCellMar>
        </w:tblPrEx>
        <w:tc>
          <w:tcPr>
            <w:tcW w:w="1908"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9. Ролевая игра «Выборы».</w:t>
            </w:r>
          </w:p>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 xml:space="preserve">             10 мин.</w:t>
            </w:r>
          </w:p>
        </w:tc>
        <w:tc>
          <w:tcPr>
            <w:tcW w:w="1980"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Ролевая игра</w:t>
            </w:r>
          </w:p>
        </w:tc>
        <w:tc>
          <w:tcPr>
            <w:tcW w:w="3290"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Учащиеся на практике знакомятся с ходом избирательного процесса и основными процедурами.</w:t>
            </w:r>
          </w:p>
        </w:tc>
        <w:tc>
          <w:tcPr>
            <w:tcW w:w="2393" w:type="dxa"/>
          </w:tcPr>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Умение применить полученные знания в практической деятельности.</w:t>
            </w:r>
          </w:p>
        </w:tc>
      </w:tr>
      <w:tr w:rsidR="00FA391A" w:rsidRPr="00FA391A" w:rsidTr="00CB67E9">
        <w:tblPrEx>
          <w:tblCellMar>
            <w:top w:w="0" w:type="dxa"/>
            <w:bottom w:w="0" w:type="dxa"/>
          </w:tblCellMar>
        </w:tblPrEx>
        <w:tc>
          <w:tcPr>
            <w:tcW w:w="1908" w:type="dxa"/>
          </w:tcPr>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10.Рефлексия.</w:t>
            </w:r>
          </w:p>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 xml:space="preserve">            2 мин.</w:t>
            </w:r>
          </w:p>
        </w:tc>
        <w:tc>
          <w:tcPr>
            <w:tcW w:w="1980" w:type="dxa"/>
          </w:tcPr>
          <w:p w:rsidR="00FA391A" w:rsidRPr="00FA391A" w:rsidRDefault="00FA391A" w:rsidP="00FA391A">
            <w:pPr>
              <w:spacing w:line="240" w:lineRule="auto"/>
              <w:rPr>
                <w:rFonts w:ascii="Times New Roman" w:hAnsi="Times New Roman" w:cs="Times New Roman"/>
                <w:sz w:val="24"/>
                <w:szCs w:val="24"/>
              </w:rPr>
            </w:pPr>
          </w:p>
        </w:tc>
        <w:tc>
          <w:tcPr>
            <w:tcW w:w="3290" w:type="dxa"/>
          </w:tcPr>
          <w:p w:rsidR="00FA391A" w:rsidRPr="00FA391A" w:rsidRDefault="00FA391A" w:rsidP="00FA391A">
            <w:pPr>
              <w:spacing w:line="240" w:lineRule="auto"/>
              <w:jc w:val="both"/>
              <w:rPr>
                <w:rFonts w:ascii="Times New Roman" w:hAnsi="Times New Roman" w:cs="Times New Roman"/>
                <w:sz w:val="24"/>
                <w:szCs w:val="24"/>
              </w:rPr>
            </w:pPr>
          </w:p>
        </w:tc>
        <w:tc>
          <w:tcPr>
            <w:tcW w:w="2393" w:type="dxa"/>
          </w:tcPr>
          <w:p w:rsidR="00FA391A" w:rsidRPr="00FA391A" w:rsidRDefault="00FA391A" w:rsidP="00FA391A">
            <w:pPr>
              <w:spacing w:line="240" w:lineRule="auto"/>
              <w:jc w:val="both"/>
              <w:rPr>
                <w:rFonts w:ascii="Times New Roman" w:hAnsi="Times New Roman" w:cs="Times New Roman"/>
                <w:sz w:val="24"/>
                <w:szCs w:val="24"/>
              </w:rPr>
            </w:pPr>
          </w:p>
        </w:tc>
      </w:tr>
    </w:tbl>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 xml:space="preserve">    </w:t>
      </w:r>
    </w:p>
    <w:p w:rsidR="00FA391A" w:rsidRPr="00FA391A" w:rsidRDefault="00FA391A" w:rsidP="00FA391A">
      <w:pPr>
        <w:spacing w:line="240" w:lineRule="auto"/>
        <w:jc w:val="both"/>
        <w:rPr>
          <w:rFonts w:ascii="Times New Roman" w:hAnsi="Times New Roman" w:cs="Times New Roman"/>
          <w:b/>
          <w:sz w:val="24"/>
          <w:szCs w:val="24"/>
        </w:rPr>
      </w:pPr>
      <w:r w:rsidRPr="00FA391A">
        <w:rPr>
          <w:rFonts w:ascii="Times New Roman" w:hAnsi="Times New Roman" w:cs="Times New Roman"/>
          <w:b/>
          <w:sz w:val="24"/>
          <w:szCs w:val="24"/>
        </w:rPr>
        <w:t>Ход урока.</w:t>
      </w:r>
    </w:p>
    <w:p w:rsidR="00FA391A" w:rsidRPr="00FA391A" w:rsidRDefault="00FA391A" w:rsidP="00FA391A">
      <w:pPr>
        <w:spacing w:line="240" w:lineRule="auto"/>
        <w:jc w:val="both"/>
        <w:rPr>
          <w:rFonts w:ascii="Times New Roman" w:hAnsi="Times New Roman" w:cs="Times New Roman"/>
          <w:sz w:val="24"/>
          <w:szCs w:val="24"/>
        </w:rPr>
      </w:pPr>
      <w:r w:rsidRPr="00FA391A">
        <w:rPr>
          <w:rFonts w:ascii="Times New Roman" w:hAnsi="Times New Roman" w:cs="Times New Roman"/>
          <w:sz w:val="24"/>
          <w:szCs w:val="24"/>
        </w:rPr>
        <w:t>1. Учитель зачитывает  обучающимся 2 четверостишия И. Губермана и просит их сказать, о чем идет речь. Затем задаёт вопросы, помещенные ниже.</w:t>
      </w:r>
      <w:r w:rsidRPr="00FA391A">
        <w:rPr>
          <w:rFonts w:ascii="Times New Roman" w:hAnsi="Times New Roman" w:cs="Times New Roman"/>
          <w:b/>
          <w:sz w:val="24"/>
          <w:szCs w:val="24"/>
        </w:rPr>
        <w:t xml:space="preserve">      </w:t>
      </w:r>
    </w:p>
    <w:p w:rsidR="00FA391A" w:rsidRPr="00FA391A" w:rsidRDefault="00FA391A" w:rsidP="00FA391A">
      <w:pPr>
        <w:spacing w:line="240" w:lineRule="auto"/>
        <w:ind w:left="-720" w:right="-720" w:firstLine="709"/>
        <w:jc w:val="both"/>
        <w:rPr>
          <w:rFonts w:ascii="Times New Roman" w:hAnsi="Times New Roman" w:cs="Times New Roman"/>
          <w:b/>
          <w:sz w:val="24"/>
          <w:szCs w:val="24"/>
        </w:rPr>
      </w:pPr>
      <w:r w:rsidRPr="00FA391A">
        <w:rPr>
          <w:rFonts w:ascii="Times New Roman" w:hAnsi="Times New Roman" w:cs="Times New Roman"/>
          <w:b/>
          <w:sz w:val="24"/>
          <w:szCs w:val="24"/>
        </w:rPr>
        <w:t xml:space="preserve"> Губерман Игорь «Гарики на каждый день».</w:t>
      </w:r>
    </w:p>
    <w:p w:rsidR="00FA391A" w:rsidRPr="00FA391A" w:rsidRDefault="00FA391A" w:rsidP="00FA391A">
      <w:pPr>
        <w:spacing w:line="240" w:lineRule="auto"/>
        <w:ind w:left="-720" w:right="-720" w:firstLine="709"/>
        <w:jc w:val="both"/>
        <w:rPr>
          <w:rFonts w:ascii="Times New Roman" w:hAnsi="Times New Roman" w:cs="Times New Roman"/>
          <w:sz w:val="24"/>
          <w:szCs w:val="24"/>
        </w:rPr>
      </w:pPr>
      <w:r w:rsidRPr="00FA391A">
        <w:rPr>
          <w:rFonts w:ascii="Times New Roman" w:hAnsi="Times New Roman" w:cs="Times New Roman"/>
          <w:sz w:val="24"/>
          <w:szCs w:val="24"/>
        </w:rPr>
        <w:t>Сильна Россия чудесами</w:t>
      </w:r>
    </w:p>
    <w:p w:rsidR="00FA391A" w:rsidRPr="00FA391A" w:rsidRDefault="00FA391A" w:rsidP="00FA391A">
      <w:pPr>
        <w:spacing w:line="240" w:lineRule="auto"/>
        <w:ind w:left="-720" w:right="-720" w:firstLine="709"/>
        <w:jc w:val="both"/>
        <w:rPr>
          <w:rFonts w:ascii="Times New Roman" w:hAnsi="Times New Roman" w:cs="Times New Roman"/>
          <w:sz w:val="24"/>
          <w:szCs w:val="24"/>
        </w:rPr>
      </w:pPr>
      <w:r w:rsidRPr="00FA391A">
        <w:rPr>
          <w:rFonts w:ascii="Times New Roman" w:hAnsi="Times New Roman" w:cs="Times New Roman"/>
          <w:sz w:val="24"/>
          <w:szCs w:val="24"/>
        </w:rPr>
        <w:t>И не устала их плести:</w:t>
      </w:r>
    </w:p>
    <w:p w:rsidR="00FA391A" w:rsidRPr="00FA391A" w:rsidRDefault="00FA391A" w:rsidP="00FA391A">
      <w:pPr>
        <w:spacing w:line="240" w:lineRule="auto"/>
        <w:ind w:left="-720" w:right="-720" w:firstLine="709"/>
        <w:jc w:val="both"/>
        <w:rPr>
          <w:rFonts w:ascii="Times New Roman" w:hAnsi="Times New Roman" w:cs="Times New Roman"/>
          <w:sz w:val="24"/>
          <w:szCs w:val="24"/>
        </w:rPr>
      </w:pPr>
      <w:r w:rsidRPr="00FA391A">
        <w:rPr>
          <w:rFonts w:ascii="Times New Roman" w:hAnsi="Times New Roman" w:cs="Times New Roman"/>
          <w:sz w:val="24"/>
          <w:szCs w:val="24"/>
        </w:rPr>
        <w:t>Здесь выбирают овцы сами</w:t>
      </w:r>
    </w:p>
    <w:p w:rsidR="00FA391A" w:rsidRPr="00FA391A" w:rsidRDefault="00FA391A" w:rsidP="00FA391A">
      <w:pPr>
        <w:spacing w:line="240" w:lineRule="auto"/>
        <w:ind w:left="-720" w:right="-720" w:firstLine="709"/>
        <w:jc w:val="both"/>
        <w:rPr>
          <w:rFonts w:ascii="Times New Roman" w:hAnsi="Times New Roman" w:cs="Times New Roman"/>
          <w:sz w:val="24"/>
          <w:szCs w:val="24"/>
        </w:rPr>
      </w:pPr>
      <w:r w:rsidRPr="00FA391A">
        <w:rPr>
          <w:rFonts w:ascii="Times New Roman" w:hAnsi="Times New Roman" w:cs="Times New Roman"/>
          <w:sz w:val="24"/>
          <w:szCs w:val="24"/>
        </w:rPr>
        <w:t>Себе волков себя пасти.</w:t>
      </w:r>
    </w:p>
    <w:p w:rsidR="00FA391A" w:rsidRPr="00FA391A" w:rsidRDefault="00FA391A" w:rsidP="00FA391A">
      <w:pPr>
        <w:spacing w:line="240" w:lineRule="auto"/>
        <w:ind w:left="-720" w:right="-720" w:firstLine="709"/>
        <w:jc w:val="both"/>
        <w:rPr>
          <w:rFonts w:ascii="Times New Roman" w:hAnsi="Times New Roman" w:cs="Times New Roman"/>
          <w:sz w:val="24"/>
          <w:szCs w:val="24"/>
        </w:rPr>
      </w:pPr>
      <w:r w:rsidRPr="00FA391A">
        <w:rPr>
          <w:rFonts w:ascii="Times New Roman" w:hAnsi="Times New Roman" w:cs="Times New Roman"/>
          <w:sz w:val="24"/>
          <w:szCs w:val="24"/>
        </w:rPr>
        <w:t>Боюсь, как дьявольской напасти,</w:t>
      </w:r>
    </w:p>
    <w:p w:rsidR="00FA391A" w:rsidRPr="00FA391A" w:rsidRDefault="00FA391A" w:rsidP="00FA391A">
      <w:pPr>
        <w:spacing w:line="240" w:lineRule="auto"/>
        <w:ind w:left="-720" w:right="-720" w:firstLine="709"/>
        <w:jc w:val="both"/>
        <w:rPr>
          <w:rFonts w:ascii="Times New Roman" w:hAnsi="Times New Roman" w:cs="Times New Roman"/>
          <w:sz w:val="24"/>
          <w:szCs w:val="24"/>
        </w:rPr>
      </w:pPr>
      <w:r w:rsidRPr="00FA391A">
        <w:rPr>
          <w:rFonts w:ascii="Times New Roman" w:hAnsi="Times New Roman" w:cs="Times New Roman"/>
          <w:sz w:val="24"/>
          <w:szCs w:val="24"/>
        </w:rPr>
        <w:t>Освободительных забот:</w:t>
      </w:r>
    </w:p>
    <w:p w:rsidR="00FA391A" w:rsidRPr="00FA391A" w:rsidRDefault="00FA391A" w:rsidP="00FA391A">
      <w:pPr>
        <w:spacing w:line="240" w:lineRule="auto"/>
        <w:ind w:left="-720" w:right="-720" w:firstLine="709"/>
        <w:jc w:val="both"/>
        <w:rPr>
          <w:rFonts w:ascii="Times New Roman" w:hAnsi="Times New Roman" w:cs="Times New Roman"/>
          <w:sz w:val="24"/>
          <w:szCs w:val="24"/>
        </w:rPr>
      </w:pPr>
      <w:r w:rsidRPr="00FA391A">
        <w:rPr>
          <w:rFonts w:ascii="Times New Roman" w:hAnsi="Times New Roman" w:cs="Times New Roman"/>
          <w:sz w:val="24"/>
          <w:szCs w:val="24"/>
        </w:rPr>
        <w:t>Когда рабы приходят к власти,</w:t>
      </w:r>
    </w:p>
    <w:p w:rsidR="00FA391A" w:rsidRPr="00FA391A" w:rsidRDefault="00FA391A" w:rsidP="00FA391A">
      <w:pPr>
        <w:spacing w:line="240" w:lineRule="auto"/>
        <w:ind w:left="-720" w:right="-720" w:firstLine="709"/>
        <w:jc w:val="both"/>
        <w:rPr>
          <w:rFonts w:ascii="Times New Roman" w:hAnsi="Times New Roman" w:cs="Times New Roman"/>
          <w:sz w:val="24"/>
          <w:szCs w:val="24"/>
        </w:rPr>
      </w:pPr>
      <w:r w:rsidRPr="00FA391A">
        <w:rPr>
          <w:rFonts w:ascii="Times New Roman" w:hAnsi="Times New Roman" w:cs="Times New Roman"/>
          <w:sz w:val="24"/>
          <w:szCs w:val="24"/>
        </w:rPr>
        <w:t>Они куда страшней господ.</w:t>
      </w:r>
    </w:p>
    <w:p w:rsidR="00FA391A" w:rsidRPr="00FA391A" w:rsidRDefault="00FA391A" w:rsidP="00FA391A">
      <w:pPr>
        <w:spacing w:line="240" w:lineRule="auto"/>
        <w:ind w:left="-540" w:right="-5" w:firstLine="540"/>
        <w:jc w:val="both"/>
        <w:rPr>
          <w:rFonts w:ascii="Times New Roman" w:hAnsi="Times New Roman" w:cs="Times New Roman"/>
          <w:b/>
          <w:bCs/>
          <w:sz w:val="24"/>
          <w:szCs w:val="24"/>
          <w:u w:val="single"/>
        </w:rPr>
      </w:pPr>
      <w:r w:rsidRPr="00FA391A">
        <w:rPr>
          <w:rFonts w:ascii="Times New Roman" w:hAnsi="Times New Roman" w:cs="Times New Roman"/>
          <w:b/>
          <w:bCs/>
          <w:sz w:val="24"/>
          <w:szCs w:val="24"/>
          <w:u w:val="single"/>
        </w:rPr>
        <w:t>ВОПРОСЫ:</w:t>
      </w:r>
    </w:p>
    <w:p w:rsidR="00FA391A" w:rsidRPr="00FA391A" w:rsidRDefault="00FA391A" w:rsidP="00FA391A">
      <w:pPr>
        <w:spacing w:line="240" w:lineRule="auto"/>
        <w:ind w:right="-5" w:firstLine="540"/>
        <w:jc w:val="both"/>
        <w:rPr>
          <w:rFonts w:ascii="Times New Roman" w:hAnsi="Times New Roman" w:cs="Times New Roman"/>
          <w:sz w:val="24"/>
          <w:szCs w:val="24"/>
        </w:rPr>
      </w:pPr>
      <w:r w:rsidRPr="00FA391A">
        <w:rPr>
          <w:rFonts w:ascii="Times New Roman" w:hAnsi="Times New Roman" w:cs="Times New Roman"/>
          <w:sz w:val="24"/>
          <w:szCs w:val="24"/>
        </w:rPr>
        <w:t>Каково отношение поэта к выборам? Как это можно объяснить? Согласны ли Вы с его позицией?</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Какими путями к власти могут прийти рабы?</w:t>
      </w:r>
    </w:p>
    <w:p w:rsidR="00FA391A" w:rsidRPr="00FA391A" w:rsidRDefault="00FA391A" w:rsidP="00FA391A">
      <w:pPr>
        <w:spacing w:line="240" w:lineRule="auto"/>
        <w:ind w:right="-5" w:firstLine="540"/>
        <w:jc w:val="both"/>
        <w:rPr>
          <w:rFonts w:ascii="Times New Roman" w:hAnsi="Times New Roman" w:cs="Times New Roman"/>
          <w:sz w:val="24"/>
          <w:szCs w:val="24"/>
        </w:rPr>
      </w:pPr>
      <w:r w:rsidRPr="00FA391A">
        <w:rPr>
          <w:rFonts w:ascii="Times New Roman" w:hAnsi="Times New Roman" w:cs="Times New Roman"/>
          <w:sz w:val="24"/>
          <w:szCs w:val="24"/>
        </w:rPr>
        <w:lastRenderedPageBreak/>
        <w:t>Какие исторические и политические события мог иметь в виду современный российский поэт?</w:t>
      </w:r>
    </w:p>
    <w:p w:rsidR="00FA391A" w:rsidRPr="00FA391A" w:rsidRDefault="00FA391A" w:rsidP="00FA391A">
      <w:pPr>
        <w:spacing w:line="240" w:lineRule="auto"/>
        <w:ind w:left="-540" w:firstLine="540"/>
        <w:jc w:val="both"/>
        <w:rPr>
          <w:rFonts w:ascii="Times New Roman" w:hAnsi="Times New Roman" w:cs="Times New Roman"/>
          <w:sz w:val="24"/>
          <w:szCs w:val="24"/>
        </w:rPr>
      </w:pPr>
      <w:r w:rsidRPr="00FA391A">
        <w:rPr>
          <w:rFonts w:ascii="Times New Roman" w:hAnsi="Times New Roman" w:cs="Times New Roman"/>
          <w:sz w:val="24"/>
          <w:szCs w:val="24"/>
        </w:rPr>
        <w:t>2. Учитель предлагает обучающимся сравнить два выступления А. Линкольна.</w:t>
      </w:r>
    </w:p>
    <w:p w:rsidR="00FA391A" w:rsidRPr="00FA391A" w:rsidRDefault="00FA391A" w:rsidP="00FA391A">
      <w:pPr>
        <w:spacing w:line="240" w:lineRule="auto"/>
        <w:ind w:left="-567" w:right="-5" w:firstLine="567"/>
        <w:jc w:val="both"/>
        <w:rPr>
          <w:rFonts w:ascii="Times New Roman" w:hAnsi="Times New Roman" w:cs="Times New Roman"/>
          <w:b/>
          <w:sz w:val="24"/>
          <w:szCs w:val="24"/>
        </w:rPr>
      </w:pPr>
      <w:r w:rsidRPr="00FA391A">
        <w:rPr>
          <w:rFonts w:ascii="Times New Roman" w:hAnsi="Times New Roman" w:cs="Times New Roman"/>
          <w:b/>
          <w:sz w:val="24"/>
          <w:szCs w:val="24"/>
        </w:rPr>
        <w:t>1 ВЫСТУПЛЕНИЕ А. ЛИНКОЛЬНА.</w:t>
      </w:r>
    </w:p>
    <w:p w:rsidR="00FA391A" w:rsidRPr="00FA391A" w:rsidRDefault="00FA391A" w:rsidP="00FA391A">
      <w:pPr>
        <w:spacing w:line="240" w:lineRule="auto"/>
        <w:ind w:left="-567" w:right="-5" w:firstLine="567"/>
        <w:jc w:val="both"/>
        <w:rPr>
          <w:rFonts w:ascii="Times New Roman" w:hAnsi="Times New Roman" w:cs="Times New Roman"/>
          <w:sz w:val="24"/>
          <w:szCs w:val="24"/>
        </w:rPr>
      </w:pPr>
      <w:r w:rsidRPr="00FA391A">
        <w:rPr>
          <w:rFonts w:ascii="Times New Roman" w:hAnsi="Times New Roman" w:cs="Times New Roman"/>
          <w:sz w:val="24"/>
          <w:szCs w:val="24"/>
        </w:rPr>
        <w:t>«Необходимо прекратить все разговоры об этих людях и тех людях, этих расах и тех расах, о том, что другие расы считаются худшими и поэтому должны помещаться на низшие позиции. Необходимо прекратить это и сплотиться как единый народ по всей стране, а также объявить, что все люди созданы равными».</w:t>
      </w:r>
    </w:p>
    <w:p w:rsidR="00FA391A" w:rsidRPr="00FA391A" w:rsidRDefault="00FA391A" w:rsidP="00FA391A">
      <w:pPr>
        <w:spacing w:line="240" w:lineRule="auto"/>
        <w:ind w:left="-567" w:right="-5" w:firstLine="567"/>
        <w:jc w:val="both"/>
        <w:rPr>
          <w:rFonts w:ascii="Times New Roman" w:hAnsi="Times New Roman" w:cs="Times New Roman"/>
          <w:b/>
          <w:sz w:val="24"/>
          <w:szCs w:val="24"/>
        </w:rPr>
      </w:pPr>
      <w:r w:rsidRPr="00FA391A">
        <w:rPr>
          <w:rFonts w:ascii="Times New Roman" w:hAnsi="Times New Roman" w:cs="Times New Roman"/>
          <w:b/>
          <w:sz w:val="24"/>
          <w:szCs w:val="24"/>
        </w:rPr>
        <w:t>2 ВЫСТУПЛЕНИЕ А. ЛИНКОЛЬНА.</w:t>
      </w:r>
    </w:p>
    <w:p w:rsidR="00FA391A" w:rsidRPr="00FA391A" w:rsidRDefault="00FA391A" w:rsidP="00FA391A">
      <w:pPr>
        <w:pStyle w:val="a5"/>
        <w:ind w:left="-567" w:right="-5" w:firstLine="567"/>
      </w:pPr>
      <w:r w:rsidRPr="00FA391A">
        <w:t>«Я никогда не выступал и не выступаю за социальное и политическое равенство между белой и черной расами, я никогда не выступал за то, чтобы негры были избирателями и судьями, государственными служащими, они не должны вступать в браки с белыми людьми. Поскольку они не смогут этого сделать и будут держаться вместе, должны существовать высшая и низшая расы, при этом белая раса будет высшей».</w:t>
      </w:r>
    </w:p>
    <w:p w:rsidR="00FA391A" w:rsidRPr="00FA391A" w:rsidRDefault="00FA391A" w:rsidP="00FA391A">
      <w:pPr>
        <w:spacing w:line="240" w:lineRule="auto"/>
        <w:ind w:left="-567" w:right="-5" w:firstLine="567"/>
        <w:jc w:val="both"/>
        <w:rPr>
          <w:rFonts w:ascii="Times New Roman" w:hAnsi="Times New Roman" w:cs="Times New Roman"/>
          <w:b/>
          <w:sz w:val="24"/>
          <w:szCs w:val="24"/>
        </w:rPr>
      </w:pPr>
      <w:r w:rsidRPr="00FA391A">
        <w:rPr>
          <w:rFonts w:ascii="Times New Roman" w:hAnsi="Times New Roman" w:cs="Times New Roman"/>
          <w:b/>
          <w:sz w:val="24"/>
          <w:szCs w:val="24"/>
        </w:rPr>
        <w:t xml:space="preserve"> Вопрос учащимся: «Как можно объяснить это несоответствие?» (назвать максимальное количество ответов).</w:t>
      </w:r>
    </w:p>
    <w:p w:rsidR="00FA391A" w:rsidRPr="00FA391A" w:rsidRDefault="00FA391A" w:rsidP="00FA391A">
      <w:pPr>
        <w:spacing w:line="240" w:lineRule="auto"/>
        <w:ind w:left="-567" w:right="-5" w:firstLine="567"/>
        <w:jc w:val="both"/>
        <w:rPr>
          <w:rFonts w:ascii="Times New Roman" w:hAnsi="Times New Roman" w:cs="Times New Roman"/>
          <w:sz w:val="24"/>
          <w:szCs w:val="24"/>
        </w:rPr>
      </w:pPr>
      <w:r w:rsidRPr="00FA391A">
        <w:rPr>
          <w:rFonts w:ascii="Times New Roman" w:hAnsi="Times New Roman" w:cs="Times New Roman"/>
          <w:sz w:val="24"/>
          <w:szCs w:val="24"/>
          <w:u w:val="single"/>
        </w:rPr>
        <w:t xml:space="preserve"> Возможные варианты ответов</w:t>
      </w:r>
      <w:r w:rsidRPr="00FA391A">
        <w:rPr>
          <w:rFonts w:ascii="Times New Roman" w:hAnsi="Times New Roman" w:cs="Times New Roman"/>
          <w:sz w:val="24"/>
          <w:szCs w:val="24"/>
        </w:rPr>
        <w:t xml:space="preserve"> – речи произнесены с большим временным интервалом, в течение которого значительно изменилась точка зрения, говорил с разными аудиториями, неправильная цитата, речь вырвана из контекста; одно сказал публично, а другое – в частной беседе; речь произнесены разными людьми – однофамильцами и тезками.</w:t>
      </w:r>
    </w:p>
    <w:p w:rsidR="00FA391A" w:rsidRPr="00FA391A" w:rsidRDefault="00FA391A" w:rsidP="00FA391A">
      <w:pPr>
        <w:pStyle w:val="a5"/>
        <w:ind w:left="-567" w:right="-5" w:firstLine="567"/>
      </w:pPr>
      <w:r w:rsidRPr="00FA391A">
        <w:t>Обучающиеся выбирают тот вариант, который представляется им наиболее реальным. Для этого необходимо, чтобы учитель ознакомил их с историческими событиями, особое внимание  обратив на ключевую проблему – вопрос о рабстве.</w:t>
      </w:r>
    </w:p>
    <w:p w:rsidR="00FA391A" w:rsidRPr="00FA391A" w:rsidRDefault="00FA391A" w:rsidP="00FA391A">
      <w:pPr>
        <w:spacing w:line="240" w:lineRule="auto"/>
        <w:ind w:left="-567" w:right="-5" w:firstLine="567"/>
        <w:jc w:val="both"/>
        <w:rPr>
          <w:rFonts w:ascii="Times New Roman" w:hAnsi="Times New Roman" w:cs="Times New Roman"/>
          <w:sz w:val="24"/>
          <w:szCs w:val="24"/>
        </w:rPr>
      </w:pPr>
      <w:r w:rsidRPr="00FA391A">
        <w:rPr>
          <w:rFonts w:ascii="Times New Roman" w:hAnsi="Times New Roman" w:cs="Times New Roman"/>
          <w:sz w:val="24"/>
          <w:szCs w:val="24"/>
        </w:rPr>
        <w:t>После обсуждения и выбора группами (или индивидуально) наиболее правильных, по их мнению, решений преподаватель может разъяснить ситуацию – два выступления президента США были произнесены практически в одно время, но в разных штатах страны. Первое в северных штатах, а второе – в южных.</w:t>
      </w:r>
    </w:p>
    <w:p w:rsidR="00FA391A" w:rsidRPr="00FA391A" w:rsidRDefault="00FA391A" w:rsidP="00FA391A">
      <w:pPr>
        <w:spacing w:line="240" w:lineRule="auto"/>
        <w:ind w:left="-567" w:right="-5" w:firstLine="567"/>
        <w:jc w:val="both"/>
        <w:rPr>
          <w:rFonts w:ascii="Times New Roman" w:hAnsi="Times New Roman" w:cs="Times New Roman"/>
          <w:b/>
          <w:sz w:val="24"/>
          <w:szCs w:val="24"/>
        </w:rPr>
      </w:pPr>
      <w:r w:rsidRPr="00FA391A">
        <w:rPr>
          <w:rFonts w:ascii="Times New Roman" w:hAnsi="Times New Roman" w:cs="Times New Roman"/>
          <w:sz w:val="24"/>
          <w:szCs w:val="24"/>
        </w:rPr>
        <w:t xml:space="preserve">После работы с документом можно перейти к </w:t>
      </w:r>
      <w:r w:rsidRPr="00FA391A">
        <w:rPr>
          <w:rFonts w:ascii="Times New Roman" w:hAnsi="Times New Roman" w:cs="Times New Roman"/>
          <w:b/>
          <w:sz w:val="24"/>
          <w:szCs w:val="24"/>
        </w:rPr>
        <w:t>дискуссии о политическом лидере по следующим вопросам: «Должен ли лидер иметь одну твердую позицию или ему необходимо ориентироваться на своих избирателей?», «Что влияет на речи политических лидеров?».</w:t>
      </w:r>
    </w:p>
    <w:p w:rsidR="00FA391A" w:rsidRPr="00FA391A" w:rsidRDefault="00FA391A" w:rsidP="00FA391A">
      <w:pPr>
        <w:spacing w:line="240" w:lineRule="auto"/>
        <w:ind w:left="-540" w:firstLine="540"/>
        <w:jc w:val="both"/>
        <w:rPr>
          <w:rFonts w:ascii="Times New Roman" w:hAnsi="Times New Roman" w:cs="Times New Roman"/>
          <w:sz w:val="24"/>
          <w:szCs w:val="24"/>
        </w:rPr>
      </w:pPr>
      <w:r w:rsidRPr="00FA391A">
        <w:rPr>
          <w:rFonts w:ascii="Times New Roman" w:hAnsi="Times New Roman" w:cs="Times New Roman"/>
          <w:sz w:val="24"/>
          <w:szCs w:val="24"/>
        </w:rPr>
        <w:t xml:space="preserve">3.  Обучающимся  предлагается в </w:t>
      </w:r>
      <w:r w:rsidRPr="00FA391A">
        <w:rPr>
          <w:rFonts w:ascii="Times New Roman" w:hAnsi="Times New Roman" w:cs="Times New Roman"/>
          <w:b/>
          <w:sz w:val="24"/>
          <w:szCs w:val="24"/>
        </w:rPr>
        <w:t>группах</w:t>
      </w:r>
      <w:r w:rsidRPr="00FA391A">
        <w:rPr>
          <w:rFonts w:ascii="Times New Roman" w:hAnsi="Times New Roman" w:cs="Times New Roman"/>
          <w:sz w:val="24"/>
          <w:szCs w:val="24"/>
        </w:rPr>
        <w:t xml:space="preserve"> </w:t>
      </w:r>
      <w:r w:rsidRPr="00FA391A">
        <w:rPr>
          <w:rFonts w:ascii="Times New Roman" w:hAnsi="Times New Roman" w:cs="Times New Roman"/>
          <w:sz w:val="24"/>
          <w:szCs w:val="24"/>
          <w:u w:val="single"/>
        </w:rPr>
        <w:t>(группы формируются  с учетом психологической совместимости обучающихся)</w:t>
      </w:r>
      <w:r w:rsidRPr="00FA391A">
        <w:rPr>
          <w:rFonts w:ascii="Times New Roman" w:hAnsi="Times New Roman" w:cs="Times New Roman"/>
          <w:sz w:val="24"/>
          <w:szCs w:val="24"/>
        </w:rPr>
        <w:t xml:space="preserve">  обсудить основные понятия темы, а также познакомиться с рядом высказываний о выборах и высказать  собственное отношение к ним.</w:t>
      </w:r>
    </w:p>
    <w:p w:rsidR="00FA391A" w:rsidRPr="00FA391A" w:rsidRDefault="00FA391A" w:rsidP="00FA391A">
      <w:pPr>
        <w:spacing w:line="240" w:lineRule="auto"/>
        <w:ind w:left="-540" w:firstLine="540"/>
        <w:jc w:val="both"/>
        <w:rPr>
          <w:rFonts w:ascii="Times New Roman" w:hAnsi="Times New Roman" w:cs="Times New Roman"/>
          <w:b/>
          <w:sz w:val="24"/>
          <w:szCs w:val="24"/>
        </w:rPr>
      </w:pPr>
      <w:r w:rsidRPr="00FA391A">
        <w:rPr>
          <w:rFonts w:ascii="Times New Roman" w:hAnsi="Times New Roman" w:cs="Times New Roman"/>
          <w:b/>
          <w:sz w:val="24"/>
          <w:szCs w:val="24"/>
        </w:rPr>
        <w:t>Основные понятия темы:</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u w:val="single"/>
        </w:rPr>
        <w:t>Абсентеизм (от лат. Absentia - отсутствие)</w:t>
      </w:r>
      <w:r w:rsidRPr="00FA391A">
        <w:rPr>
          <w:rFonts w:ascii="Times New Roman" w:hAnsi="Times New Roman" w:cs="Times New Roman"/>
          <w:sz w:val="24"/>
          <w:szCs w:val="24"/>
        </w:rPr>
        <w:t xml:space="preserve"> </w:t>
      </w:r>
      <w:r w:rsidRPr="00FA391A">
        <w:rPr>
          <w:rFonts w:ascii="Times New Roman" w:hAnsi="Times New Roman" w:cs="Times New Roman"/>
          <w:b/>
          <w:sz w:val="24"/>
          <w:szCs w:val="24"/>
        </w:rPr>
        <w:t xml:space="preserve">- </w:t>
      </w:r>
      <w:r w:rsidRPr="00FA391A">
        <w:rPr>
          <w:rFonts w:ascii="Times New Roman" w:hAnsi="Times New Roman" w:cs="Times New Roman"/>
          <w:sz w:val="24"/>
          <w:szCs w:val="24"/>
        </w:rPr>
        <w:t xml:space="preserve">уклонение избирателей от участия в голосовании на выборах парламента, президента, местных органов власти и т.п. </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u w:val="single"/>
        </w:rPr>
        <w:t>Блок политический</w:t>
      </w:r>
      <w:r w:rsidRPr="00FA391A">
        <w:rPr>
          <w:rFonts w:ascii="Times New Roman" w:hAnsi="Times New Roman" w:cs="Times New Roman"/>
          <w:sz w:val="24"/>
          <w:szCs w:val="24"/>
        </w:rPr>
        <w:t xml:space="preserve"> - объединение государств, партий, общественно-политических организаций, имеющих общие цели, форма политического объединения государств, партий, движений, преследу</w:t>
      </w:r>
      <w:r w:rsidRPr="00FA391A">
        <w:rPr>
          <w:rFonts w:ascii="Times New Roman" w:hAnsi="Times New Roman" w:cs="Times New Roman"/>
          <w:sz w:val="24"/>
          <w:szCs w:val="24"/>
        </w:rPr>
        <w:t>ю</w:t>
      </w:r>
      <w:r w:rsidRPr="00FA391A">
        <w:rPr>
          <w:rFonts w:ascii="Times New Roman" w:hAnsi="Times New Roman" w:cs="Times New Roman"/>
          <w:sz w:val="24"/>
          <w:szCs w:val="24"/>
        </w:rPr>
        <w:t>щих общие цели. Блок является объединением неравноправных политических сил. Он состоит из трех групп: 1) доминирующей, которая определяет стратегию блока; 2) союзной, вошедшей в блок для достижения превосходства над другими силами; 3) “реле”, которая занята пропагандой идей блока.</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u w:val="single"/>
        </w:rPr>
        <w:lastRenderedPageBreak/>
        <w:t>Выборы политические</w:t>
      </w:r>
      <w:r w:rsidRPr="00FA391A">
        <w:rPr>
          <w:rFonts w:ascii="Times New Roman" w:hAnsi="Times New Roman" w:cs="Times New Roman"/>
          <w:b/>
          <w:sz w:val="24"/>
          <w:szCs w:val="24"/>
        </w:rPr>
        <w:t xml:space="preserve"> - </w:t>
      </w:r>
      <w:r w:rsidRPr="00FA391A">
        <w:rPr>
          <w:rFonts w:ascii="Times New Roman" w:hAnsi="Times New Roman" w:cs="Times New Roman"/>
          <w:sz w:val="24"/>
          <w:szCs w:val="24"/>
        </w:rPr>
        <w:t>способ выявления политических интересов насел</w:t>
      </w:r>
      <w:r w:rsidRPr="00FA391A">
        <w:rPr>
          <w:rFonts w:ascii="Times New Roman" w:hAnsi="Times New Roman" w:cs="Times New Roman"/>
          <w:sz w:val="24"/>
          <w:szCs w:val="24"/>
        </w:rPr>
        <w:t>е</w:t>
      </w:r>
      <w:r w:rsidRPr="00FA391A">
        <w:rPr>
          <w:rFonts w:ascii="Times New Roman" w:hAnsi="Times New Roman" w:cs="Times New Roman"/>
          <w:sz w:val="24"/>
          <w:szCs w:val="24"/>
        </w:rPr>
        <w:t>ния и принятия коллективных решений на основе равноправного волеизъявления граждан.</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u w:val="single"/>
        </w:rPr>
        <w:t>Избирательные системы</w:t>
      </w:r>
      <w:r w:rsidRPr="00FA391A">
        <w:rPr>
          <w:rFonts w:ascii="Times New Roman" w:hAnsi="Times New Roman" w:cs="Times New Roman"/>
          <w:b/>
          <w:sz w:val="24"/>
          <w:szCs w:val="24"/>
        </w:rPr>
        <w:t xml:space="preserve"> - </w:t>
      </w:r>
      <w:r w:rsidRPr="00FA391A">
        <w:rPr>
          <w:rFonts w:ascii="Times New Roman" w:hAnsi="Times New Roman" w:cs="Times New Roman"/>
          <w:sz w:val="24"/>
          <w:szCs w:val="24"/>
        </w:rPr>
        <w:t>процедуры выявления и согласования политич</w:t>
      </w:r>
      <w:r w:rsidRPr="00FA391A">
        <w:rPr>
          <w:rFonts w:ascii="Times New Roman" w:hAnsi="Times New Roman" w:cs="Times New Roman"/>
          <w:sz w:val="24"/>
          <w:szCs w:val="24"/>
        </w:rPr>
        <w:t>е</w:t>
      </w:r>
      <w:r w:rsidRPr="00FA391A">
        <w:rPr>
          <w:rFonts w:ascii="Times New Roman" w:hAnsi="Times New Roman" w:cs="Times New Roman"/>
          <w:sz w:val="24"/>
          <w:szCs w:val="24"/>
        </w:rPr>
        <w:t>ских предпочтений населения, включающие определение весомости каждого голоса, порядок его подачи и способ подведения итогов. Имеются две основные избирател</w:t>
      </w:r>
      <w:r w:rsidRPr="00FA391A">
        <w:rPr>
          <w:rFonts w:ascii="Times New Roman" w:hAnsi="Times New Roman" w:cs="Times New Roman"/>
          <w:sz w:val="24"/>
          <w:szCs w:val="24"/>
        </w:rPr>
        <w:t>ь</w:t>
      </w:r>
      <w:r w:rsidRPr="00FA391A">
        <w:rPr>
          <w:rFonts w:ascii="Times New Roman" w:hAnsi="Times New Roman" w:cs="Times New Roman"/>
          <w:sz w:val="24"/>
          <w:szCs w:val="24"/>
        </w:rPr>
        <w:t>ные системы: пропорциональная и мажоритарная. Система пропорционального представительства предполагает распределение мест в парламенте в соответствии с количеством полученных на выборах (по партийным спискам) голосов. Кроме того, обычно устанавливается минимальный процент голосов, необходимый для получения мандата (обычно 5%). Мажоритарная система предполагает выборы одного депутата от каждого избирательного округа. Победителем на выборах считается кандидат, набравший наибольшее число голосов.</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u w:val="single"/>
        </w:rPr>
        <w:t xml:space="preserve">Парламент </w:t>
      </w:r>
      <w:r w:rsidRPr="00FA391A">
        <w:rPr>
          <w:rFonts w:ascii="Times New Roman" w:hAnsi="Times New Roman" w:cs="Times New Roman"/>
          <w:b/>
          <w:bCs/>
          <w:sz w:val="24"/>
          <w:szCs w:val="24"/>
          <w:u w:val="single"/>
        </w:rPr>
        <w:t xml:space="preserve">(англ. parliament  от фр. parler-говорить) </w:t>
      </w:r>
      <w:r w:rsidRPr="00FA391A">
        <w:rPr>
          <w:rFonts w:ascii="Times New Roman" w:hAnsi="Times New Roman" w:cs="Times New Roman"/>
          <w:b/>
          <w:sz w:val="24"/>
          <w:szCs w:val="24"/>
        </w:rPr>
        <w:t xml:space="preserve">- </w:t>
      </w:r>
      <w:r w:rsidRPr="00FA391A">
        <w:rPr>
          <w:rFonts w:ascii="Times New Roman" w:hAnsi="Times New Roman" w:cs="Times New Roman"/>
          <w:sz w:val="24"/>
          <w:szCs w:val="24"/>
        </w:rPr>
        <w:t>высший законодательный орган власти в государстве, выбира</w:t>
      </w:r>
      <w:r w:rsidRPr="00FA391A">
        <w:rPr>
          <w:rFonts w:ascii="Times New Roman" w:hAnsi="Times New Roman" w:cs="Times New Roman"/>
          <w:sz w:val="24"/>
          <w:szCs w:val="24"/>
        </w:rPr>
        <w:t>е</w:t>
      </w:r>
      <w:r w:rsidRPr="00FA391A">
        <w:rPr>
          <w:rFonts w:ascii="Times New Roman" w:hAnsi="Times New Roman" w:cs="Times New Roman"/>
          <w:sz w:val="24"/>
          <w:szCs w:val="24"/>
        </w:rPr>
        <w:t>мый гражданами представляющий их интересы. Первый парламент возник в Англии еще в XIV в., хотя лишь в 1689г. после принятия Билля о правах были окончательно признаны его законодательные компетенции; родовое название высшего предст</w:t>
      </w:r>
      <w:r w:rsidRPr="00FA391A">
        <w:rPr>
          <w:rFonts w:ascii="Times New Roman" w:hAnsi="Times New Roman" w:cs="Times New Roman"/>
          <w:sz w:val="24"/>
          <w:szCs w:val="24"/>
        </w:rPr>
        <w:t>а</w:t>
      </w:r>
      <w:r w:rsidRPr="00FA391A">
        <w:rPr>
          <w:rFonts w:ascii="Times New Roman" w:hAnsi="Times New Roman" w:cs="Times New Roman"/>
          <w:sz w:val="24"/>
          <w:szCs w:val="24"/>
        </w:rPr>
        <w:t>вительного и законодательного органа в демократических государствах. Впервые образован в Англии в XIII в. как орган сословного представительства, реальное значение приобрел после буржуазных революций XVII-XVIII вв.</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u w:val="single"/>
        </w:rPr>
        <w:t>Парламентаризм</w:t>
      </w:r>
      <w:r w:rsidRPr="00FA391A">
        <w:rPr>
          <w:rFonts w:ascii="Times New Roman" w:hAnsi="Times New Roman" w:cs="Times New Roman"/>
          <w:b/>
          <w:sz w:val="24"/>
          <w:szCs w:val="24"/>
        </w:rPr>
        <w:t xml:space="preserve"> - </w:t>
      </w:r>
      <w:r w:rsidRPr="00FA391A">
        <w:rPr>
          <w:rFonts w:ascii="Times New Roman" w:hAnsi="Times New Roman" w:cs="Times New Roman"/>
          <w:sz w:val="24"/>
          <w:szCs w:val="24"/>
        </w:rPr>
        <w:t>система правления, характеризующаяся четким распред</w:t>
      </w:r>
      <w:r w:rsidRPr="00FA391A">
        <w:rPr>
          <w:rFonts w:ascii="Times New Roman" w:hAnsi="Times New Roman" w:cs="Times New Roman"/>
          <w:sz w:val="24"/>
          <w:szCs w:val="24"/>
        </w:rPr>
        <w:t>е</w:t>
      </w:r>
      <w:r w:rsidRPr="00FA391A">
        <w:rPr>
          <w:rFonts w:ascii="Times New Roman" w:hAnsi="Times New Roman" w:cs="Times New Roman"/>
          <w:sz w:val="24"/>
          <w:szCs w:val="24"/>
        </w:rPr>
        <w:t>лением законодательной и исполнительной функций при формальном верховенстве представительного законодательного органа - парламента по отношению к другим государственным органам. При парламентаризме правительство образуется парламентом и ответственно перед ним.</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u w:val="single"/>
        </w:rPr>
        <w:t>Плебисцит (от лат. Plebs-простой народ и scitum-решение, постановления)</w:t>
      </w:r>
      <w:r w:rsidRPr="00FA391A">
        <w:rPr>
          <w:rFonts w:ascii="Times New Roman" w:hAnsi="Times New Roman" w:cs="Times New Roman"/>
          <w:sz w:val="24"/>
          <w:szCs w:val="24"/>
        </w:rPr>
        <w:t xml:space="preserve"> - всенародное голосование или опрос, призванный принять решение или выр</w:t>
      </w:r>
      <w:r w:rsidRPr="00FA391A">
        <w:rPr>
          <w:rFonts w:ascii="Times New Roman" w:hAnsi="Times New Roman" w:cs="Times New Roman"/>
          <w:sz w:val="24"/>
          <w:szCs w:val="24"/>
        </w:rPr>
        <w:t>а</w:t>
      </w:r>
      <w:r w:rsidRPr="00FA391A">
        <w:rPr>
          <w:rFonts w:ascii="Times New Roman" w:hAnsi="Times New Roman" w:cs="Times New Roman"/>
          <w:sz w:val="24"/>
          <w:szCs w:val="24"/>
        </w:rPr>
        <w:t>зить важное для государства мнение.</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u w:val="single"/>
        </w:rPr>
        <w:t>Референдум (лат. referendum - то, что должно быть сообщено)</w:t>
      </w:r>
      <w:r w:rsidRPr="00FA391A">
        <w:rPr>
          <w:rFonts w:ascii="Times New Roman" w:hAnsi="Times New Roman" w:cs="Times New Roman"/>
          <w:sz w:val="24"/>
          <w:szCs w:val="24"/>
        </w:rPr>
        <w:t xml:space="preserve"> - волеизъявление (голосов</w:t>
      </w:r>
      <w:r w:rsidRPr="00FA391A">
        <w:rPr>
          <w:rFonts w:ascii="Times New Roman" w:hAnsi="Times New Roman" w:cs="Times New Roman"/>
          <w:sz w:val="24"/>
          <w:szCs w:val="24"/>
        </w:rPr>
        <w:t>а</w:t>
      </w:r>
      <w:r w:rsidRPr="00FA391A">
        <w:rPr>
          <w:rFonts w:ascii="Times New Roman" w:hAnsi="Times New Roman" w:cs="Times New Roman"/>
          <w:sz w:val="24"/>
          <w:szCs w:val="24"/>
        </w:rPr>
        <w:t xml:space="preserve">ние) всех граждан государства (или членов другого объединения, организации) по важному для него вопросу, важнейший институт непосредственной демократии. </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В отличие от выборов при референдуме объектом является не кандидат или список кандидатов на определенную должность, а определенный вопрос - закон, законопроект, конституция, поправка к конституции, какая-либо проблема, касающа</w:t>
      </w:r>
      <w:r w:rsidRPr="00FA391A">
        <w:rPr>
          <w:rFonts w:ascii="Times New Roman" w:hAnsi="Times New Roman" w:cs="Times New Roman"/>
          <w:sz w:val="24"/>
          <w:szCs w:val="24"/>
        </w:rPr>
        <w:t>я</w:t>
      </w:r>
      <w:r w:rsidRPr="00FA391A">
        <w:rPr>
          <w:rFonts w:ascii="Times New Roman" w:hAnsi="Times New Roman" w:cs="Times New Roman"/>
          <w:sz w:val="24"/>
          <w:szCs w:val="24"/>
        </w:rPr>
        <w:t>ся международного статуса соответствующей страны, внутриполитическая проблема. Своеобразной формой референдума является плебисцит. Во Франции плебисцит считается более широким понятием, чем референдум. В США не делают различий между референдумом и плебисцитом. Законодательству РФ известно только понятие референдум. Референдумы подразделяются на общенациональные и местные; на конституционные и законодательные; консультативные и “решающие”; обязательные и факультативные.</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u w:val="single"/>
        </w:rPr>
        <w:t>Фракционность (от лат. fractio размалывание, раздробление)</w:t>
      </w:r>
      <w:r w:rsidRPr="00FA391A">
        <w:rPr>
          <w:rFonts w:ascii="Times New Roman" w:hAnsi="Times New Roman" w:cs="Times New Roman"/>
          <w:sz w:val="24"/>
          <w:szCs w:val="24"/>
        </w:rPr>
        <w:t xml:space="preserve"> </w:t>
      </w:r>
      <w:r w:rsidRPr="00FA391A">
        <w:rPr>
          <w:rFonts w:ascii="Times New Roman" w:hAnsi="Times New Roman" w:cs="Times New Roman"/>
          <w:b/>
          <w:sz w:val="24"/>
          <w:szCs w:val="24"/>
        </w:rPr>
        <w:t>-</w:t>
      </w:r>
      <w:r w:rsidRPr="00FA391A">
        <w:rPr>
          <w:rFonts w:ascii="Times New Roman" w:hAnsi="Times New Roman" w:cs="Times New Roman"/>
          <w:sz w:val="24"/>
          <w:szCs w:val="24"/>
        </w:rPr>
        <w:t xml:space="preserve">  выделение внутри политической партии или другой организации обособленной, организованной части или же организация родственных по своим идеологическим позициям групп в парламенте. Для партийной фракции характерно наличие идейно-политической платфо</w:t>
      </w:r>
      <w:r w:rsidRPr="00FA391A">
        <w:rPr>
          <w:rFonts w:ascii="Times New Roman" w:hAnsi="Times New Roman" w:cs="Times New Roman"/>
          <w:sz w:val="24"/>
          <w:szCs w:val="24"/>
        </w:rPr>
        <w:t>р</w:t>
      </w:r>
      <w:r w:rsidRPr="00FA391A">
        <w:rPr>
          <w:rFonts w:ascii="Times New Roman" w:hAnsi="Times New Roman" w:cs="Times New Roman"/>
          <w:sz w:val="24"/>
          <w:szCs w:val="24"/>
        </w:rPr>
        <w:t>мы, значительно отличающейся от общепартийной программы, групповая дисципл</w:t>
      </w:r>
      <w:r w:rsidRPr="00FA391A">
        <w:rPr>
          <w:rFonts w:ascii="Times New Roman" w:hAnsi="Times New Roman" w:cs="Times New Roman"/>
          <w:sz w:val="24"/>
          <w:szCs w:val="24"/>
        </w:rPr>
        <w:t>и</w:t>
      </w:r>
      <w:r w:rsidRPr="00FA391A">
        <w:rPr>
          <w:rFonts w:ascii="Times New Roman" w:hAnsi="Times New Roman" w:cs="Times New Roman"/>
          <w:sz w:val="24"/>
          <w:szCs w:val="24"/>
        </w:rPr>
        <w:t>на. Парламентские фракции обычно объединяют депутатов, представляющих одну партию.</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u w:val="single"/>
        </w:rPr>
        <w:t>Электорат</w:t>
      </w:r>
      <w:r w:rsidRPr="00FA391A">
        <w:rPr>
          <w:rFonts w:ascii="Times New Roman" w:hAnsi="Times New Roman" w:cs="Times New Roman"/>
          <w:b/>
          <w:sz w:val="24"/>
          <w:szCs w:val="24"/>
        </w:rPr>
        <w:t xml:space="preserve"> </w:t>
      </w:r>
      <w:r w:rsidRPr="00FA391A">
        <w:rPr>
          <w:rFonts w:ascii="Times New Roman" w:hAnsi="Times New Roman" w:cs="Times New Roman"/>
          <w:sz w:val="24"/>
          <w:szCs w:val="24"/>
        </w:rPr>
        <w:t>- избирательный корпус, граждане данной страны, обладающие правом голоса (активным избирательным правом), круг избирателей, голосующих за какую-либо политическую партию на парл</w:t>
      </w:r>
      <w:r w:rsidRPr="00FA391A">
        <w:rPr>
          <w:rFonts w:ascii="Times New Roman" w:hAnsi="Times New Roman" w:cs="Times New Roman"/>
          <w:sz w:val="24"/>
          <w:szCs w:val="24"/>
        </w:rPr>
        <w:t>а</w:t>
      </w:r>
      <w:r w:rsidRPr="00FA391A">
        <w:rPr>
          <w:rFonts w:ascii="Times New Roman" w:hAnsi="Times New Roman" w:cs="Times New Roman"/>
          <w:sz w:val="24"/>
          <w:szCs w:val="24"/>
        </w:rPr>
        <w:t>ментских, президентских или муниципальных выборах.</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bCs/>
          <w:sz w:val="24"/>
          <w:szCs w:val="24"/>
          <w:u w:val="single"/>
        </w:rPr>
        <w:lastRenderedPageBreak/>
        <w:t>Активное избирательное право</w:t>
      </w:r>
      <w:r w:rsidRPr="00FA391A">
        <w:rPr>
          <w:rFonts w:ascii="Times New Roman" w:hAnsi="Times New Roman" w:cs="Times New Roman"/>
          <w:sz w:val="24"/>
          <w:szCs w:val="24"/>
        </w:rPr>
        <w:t xml:space="preserve"> – право отдавать свой голос за того или иного кандидата на выборную должность.</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bCs/>
          <w:sz w:val="24"/>
          <w:szCs w:val="24"/>
          <w:u w:val="single"/>
        </w:rPr>
        <w:t>Пассивное избирательное право</w:t>
      </w:r>
      <w:r w:rsidRPr="00FA391A">
        <w:rPr>
          <w:rFonts w:ascii="Times New Roman" w:hAnsi="Times New Roman" w:cs="Times New Roman"/>
          <w:sz w:val="24"/>
          <w:szCs w:val="24"/>
        </w:rPr>
        <w:t xml:space="preserve"> – право выдвигать свою кандидатуру на ту или иную выборную должность.</w:t>
      </w:r>
    </w:p>
    <w:p w:rsidR="00FA391A" w:rsidRPr="00FA391A" w:rsidRDefault="00FA391A" w:rsidP="00FA391A">
      <w:pPr>
        <w:spacing w:line="240" w:lineRule="auto"/>
        <w:ind w:left="-540" w:firstLine="540"/>
        <w:jc w:val="both"/>
        <w:rPr>
          <w:rFonts w:ascii="Times New Roman" w:hAnsi="Times New Roman" w:cs="Times New Roman"/>
          <w:sz w:val="24"/>
          <w:szCs w:val="24"/>
        </w:rPr>
      </w:pPr>
      <w:r w:rsidRPr="00FA391A">
        <w:rPr>
          <w:rFonts w:ascii="Times New Roman" w:hAnsi="Times New Roman" w:cs="Times New Roman"/>
          <w:b/>
          <w:bCs/>
          <w:sz w:val="24"/>
          <w:szCs w:val="24"/>
          <w:u w:val="single"/>
        </w:rPr>
        <w:t>Избирательный ценз</w:t>
      </w:r>
      <w:r w:rsidRPr="00FA391A">
        <w:rPr>
          <w:rFonts w:ascii="Times New Roman" w:hAnsi="Times New Roman" w:cs="Times New Roman"/>
          <w:sz w:val="24"/>
          <w:szCs w:val="24"/>
        </w:rPr>
        <w:t xml:space="preserve"> – ограничение участия в выборах. Делятся на демократические (оседлости, возраста, психического здоровья, законопослушности) и недемократические (расовые, имущественные, сословные, национальные, образовательные и др.)</w:t>
      </w:r>
    </w:p>
    <w:p w:rsidR="00FA391A" w:rsidRPr="00FA391A" w:rsidRDefault="00FA391A" w:rsidP="00FA391A">
      <w:pPr>
        <w:spacing w:line="240" w:lineRule="auto"/>
        <w:ind w:left="-540" w:right="-5" w:firstLine="540"/>
        <w:jc w:val="both"/>
        <w:rPr>
          <w:rFonts w:ascii="Times New Roman" w:hAnsi="Times New Roman" w:cs="Times New Roman"/>
          <w:b/>
          <w:sz w:val="24"/>
          <w:szCs w:val="24"/>
        </w:rPr>
      </w:pPr>
      <w:r w:rsidRPr="00FA391A">
        <w:rPr>
          <w:rFonts w:ascii="Times New Roman" w:hAnsi="Times New Roman" w:cs="Times New Roman"/>
          <w:b/>
          <w:sz w:val="24"/>
          <w:szCs w:val="24"/>
        </w:rPr>
        <w:t>Высказывания о выборах:</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«Представительный образ правления - это организованная справедливость, живой разум, вооруженная мораль» (Ройе-Коллар П.П.)</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«С хорошим советчиком совещаясь, князь высокого стола добудет, а с дурным советчиком и меньшего лишится» (Даниил Заточник)</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«Что собственною волею избирает человек, то и любит он» (Малиновский В.Ф.)</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«Парламентаризм есть гордая, настойчивая, непреклонная и систематическая борьба с сильной, окрепшей и могущественной властью. Довольно, кажется, произнести эти слова, для того чтобы иметь основание махнуть рукою на всякий парламентаризм в России!» (Стронин А.И.)</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«Мужество подвергается испытанию, когда мы в меньшинстве; терпимость - когда мы в большинстве» (Сокман Р.)</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«Меньшинство нередко становится большинством, потому что встает с пост</w:t>
      </w:r>
      <w:r w:rsidRPr="00FA391A">
        <w:rPr>
          <w:rFonts w:ascii="Times New Roman" w:hAnsi="Times New Roman" w:cs="Times New Roman"/>
          <w:sz w:val="24"/>
          <w:szCs w:val="24"/>
        </w:rPr>
        <w:t>е</w:t>
      </w:r>
      <w:r w:rsidRPr="00FA391A">
        <w:rPr>
          <w:rFonts w:ascii="Times New Roman" w:hAnsi="Times New Roman" w:cs="Times New Roman"/>
          <w:sz w:val="24"/>
          <w:szCs w:val="24"/>
        </w:rPr>
        <w:t>ли и голосует» (Питер Л.)</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«Выборы - единственная гонка, в которой выигрывает большинство участн</w:t>
      </w:r>
      <w:r w:rsidRPr="00FA391A">
        <w:rPr>
          <w:rFonts w:ascii="Times New Roman" w:hAnsi="Times New Roman" w:cs="Times New Roman"/>
          <w:sz w:val="24"/>
          <w:szCs w:val="24"/>
        </w:rPr>
        <w:t>и</w:t>
      </w:r>
      <w:r w:rsidRPr="00FA391A">
        <w:rPr>
          <w:rFonts w:ascii="Times New Roman" w:hAnsi="Times New Roman" w:cs="Times New Roman"/>
          <w:sz w:val="24"/>
          <w:szCs w:val="24"/>
        </w:rPr>
        <w:t>ков» (Питер Л.)</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«После выборов и после женитьбы редко получаешь то, что хотел» (Роджерс У.)</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«Избирательный бюллетень сильнее пули» (Линкольн А.)</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«Плохие власти выбираются хорошими гражданами, которые не голосуют» (Нейтан Д.)</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«Никогда столько не лгут, как во время войны, после охоты и до выборов» (Бисмарк О.)</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«Представительное правление - инструмент, на котором могут играть лишь превосходные музыканты, настолько он труден и капризен» (Меттерних К.)</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«Если вы в меньшинстве - говорите; если в большинстве – голосуйте» (Ше</w:t>
      </w:r>
      <w:r w:rsidRPr="00FA391A">
        <w:rPr>
          <w:rFonts w:ascii="Times New Roman" w:hAnsi="Times New Roman" w:cs="Times New Roman"/>
          <w:sz w:val="24"/>
          <w:szCs w:val="24"/>
        </w:rPr>
        <w:t>р</w:t>
      </w:r>
      <w:r w:rsidRPr="00FA391A">
        <w:rPr>
          <w:rFonts w:ascii="Times New Roman" w:hAnsi="Times New Roman" w:cs="Times New Roman"/>
          <w:sz w:val="24"/>
          <w:szCs w:val="24"/>
        </w:rPr>
        <w:t>ман Р.)</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«Отличие государственного деятеля от политика в том, что политик ориент</w:t>
      </w:r>
      <w:r w:rsidRPr="00FA391A">
        <w:rPr>
          <w:rFonts w:ascii="Times New Roman" w:hAnsi="Times New Roman" w:cs="Times New Roman"/>
          <w:sz w:val="24"/>
          <w:szCs w:val="24"/>
        </w:rPr>
        <w:t>и</w:t>
      </w:r>
      <w:r w:rsidRPr="00FA391A">
        <w:rPr>
          <w:rFonts w:ascii="Times New Roman" w:hAnsi="Times New Roman" w:cs="Times New Roman"/>
          <w:sz w:val="24"/>
          <w:szCs w:val="24"/>
        </w:rPr>
        <w:t>руется на следующие выборы, а государственный деятель - на следующее покол</w:t>
      </w:r>
      <w:r w:rsidRPr="00FA391A">
        <w:rPr>
          <w:rFonts w:ascii="Times New Roman" w:hAnsi="Times New Roman" w:cs="Times New Roman"/>
          <w:sz w:val="24"/>
          <w:szCs w:val="24"/>
        </w:rPr>
        <w:t>е</w:t>
      </w:r>
      <w:r w:rsidRPr="00FA391A">
        <w:rPr>
          <w:rFonts w:ascii="Times New Roman" w:hAnsi="Times New Roman" w:cs="Times New Roman"/>
          <w:sz w:val="24"/>
          <w:szCs w:val="24"/>
        </w:rPr>
        <w:t>ние» (Черчилль У.)</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«Самодержавие народа - самое страшное самодержавие, ибо воля одного или немногих не может так далеко простирать свои притязания, как воля всех» (Бердяев Н.А.)</w:t>
      </w:r>
    </w:p>
    <w:p w:rsidR="00FA391A" w:rsidRPr="00FA391A" w:rsidRDefault="00FA391A" w:rsidP="00FA391A">
      <w:pPr>
        <w:spacing w:after="0"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«Когда плохие граждане добиваются почетных должностей, то, чем менее достойными они приходят к власти, тем более небрежными становятся и преисполняю</w:t>
      </w:r>
      <w:r w:rsidRPr="00FA391A">
        <w:rPr>
          <w:rFonts w:ascii="Times New Roman" w:hAnsi="Times New Roman" w:cs="Times New Roman"/>
          <w:sz w:val="24"/>
          <w:szCs w:val="24"/>
        </w:rPr>
        <w:t>т</w:t>
      </w:r>
      <w:r w:rsidRPr="00FA391A">
        <w:rPr>
          <w:rFonts w:ascii="Times New Roman" w:hAnsi="Times New Roman" w:cs="Times New Roman"/>
          <w:sz w:val="24"/>
          <w:szCs w:val="24"/>
        </w:rPr>
        <w:t>ся безрассудства и наглости» (Демокрит).</w:t>
      </w:r>
    </w:p>
    <w:p w:rsidR="00FA391A" w:rsidRPr="00FA391A" w:rsidRDefault="00FA391A" w:rsidP="00FA391A">
      <w:pPr>
        <w:spacing w:after="0"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 xml:space="preserve">4. Преподаватель обсуждает с обучающимися следующий вопрос: </w:t>
      </w:r>
      <w:r w:rsidRPr="00FA391A">
        <w:rPr>
          <w:rFonts w:ascii="Times New Roman" w:hAnsi="Times New Roman" w:cs="Times New Roman"/>
          <w:b/>
          <w:sz w:val="24"/>
          <w:szCs w:val="24"/>
        </w:rPr>
        <w:t>«Всегда ли выборы являются демократичными?»</w:t>
      </w:r>
      <w:r w:rsidRPr="00FA391A">
        <w:rPr>
          <w:rFonts w:ascii="Times New Roman" w:hAnsi="Times New Roman" w:cs="Times New Roman"/>
          <w:sz w:val="24"/>
          <w:szCs w:val="24"/>
        </w:rPr>
        <w:t xml:space="preserve">  При ответе на вопрос предлагается приводить примеры из истории и современной жизни, обсудить </w:t>
      </w:r>
      <w:r w:rsidRPr="00FA391A">
        <w:rPr>
          <w:rFonts w:ascii="Times New Roman" w:hAnsi="Times New Roman" w:cs="Times New Roman"/>
          <w:b/>
          <w:sz w:val="24"/>
          <w:szCs w:val="24"/>
        </w:rPr>
        <w:t>в группах</w:t>
      </w:r>
      <w:r w:rsidRPr="00FA391A">
        <w:rPr>
          <w:rFonts w:ascii="Times New Roman" w:hAnsi="Times New Roman" w:cs="Times New Roman"/>
          <w:sz w:val="24"/>
          <w:szCs w:val="24"/>
        </w:rPr>
        <w:t xml:space="preserve"> и написать ряд условий, при которых выборы не будут считаться демократичными (среди них могут быть названы следующие – отсутствие альтернативных кандидатур, дезинформация избирателей, недемократические цензы (имущественный, социальный, этнический), многоступенчатость, возможная фальсификация результатов, подкуп избирателей, ситуация вооруженного конфликта, давление на избирателей (силовое, психологическое и др.). Помочь ответить на поставленный вопрос может обращение к материалу учебника (стр. 252-253).</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Среди других проблем, которые могут быть рассмотрены на этом этапе урока, следующие:</w:t>
      </w:r>
    </w:p>
    <w:p w:rsidR="00FA391A" w:rsidRPr="00FA391A" w:rsidRDefault="00FA391A" w:rsidP="00FA391A">
      <w:pPr>
        <w:pStyle w:val="ab"/>
        <w:numPr>
          <w:ilvl w:val="0"/>
          <w:numId w:val="9"/>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lastRenderedPageBreak/>
        <w:t>Почему участвовать в выборах можно лишь с 18 лет, хотя паспорт человек получает с 16 лет, а уголовная ответственность в некоторых случаях наступает с 14 лет?</w:t>
      </w:r>
    </w:p>
    <w:p w:rsidR="00FA391A" w:rsidRPr="00FA391A" w:rsidRDefault="00FA391A" w:rsidP="00FA391A">
      <w:pPr>
        <w:pStyle w:val="ab"/>
        <w:numPr>
          <w:ilvl w:val="0"/>
          <w:numId w:val="9"/>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Нужно ли установить имущественный ценз для кандидатов в депутаты, чтобы уменьшить опасность подкупа народных избранников?</w:t>
      </w:r>
    </w:p>
    <w:p w:rsidR="00FA391A" w:rsidRPr="00FA391A" w:rsidRDefault="00FA391A" w:rsidP="00FA391A">
      <w:pPr>
        <w:pStyle w:val="ab"/>
        <w:numPr>
          <w:ilvl w:val="0"/>
          <w:numId w:val="9"/>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Какова роль выборов в жизни общества?</w:t>
      </w:r>
    </w:p>
    <w:p w:rsidR="00FA391A" w:rsidRPr="00FA391A" w:rsidRDefault="00FA391A" w:rsidP="00FA391A">
      <w:pPr>
        <w:pStyle w:val="ab"/>
        <w:numPr>
          <w:ilvl w:val="0"/>
          <w:numId w:val="9"/>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Какие проблемы могут быть решены с помощью выборов?</w:t>
      </w:r>
    </w:p>
    <w:p w:rsidR="00FA391A" w:rsidRPr="00FA391A" w:rsidRDefault="00FA391A" w:rsidP="00FA391A">
      <w:pPr>
        <w:pStyle w:val="ab"/>
        <w:numPr>
          <w:ilvl w:val="0"/>
          <w:numId w:val="9"/>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В чем причина абсентеизма (низкой активности избирателей)? Как можно пр</w:t>
      </w:r>
      <w:r w:rsidRPr="00FA391A">
        <w:rPr>
          <w:rFonts w:ascii="Times New Roman" w:hAnsi="Times New Roman" w:cs="Times New Roman"/>
          <w:sz w:val="24"/>
          <w:szCs w:val="24"/>
        </w:rPr>
        <w:t>е</w:t>
      </w:r>
      <w:r w:rsidRPr="00FA391A">
        <w:rPr>
          <w:rFonts w:ascii="Times New Roman" w:hAnsi="Times New Roman" w:cs="Times New Roman"/>
          <w:sz w:val="24"/>
          <w:szCs w:val="24"/>
        </w:rPr>
        <w:t>одолеть это явление и следует ли это делать?</w:t>
      </w:r>
    </w:p>
    <w:p w:rsidR="00FA391A" w:rsidRPr="00FA391A" w:rsidRDefault="00FA391A" w:rsidP="00FA391A">
      <w:pPr>
        <w:pStyle w:val="ab"/>
        <w:numPr>
          <w:ilvl w:val="0"/>
          <w:numId w:val="9"/>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Какими основными качествами должны обладать народные представители?</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 xml:space="preserve">5. Учитель предлагает обучающимся в </w:t>
      </w:r>
      <w:r w:rsidRPr="00FA391A">
        <w:rPr>
          <w:rFonts w:ascii="Times New Roman" w:hAnsi="Times New Roman" w:cs="Times New Roman"/>
          <w:b/>
          <w:sz w:val="24"/>
          <w:szCs w:val="24"/>
        </w:rPr>
        <w:t xml:space="preserve">группах проанализировать </w:t>
      </w:r>
      <w:r w:rsidRPr="00FA391A">
        <w:rPr>
          <w:rFonts w:ascii="Times New Roman" w:hAnsi="Times New Roman" w:cs="Times New Roman"/>
          <w:sz w:val="24"/>
          <w:szCs w:val="24"/>
        </w:rPr>
        <w:t>один из предлагаемых документов, ответить на вопросы к нему и высказать собственное отношение к позиции автора.</w:t>
      </w:r>
    </w:p>
    <w:p w:rsidR="00FA391A" w:rsidRPr="00FA391A" w:rsidRDefault="00FA391A" w:rsidP="00FA391A">
      <w:pPr>
        <w:spacing w:line="240" w:lineRule="auto"/>
        <w:ind w:left="-540" w:right="-5" w:firstLine="540"/>
        <w:jc w:val="both"/>
        <w:rPr>
          <w:rFonts w:ascii="Times New Roman" w:hAnsi="Times New Roman" w:cs="Times New Roman"/>
          <w:b/>
          <w:sz w:val="24"/>
          <w:szCs w:val="24"/>
        </w:rPr>
      </w:pPr>
      <w:r w:rsidRPr="00FA391A">
        <w:rPr>
          <w:rFonts w:ascii="Times New Roman" w:hAnsi="Times New Roman" w:cs="Times New Roman"/>
          <w:b/>
          <w:sz w:val="24"/>
          <w:szCs w:val="24"/>
        </w:rPr>
        <w:t>Констан де Ребек “О свободе у древних в ее сравнении со свободой у с</w:t>
      </w:r>
      <w:r w:rsidRPr="00FA391A">
        <w:rPr>
          <w:rFonts w:ascii="Times New Roman" w:hAnsi="Times New Roman" w:cs="Times New Roman"/>
          <w:b/>
          <w:sz w:val="24"/>
          <w:szCs w:val="24"/>
        </w:rPr>
        <w:t>о</w:t>
      </w:r>
      <w:r w:rsidRPr="00FA391A">
        <w:rPr>
          <w:rFonts w:ascii="Times New Roman" w:hAnsi="Times New Roman" w:cs="Times New Roman"/>
          <w:b/>
          <w:sz w:val="24"/>
          <w:szCs w:val="24"/>
        </w:rPr>
        <w:t>временных людей”.</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«Представительная система есть полномочия, доверенные определенному чи</w:t>
      </w:r>
      <w:r w:rsidRPr="00FA391A">
        <w:rPr>
          <w:rFonts w:ascii="Times New Roman" w:hAnsi="Times New Roman" w:cs="Times New Roman"/>
          <w:sz w:val="24"/>
          <w:szCs w:val="24"/>
        </w:rPr>
        <w:t>с</w:t>
      </w:r>
      <w:r w:rsidRPr="00FA391A">
        <w:rPr>
          <w:rFonts w:ascii="Times New Roman" w:hAnsi="Times New Roman" w:cs="Times New Roman"/>
          <w:sz w:val="24"/>
          <w:szCs w:val="24"/>
        </w:rPr>
        <w:t>лу людей всей народной массой, желающей, чтобы ее интересы были защищены, однако не имеющей времени защищать их всякий раз самостоятельно. Но богатые люди, если они не безрассудны, наняв управляющих, со всем вниманием и строгостью следят, как те выполняют свои обязанности, предупреждая нерадивость, неумение, продажность. Дабы иметь возможность судить об отправлении службы своими уполномоченными, осторожные доверители входят в курс всех дел, ведение коих перепоручают другим. Точно также и народы, взявшие представительную систему в целях пользования приемлемой для них свободой, должны осуществлять постоянное и активное наблюдение за своими представителями и оставить за собой право через определенные промежутки времени (им не следует быть слишком продолжительными) устранить их, если они обманут ожидания, и лишить полном</w:t>
      </w:r>
      <w:r w:rsidRPr="00FA391A">
        <w:rPr>
          <w:rFonts w:ascii="Times New Roman" w:hAnsi="Times New Roman" w:cs="Times New Roman"/>
          <w:sz w:val="24"/>
          <w:szCs w:val="24"/>
        </w:rPr>
        <w:t>о</w:t>
      </w:r>
      <w:r w:rsidRPr="00FA391A">
        <w:rPr>
          <w:rFonts w:ascii="Times New Roman" w:hAnsi="Times New Roman" w:cs="Times New Roman"/>
          <w:sz w:val="24"/>
          <w:szCs w:val="24"/>
        </w:rPr>
        <w:t>чий, которыми они злоупотребили...</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Труд законодателя не завершается, когда благодаря ему жизнь народа становится спокойной. Даже когда этот народ доволен, остается еще много дел. Общес</w:t>
      </w:r>
      <w:r w:rsidRPr="00FA391A">
        <w:rPr>
          <w:rFonts w:ascii="Times New Roman" w:hAnsi="Times New Roman" w:cs="Times New Roman"/>
          <w:sz w:val="24"/>
          <w:szCs w:val="24"/>
        </w:rPr>
        <w:t>т</w:t>
      </w:r>
      <w:r w:rsidRPr="00FA391A">
        <w:rPr>
          <w:rFonts w:ascii="Times New Roman" w:hAnsi="Times New Roman" w:cs="Times New Roman"/>
          <w:sz w:val="24"/>
          <w:szCs w:val="24"/>
        </w:rPr>
        <w:t>венные институты должны завершить нравственное воспитание граждан. Уважая их личные права, оберегая их независимость, совершенно не вмешиваясь в их занятия, эти институты должны, тем не менее, оказывать влияние на общество во имя его блага, чтобы призвать граждан способствовать своей решимостью и своим голосов</w:t>
      </w:r>
      <w:r w:rsidRPr="00FA391A">
        <w:rPr>
          <w:rFonts w:ascii="Times New Roman" w:hAnsi="Times New Roman" w:cs="Times New Roman"/>
          <w:sz w:val="24"/>
          <w:szCs w:val="24"/>
        </w:rPr>
        <w:t>а</w:t>
      </w:r>
      <w:r w:rsidRPr="00FA391A">
        <w:rPr>
          <w:rFonts w:ascii="Times New Roman" w:hAnsi="Times New Roman" w:cs="Times New Roman"/>
          <w:sz w:val="24"/>
          <w:szCs w:val="24"/>
        </w:rPr>
        <w:t>нием осуществлению власти, гарантируя им взамен право контроля и надзора посредством волеизъявления; институты должны воспитывать людей, практически готовя их к исполнению высоких функций, одновременно наделяя их возможностями и внушая им желание браться за это дело».</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ВОПРОСЫ:</w:t>
      </w:r>
    </w:p>
    <w:p w:rsidR="00FA391A" w:rsidRPr="00FA391A" w:rsidRDefault="00FA391A" w:rsidP="00FA391A">
      <w:pPr>
        <w:pStyle w:val="ab"/>
        <w:numPr>
          <w:ilvl w:val="0"/>
          <w:numId w:val="8"/>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Что подразумевает представительная система?</w:t>
      </w:r>
    </w:p>
    <w:p w:rsidR="00FA391A" w:rsidRPr="00FA391A" w:rsidRDefault="00FA391A" w:rsidP="00FA391A">
      <w:pPr>
        <w:pStyle w:val="ab"/>
        <w:numPr>
          <w:ilvl w:val="0"/>
          <w:numId w:val="8"/>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Каким образом возможен эффективный контроль представительной власти? Можете ли Вы дополнить мысли автора в данном направлении?</w:t>
      </w:r>
    </w:p>
    <w:p w:rsidR="00FA391A" w:rsidRPr="00FA391A" w:rsidRDefault="00FA391A" w:rsidP="00FA391A">
      <w:pPr>
        <w:pStyle w:val="ab"/>
        <w:numPr>
          <w:ilvl w:val="0"/>
          <w:numId w:val="8"/>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Согласны ли Вы с тем, что промежутки между выборами не должны быть пр</w:t>
      </w:r>
      <w:r w:rsidRPr="00FA391A">
        <w:rPr>
          <w:rFonts w:ascii="Times New Roman" w:hAnsi="Times New Roman" w:cs="Times New Roman"/>
          <w:sz w:val="24"/>
          <w:szCs w:val="24"/>
        </w:rPr>
        <w:t>о</w:t>
      </w:r>
      <w:r w:rsidRPr="00FA391A">
        <w:rPr>
          <w:rFonts w:ascii="Times New Roman" w:hAnsi="Times New Roman" w:cs="Times New Roman"/>
          <w:sz w:val="24"/>
          <w:szCs w:val="24"/>
        </w:rPr>
        <w:t>должительными? Какой срок представляется Вам оптимальным? Почему?</w:t>
      </w:r>
    </w:p>
    <w:p w:rsidR="00FA391A" w:rsidRPr="00FA391A" w:rsidRDefault="00FA391A" w:rsidP="00FA391A">
      <w:pPr>
        <w:pStyle w:val="ab"/>
        <w:numPr>
          <w:ilvl w:val="0"/>
          <w:numId w:val="8"/>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Что следует понимать под злоупотреблением полномочиями?</w:t>
      </w:r>
    </w:p>
    <w:p w:rsidR="00FA391A" w:rsidRPr="00FA391A" w:rsidRDefault="00FA391A" w:rsidP="00FA391A">
      <w:pPr>
        <w:pStyle w:val="ab"/>
        <w:numPr>
          <w:ilvl w:val="0"/>
          <w:numId w:val="8"/>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Каковы цели законодателей?</w:t>
      </w:r>
    </w:p>
    <w:p w:rsidR="00FA391A" w:rsidRPr="00FA391A" w:rsidRDefault="00FA391A" w:rsidP="00FA391A">
      <w:pPr>
        <w:spacing w:line="240" w:lineRule="auto"/>
        <w:ind w:left="-540" w:right="-5" w:firstLine="540"/>
        <w:jc w:val="both"/>
        <w:rPr>
          <w:rFonts w:ascii="Times New Roman" w:hAnsi="Times New Roman" w:cs="Times New Roman"/>
          <w:b/>
          <w:sz w:val="24"/>
          <w:szCs w:val="24"/>
        </w:rPr>
      </w:pPr>
      <w:r w:rsidRPr="00FA391A">
        <w:rPr>
          <w:rFonts w:ascii="Times New Roman" w:hAnsi="Times New Roman" w:cs="Times New Roman"/>
          <w:b/>
          <w:sz w:val="24"/>
          <w:szCs w:val="24"/>
        </w:rPr>
        <w:t>Малиновский В.Ф. «Размышление о преобразовании государственного устройства России».</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lastRenderedPageBreak/>
        <w:t>«Закон есть изъявление общей воли, и, чтоб новое законодательство не с</w:t>
      </w:r>
      <w:r w:rsidRPr="00FA391A">
        <w:rPr>
          <w:rFonts w:ascii="Times New Roman" w:hAnsi="Times New Roman" w:cs="Times New Roman"/>
          <w:sz w:val="24"/>
          <w:szCs w:val="24"/>
        </w:rPr>
        <w:t>о</w:t>
      </w:r>
      <w:r w:rsidRPr="00FA391A">
        <w:rPr>
          <w:rFonts w:ascii="Times New Roman" w:hAnsi="Times New Roman" w:cs="Times New Roman"/>
          <w:sz w:val="24"/>
          <w:szCs w:val="24"/>
        </w:rPr>
        <w:t>ставлено было подобно старому уложению для одних рабов, надлежит всемерно пригласить все государство к соучастию в созидании его благоденствия; и тогда будут законы действия, благоразумия, справедливости и порядка. Когда же они сочиняются под смотрением одного министра, они будут действием единой власти составлены и во исполнение приведены...</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Законоположение для народа “должно всегда сообразоваться нравственности его”: чтобы познать точно народ, рассеянный по великому пространству России, и определить его нравственность в настоящее время, надлежит его видеть и слышать в собрании своих полномочных.</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По двум столицам не должно судить о нравственности россиян: обозреть их и познать настоящий образ мыслей и определить нравственность толь же трудно и медлительно, как собрание законов. Хоть бы выбрали самых искусных людей в познании природы человеческой, то всякой по-своему бы изобразил состояние жителей; депутаты каждой провинции подадут верный способ познать настоящий образ мыслей народа и степень его нравственности, сами будучи живые подобия приславших».</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ВОПРОСЫ:</w:t>
      </w:r>
    </w:p>
    <w:p w:rsidR="00FA391A" w:rsidRPr="00FA391A" w:rsidRDefault="00FA391A" w:rsidP="00FA391A">
      <w:pPr>
        <w:pStyle w:val="ab"/>
        <w:numPr>
          <w:ilvl w:val="0"/>
          <w:numId w:val="7"/>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Какова позиция автора по отношению к парламентаризму?</w:t>
      </w:r>
    </w:p>
    <w:p w:rsidR="00FA391A" w:rsidRPr="00FA391A" w:rsidRDefault="00FA391A" w:rsidP="00FA391A">
      <w:pPr>
        <w:pStyle w:val="ab"/>
        <w:numPr>
          <w:ilvl w:val="0"/>
          <w:numId w:val="7"/>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О каком старом уложении и новом законодательстве может идти речь в док</w:t>
      </w:r>
      <w:r w:rsidRPr="00FA391A">
        <w:rPr>
          <w:rFonts w:ascii="Times New Roman" w:hAnsi="Times New Roman" w:cs="Times New Roman"/>
          <w:sz w:val="24"/>
          <w:szCs w:val="24"/>
        </w:rPr>
        <w:t>у</w:t>
      </w:r>
      <w:r w:rsidRPr="00FA391A">
        <w:rPr>
          <w:rFonts w:ascii="Times New Roman" w:hAnsi="Times New Roman" w:cs="Times New Roman"/>
          <w:sz w:val="24"/>
          <w:szCs w:val="24"/>
        </w:rPr>
        <w:t>менте?</w:t>
      </w:r>
    </w:p>
    <w:p w:rsidR="00FA391A" w:rsidRPr="00FA391A" w:rsidRDefault="00FA391A" w:rsidP="00FA391A">
      <w:pPr>
        <w:pStyle w:val="ab"/>
        <w:numPr>
          <w:ilvl w:val="0"/>
          <w:numId w:val="7"/>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Согласны ли Вы с мнением, что по двум столицам не следует судить о нравс</w:t>
      </w:r>
      <w:r w:rsidRPr="00FA391A">
        <w:rPr>
          <w:rFonts w:ascii="Times New Roman" w:hAnsi="Times New Roman" w:cs="Times New Roman"/>
          <w:sz w:val="24"/>
          <w:szCs w:val="24"/>
        </w:rPr>
        <w:t>т</w:t>
      </w:r>
      <w:r w:rsidRPr="00FA391A">
        <w:rPr>
          <w:rFonts w:ascii="Times New Roman" w:hAnsi="Times New Roman" w:cs="Times New Roman"/>
          <w:sz w:val="24"/>
          <w:szCs w:val="24"/>
        </w:rPr>
        <w:t>венности россиян? Почему?</w:t>
      </w:r>
    </w:p>
    <w:p w:rsidR="00FA391A" w:rsidRPr="00FA391A" w:rsidRDefault="00FA391A" w:rsidP="00FA391A">
      <w:pPr>
        <w:spacing w:line="240" w:lineRule="auto"/>
        <w:ind w:left="-540" w:right="-5" w:firstLine="540"/>
        <w:jc w:val="both"/>
        <w:rPr>
          <w:rFonts w:ascii="Times New Roman" w:hAnsi="Times New Roman" w:cs="Times New Roman"/>
          <w:b/>
          <w:sz w:val="24"/>
          <w:szCs w:val="24"/>
        </w:rPr>
      </w:pPr>
      <w:r w:rsidRPr="00FA391A">
        <w:rPr>
          <w:rFonts w:ascii="Times New Roman" w:hAnsi="Times New Roman" w:cs="Times New Roman"/>
          <w:b/>
          <w:sz w:val="24"/>
          <w:szCs w:val="24"/>
        </w:rPr>
        <w:t>Кавелин Константин Дмитриевич “Мысли о выборном начале”.</w:t>
      </w:r>
    </w:p>
    <w:p w:rsidR="00FA391A" w:rsidRPr="00FA391A" w:rsidRDefault="00FA391A" w:rsidP="00FA391A">
      <w:pPr>
        <w:spacing w:line="240" w:lineRule="auto"/>
        <w:ind w:left="-540" w:right="-5"/>
        <w:jc w:val="both"/>
        <w:rPr>
          <w:rFonts w:ascii="Times New Roman" w:hAnsi="Times New Roman" w:cs="Times New Roman"/>
          <w:sz w:val="24"/>
          <w:szCs w:val="24"/>
        </w:rPr>
      </w:pPr>
      <w:r w:rsidRPr="00FA391A">
        <w:rPr>
          <w:rFonts w:ascii="Times New Roman" w:hAnsi="Times New Roman" w:cs="Times New Roman"/>
          <w:sz w:val="24"/>
          <w:szCs w:val="24"/>
        </w:rPr>
        <w:t xml:space="preserve">  «В государственном управлении, областном и центральном, все совершается через представителей. Каждое должностное лицо не только представляет должность, сан, в которые обличен, но и ту власть, которой подчинен в порядке прав</w:t>
      </w:r>
      <w:r w:rsidRPr="00FA391A">
        <w:rPr>
          <w:rFonts w:ascii="Times New Roman" w:hAnsi="Times New Roman" w:cs="Times New Roman"/>
          <w:sz w:val="24"/>
          <w:szCs w:val="24"/>
        </w:rPr>
        <w:t>и</w:t>
      </w:r>
      <w:r w:rsidRPr="00FA391A">
        <w:rPr>
          <w:rFonts w:ascii="Times New Roman" w:hAnsi="Times New Roman" w:cs="Times New Roman"/>
          <w:sz w:val="24"/>
          <w:szCs w:val="24"/>
        </w:rPr>
        <w:t>тельственной и служебной иерархии. Каждый чиновник действует в делах управл</w:t>
      </w:r>
      <w:r w:rsidRPr="00FA391A">
        <w:rPr>
          <w:rFonts w:ascii="Times New Roman" w:hAnsi="Times New Roman" w:cs="Times New Roman"/>
          <w:sz w:val="24"/>
          <w:szCs w:val="24"/>
        </w:rPr>
        <w:t>е</w:t>
      </w:r>
      <w:r w:rsidRPr="00FA391A">
        <w:rPr>
          <w:rFonts w:ascii="Times New Roman" w:hAnsi="Times New Roman" w:cs="Times New Roman"/>
          <w:sz w:val="24"/>
          <w:szCs w:val="24"/>
        </w:rPr>
        <w:t>ния не своим лицом, а во имя должности, которую занимает; каждый есть в то же время орган власти и в этом смысле ее представитель...</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У всех древних и новых народов, в жизни которых замечается какое-нибудь движение и стремление к улучшению общественных и политических форм, рано или поздно, непременно вводится, в том или другом виде, выборное государственное представительство, заменяя или исключая у одних народов существующую государственную организацию, у других только дополняя ее новым элементом. Это показывает, что введение выборного государственного представительства не есть прихоть отдельных личностей, а вызывается потребностями государственной жизни. Не будь их, и оно не было бы таким распространенным, всеобщим явлением. Стало быть, нельзя считать его излишним и бесполезным, а того менее вредным и опасным...</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Рост и развитие каждого государства, в особенности обширного, необходимо вызывают на очередь вопрос о представительстве. Он не есть признак ослабления или упадка, а служит признаком мощи и здоровья государственного тела, ибо появляется при правильном ходе государственной жизни, когда правительственный механизм вполне сложился и окончательно выработался».</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ВОПРОСЫ:</w:t>
      </w:r>
    </w:p>
    <w:p w:rsidR="00FA391A" w:rsidRPr="00FA391A" w:rsidRDefault="00FA391A" w:rsidP="00FA391A">
      <w:pPr>
        <w:pStyle w:val="ab"/>
        <w:numPr>
          <w:ilvl w:val="0"/>
          <w:numId w:val="6"/>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Почему возникает представительная демократия?</w:t>
      </w:r>
    </w:p>
    <w:p w:rsidR="00FA391A" w:rsidRPr="00FA391A" w:rsidRDefault="00FA391A" w:rsidP="00FA391A">
      <w:pPr>
        <w:pStyle w:val="ab"/>
        <w:numPr>
          <w:ilvl w:val="0"/>
          <w:numId w:val="6"/>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Какова роль представителя народа в государстве?</w:t>
      </w:r>
    </w:p>
    <w:p w:rsidR="00FA391A" w:rsidRPr="00FA391A" w:rsidRDefault="00FA391A" w:rsidP="00FA391A">
      <w:pPr>
        <w:pStyle w:val="ab"/>
        <w:numPr>
          <w:ilvl w:val="0"/>
          <w:numId w:val="6"/>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lastRenderedPageBreak/>
        <w:t>В любом ли государстве необходим представительный орган? Почему?</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С какими мыслями автора Вы согласны, а какие представляются спорными? Проиллюстрируйте свои взгляды примерами из истории и современной политической жизни.</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rPr>
        <w:t>Победоносцев К. “Великая ложь нашего времени”. «Родина», № 4, 1993 г.</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«…В чем состоит теория парламентаризма? Предполагается, что весь народ в народных собраниях творит себе законы, избирает должностные лица, стало быть изъявляет непосредственно свою волю и приводит ее в действие. Это идеальное представление. Прямое осуществление его невозможно: историческое развитие общества приводит к тому, что местные союзы умножаются и усложняются, отдельные племена сливаются в целый народ или группируются в разноязычии под одним государственным знаменем, наконец, разрастается без конца государственная территория: непосредственное народоправление при таких условиях немыслимо. Итак, народ должен переносить свое право властительства на некоторое число выборных людей и облекать их правительственною автономией. Эти выборные люди, в свою очередь, не могут править непосредственно, но принуждены выбирать еще меньшее число доверенных лиц - министров, коим предоставляется изготовл</w:t>
      </w:r>
      <w:r w:rsidRPr="00FA391A">
        <w:rPr>
          <w:rFonts w:ascii="Times New Roman" w:hAnsi="Times New Roman" w:cs="Times New Roman"/>
          <w:sz w:val="24"/>
          <w:szCs w:val="24"/>
        </w:rPr>
        <w:t>е</w:t>
      </w:r>
      <w:r w:rsidRPr="00FA391A">
        <w:rPr>
          <w:rFonts w:ascii="Times New Roman" w:hAnsi="Times New Roman" w:cs="Times New Roman"/>
          <w:sz w:val="24"/>
          <w:szCs w:val="24"/>
        </w:rPr>
        <w:t>ние и применение законов, раскладка и собирание податей, назначение подчиненных должностных лиц, распоряжение военною силой...</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Выборы никоим образом не выражают волю избирателей. Представители н</w:t>
      </w:r>
      <w:r w:rsidRPr="00FA391A">
        <w:rPr>
          <w:rFonts w:ascii="Times New Roman" w:hAnsi="Times New Roman" w:cs="Times New Roman"/>
          <w:sz w:val="24"/>
          <w:szCs w:val="24"/>
        </w:rPr>
        <w:t>а</w:t>
      </w:r>
      <w:r w:rsidRPr="00FA391A">
        <w:rPr>
          <w:rFonts w:ascii="Times New Roman" w:hAnsi="Times New Roman" w:cs="Times New Roman"/>
          <w:sz w:val="24"/>
          <w:szCs w:val="24"/>
        </w:rPr>
        <w:t>родные не стесняются нисколькими взглядами и мнениями избирателей, но руководятся собственным произвольным усмотрением или расчетом, соображаемым с тактикою противной партии. Министры в действительности самовластны; и скорее они насилуют парламент, нежели парламент их насилует. Они вступают во власть и оставляют власть не в силу воли народной, но потому, что их ставит к власти или устраняет от нее - могущественное личное влияние или влияние сильной партии. Они располагают всеми силами и достатками нации по своему усмотрению, раздают льготы и милости, содержат множество праздных людей за счет народа, - и притом не боятся никакого порицания, если располагают большинством в парламенте, а большинство поддерживают - раздачей всякой благостыни с обильной трапезы, которую государство отдало им в распоряжение</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...Парламент есть учреждение, служащее для удовлетворения личного чест</w:t>
      </w:r>
      <w:r w:rsidRPr="00FA391A">
        <w:rPr>
          <w:rFonts w:ascii="Times New Roman" w:hAnsi="Times New Roman" w:cs="Times New Roman"/>
          <w:sz w:val="24"/>
          <w:szCs w:val="24"/>
        </w:rPr>
        <w:t>о</w:t>
      </w:r>
      <w:r w:rsidRPr="00FA391A">
        <w:rPr>
          <w:rFonts w:ascii="Times New Roman" w:hAnsi="Times New Roman" w:cs="Times New Roman"/>
          <w:sz w:val="24"/>
          <w:szCs w:val="24"/>
        </w:rPr>
        <w:t>любия и тщеславия и личных интересов представителей... Как прежде, правит ими личная воля и интерес привилегированных лиц; только эта личная воля осуществл</w:t>
      </w:r>
      <w:r w:rsidRPr="00FA391A">
        <w:rPr>
          <w:rFonts w:ascii="Times New Roman" w:hAnsi="Times New Roman" w:cs="Times New Roman"/>
          <w:sz w:val="24"/>
          <w:szCs w:val="24"/>
        </w:rPr>
        <w:t>я</w:t>
      </w:r>
      <w:r w:rsidRPr="00FA391A">
        <w:rPr>
          <w:rFonts w:ascii="Times New Roman" w:hAnsi="Times New Roman" w:cs="Times New Roman"/>
          <w:sz w:val="24"/>
          <w:szCs w:val="24"/>
        </w:rPr>
        <w:t>ется уже не в лице монарха, а в лице предводителя партии, и привилегированное положение принадлежит не родовым аристократам, а господствующему в парламе</w:t>
      </w:r>
      <w:r w:rsidRPr="00FA391A">
        <w:rPr>
          <w:rFonts w:ascii="Times New Roman" w:hAnsi="Times New Roman" w:cs="Times New Roman"/>
          <w:sz w:val="24"/>
          <w:szCs w:val="24"/>
        </w:rPr>
        <w:t>н</w:t>
      </w:r>
      <w:r w:rsidRPr="00FA391A">
        <w:rPr>
          <w:rFonts w:ascii="Times New Roman" w:hAnsi="Times New Roman" w:cs="Times New Roman"/>
          <w:sz w:val="24"/>
          <w:szCs w:val="24"/>
        </w:rPr>
        <w:t>те и правлении большинству...</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Выбор должен бы падать на разумного и способного, а в действительности падает на того, кто нахальнее суется вперед. Казалось бы, для кандидата сущес</w:t>
      </w:r>
      <w:r w:rsidRPr="00FA391A">
        <w:rPr>
          <w:rFonts w:ascii="Times New Roman" w:hAnsi="Times New Roman" w:cs="Times New Roman"/>
          <w:sz w:val="24"/>
          <w:szCs w:val="24"/>
        </w:rPr>
        <w:t>т</w:t>
      </w:r>
      <w:r w:rsidRPr="00FA391A">
        <w:rPr>
          <w:rFonts w:ascii="Times New Roman" w:hAnsi="Times New Roman" w:cs="Times New Roman"/>
          <w:sz w:val="24"/>
          <w:szCs w:val="24"/>
        </w:rPr>
        <w:t>венно требуется - образование, опытность, добросовестность в работе, а в действительности все эти качества могут быть и не быть: они не требуются в избирательной борьбе, тут важнее всего - смелость, самоуверенность в соединении с ораторством и даже с некоторой пошлостью, нередко действующею на массу. Скромность, соединенная с тонкостью чувства и мысли, - для этого никуда не годится…»</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ВОПРОСЫ:</w:t>
      </w:r>
    </w:p>
    <w:p w:rsidR="00FA391A" w:rsidRPr="00FA391A" w:rsidRDefault="00FA391A" w:rsidP="00FA391A">
      <w:pPr>
        <w:pStyle w:val="ab"/>
        <w:numPr>
          <w:ilvl w:val="0"/>
          <w:numId w:val="2"/>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Согласны ли Вы с отношением автора к парламентаризму? Почему он назвал его “великой ложью нашего времени”?</w:t>
      </w:r>
    </w:p>
    <w:p w:rsidR="00FA391A" w:rsidRPr="00FA391A" w:rsidRDefault="00FA391A" w:rsidP="00FA391A">
      <w:pPr>
        <w:pStyle w:val="ab"/>
        <w:numPr>
          <w:ilvl w:val="0"/>
          <w:numId w:val="2"/>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Изменилась ли система парламентаризма сегодня?</w:t>
      </w:r>
    </w:p>
    <w:p w:rsidR="00FA391A" w:rsidRPr="00FA391A" w:rsidRDefault="00FA391A" w:rsidP="00FA391A">
      <w:pPr>
        <w:pStyle w:val="ab"/>
        <w:numPr>
          <w:ilvl w:val="0"/>
          <w:numId w:val="2"/>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Выражают ли результаты выборов волю избирателей? Почему?</w:t>
      </w:r>
    </w:p>
    <w:p w:rsidR="00FA391A" w:rsidRPr="00FA391A" w:rsidRDefault="00FA391A" w:rsidP="00FA391A">
      <w:pPr>
        <w:pStyle w:val="ab"/>
        <w:numPr>
          <w:ilvl w:val="0"/>
          <w:numId w:val="2"/>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Какие качества необходимы в первую очередь для кандидатов в депутаты?</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b/>
          <w:sz w:val="24"/>
          <w:szCs w:val="24"/>
        </w:rPr>
        <w:lastRenderedPageBreak/>
        <w:t>Тихомиров Лев Александрович “Панама и парламентаризм”.</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«…Парламентаризм требует от страны представителей ее воли, мнения, желания, то есть вещи невозможной, явного обмана...</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Цвет нации, действительные представители ее гения, ее величия, заняты св</w:t>
      </w:r>
      <w:r w:rsidRPr="00FA391A">
        <w:rPr>
          <w:rFonts w:ascii="Times New Roman" w:hAnsi="Times New Roman" w:cs="Times New Roman"/>
          <w:sz w:val="24"/>
          <w:szCs w:val="24"/>
        </w:rPr>
        <w:t>о</w:t>
      </w:r>
      <w:r w:rsidRPr="00FA391A">
        <w:rPr>
          <w:rFonts w:ascii="Times New Roman" w:hAnsi="Times New Roman" w:cs="Times New Roman"/>
          <w:sz w:val="24"/>
          <w:szCs w:val="24"/>
        </w:rPr>
        <w:t>им делом: ученый, медик, техник, фабрикант, земледелец - все находятся при своем деле и его не бросят, потому что любят его, вкладывают в него всю душу. Они только потому и лучшие люди, что имеют это чувство. В обычное время представители гения нации не пойдут в депутаты, особенно парламентарные. Парламентский депутат обязан выражать чужую волю. Для человека со своими идеями это вовсе не соблазнительно, даже противно...</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Народ для избирающегося - последнее дело. Его нужно побудить подать голос, а вовсе не узнать, какой у него голос. Избирательная кампания - это охота за голосами, а ничуть не опрос народа. Зайца не спрашивают, желает ли он попасть ко мне на стол, а ловят; его собственными желаниями интересуются лишь для уяснения, как именно его можно наилучше поймать. Так точно интересуются и народом на выборах.</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И вот кандидатуры выдвинуты. Шум, треск, стены, оклеенные прокламациями и именами, разъезды, конференции, ложные слухи, взаимные клеветы, громкие слова, обещания корыстные, обещания сознательно ложные, подкупы и т.д. Народ шалеет: и раньше он мало понимал, а теперь уже и вовсе ничего не соображает. Величайшее искусство этой охоты не в предварительном подготовлении народа, а в каком-нибудь заключительном surprise, который срывает голоса в последнюю минуту, не давая уже времени передумать... Но получив голоса и собравшись в палате, представители народа могут совершенно позабыть о нем вплоть до приближения следующих выборов...</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Таким образом парламентаризм приводит официальное правительство страны к неслыханному доселе ничтожеству и бессилию. В области высшей политики оно находится в порабощении у негласных олигархов, вожаков партий. В области администрации оно перестает быть начальством для своих чиновников, которые приобретают самую вредную  независимость и бесконтрольность своих действий. Страна, нация, остается без высшего органа правления, контроля, руководства…»</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ВОПРОСЫ:</w:t>
      </w:r>
    </w:p>
    <w:p w:rsidR="00FA391A" w:rsidRPr="00FA391A" w:rsidRDefault="00FA391A" w:rsidP="00FA391A">
      <w:pPr>
        <w:pStyle w:val="ab"/>
        <w:numPr>
          <w:ilvl w:val="0"/>
          <w:numId w:val="3"/>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Каковы основные мысли автора по отношению к парламентаризму?</w:t>
      </w:r>
    </w:p>
    <w:p w:rsidR="00FA391A" w:rsidRPr="00FA391A" w:rsidRDefault="00FA391A" w:rsidP="00FA391A">
      <w:pPr>
        <w:pStyle w:val="ab"/>
        <w:numPr>
          <w:ilvl w:val="0"/>
          <w:numId w:val="3"/>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Как в документе описываются кандидаты и депутаты?</w:t>
      </w:r>
    </w:p>
    <w:p w:rsidR="00FA391A" w:rsidRPr="00FA391A" w:rsidRDefault="00FA391A" w:rsidP="00FA391A">
      <w:pPr>
        <w:pStyle w:val="ab"/>
        <w:numPr>
          <w:ilvl w:val="0"/>
          <w:numId w:val="3"/>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Согласны ли Вы с утверждением, что “избирательная кампания - это охота за голосами”? Почему? Приведите примеры из истории и современной жизни.</w:t>
      </w:r>
    </w:p>
    <w:p w:rsidR="00FA391A" w:rsidRPr="00FA391A" w:rsidRDefault="00FA391A" w:rsidP="00FA391A">
      <w:pPr>
        <w:pStyle w:val="ab"/>
        <w:numPr>
          <w:ilvl w:val="0"/>
          <w:numId w:val="3"/>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Являются ли высказанные идеи актуальными для сегодняшнего дня? Почему?</w:t>
      </w:r>
    </w:p>
    <w:p w:rsidR="00FA391A" w:rsidRPr="00FA391A" w:rsidRDefault="00FA391A" w:rsidP="00FA391A">
      <w:pPr>
        <w:spacing w:line="240" w:lineRule="auto"/>
        <w:ind w:left="-540" w:right="-5" w:firstLine="540"/>
        <w:jc w:val="both"/>
        <w:rPr>
          <w:rFonts w:ascii="Times New Roman" w:hAnsi="Times New Roman" w:cs="Times New Roman"/>
          <w:b/>
          <w:sz w:val="24"/>
          <w:szCs w:val="24"/>
        </w:rPr>
      </w:pPr>
      <w:r w:rsidRPr="00FA391A">
        <w:rPr>
          <w:rFonts w:ascii="Times New Roman" w:hAnsi="Times New Roman" w:cs="Times New Roman"/>
          <w:b/>
          <w:sz w:val="24"/>
          <w:szCs w:val="24"/>
        </w:rPr>
        <w:t>Сорокин Питирим Александрович “Закон об Учредительном собрании (мажоритарная или пропорциональная система) (статья из газеты “Воля народа”, 1917г.)</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«…Избирательная система тем выше, чем правильнее она выражает физиологию страны. Пропорциональная система при наличности ряда условий может делать это лучше, чем мажоритарная. Поэтому я - сторонник ее. Но так как в России эти условия отсутствуют, то не исключен тот факт, что она даст искажение мнения народа больше, чем система мажоритарная. Поэтому приходится голосовать скорее за последнюю, чем за первую».</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ВОПРОСЫ:</w:t>
      </w:r>
    </w:p>
    <w:p w:rsidR="00FA391A" w:rsidRPr="00FA391A" w:rsidRDefault="00FA391A" w:rsidP="00FA391A">
      <w:pPr>
        <w:pStyle w:val="ab"/>
        <w:numPr>
          <w:ilvl w:val="0"/>
          <w:numId w:val="4"/>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О каких условиях мог говорить Питирим Сорокин?</w:t>
      </w:r>
    </w:p>
    <w:p w:rsidR="00FA391A" w:rsidRPr="00FA391A" w:rsidRDefault="00FA391A" w:rsidP="00FA391A">
      <w:pPr>
        <w:pStyle w:val="ab"/>
        <w:numPr>
          <w:ilvl w:val="0"/>
          <w:numId w:val="4"/>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Согласны ли Вы с позицией автора?</w:t>
      </w:r>
    </w:p>
    <w:p w:rsidR="00FA391A" w:rsidRPr="00FA391A" w:rsidRDefault="00FA391A" w:rsidP="00FA391A">
      <w:pPr>
        <w:pStyle w:val="ab"/>
        <w:numPr>
          <w:ilvl w:val="0"/>
          <w:numId w:val="4"/>
        </w:numPr>
        <w:spacing w:line="240" w:lineRule="auto"/>
        <w:ind w:right="-5"/>
        <w:jc w:val="both"/>
        <w:rPr>
          <w:rFonts w:ascii="Times New Roman" w:hAnsi="Times New Roman" w:cs="Times New Roman"/>
          <w:b/>
          <w:sz w:val="24"/>
          <w:szCs w:val="24"/>
        </w:rPr>
      </w:pPr>
      <w:r w:rsidRPr="00FA391A">
        <w:rPr>
          <w:rFonts w:ascii="Times New Roman" w:hAnsi="Times New Roman" w:cs="Times New Roman"/>
          <w:sz w:val="24"/>
          <w:szCs w:val="24"/>
        </w:rPr>
        <w:lastRenderedPageBreak/>
        <w:t>Что общего и в чем различия в ситуации в России того времени и сегодня?</w:t>
      </w:r>
    </w:p>
    <w:p w:rsidR="00FA391A" w:rsidRPr="00FA391A" w:rsidRDefault="00FA391A" w:rsidP="00FA391A">
      <w:pPr>
        <w:spacing w:line="240" w:lineRule="auto"/>
        <w:ind w:left="-540" w:right="-5" w:firstLine="540"/>
        <w:jc w:val="both"/>
        <w:rPr>
          <w:rFonts w:ascii="Times New Roman" w:hAnsi="Times New Roman" w:cs="Times New Roman"/>
          <w:b/>
          <w:sz w:val="24"/>
          <w:szCs w:val="24"/>
        </w:rPr>
      </w:pPr>
      <w:r w:rsidRPr="00FA391A">
        <w:rPr>
          <w:rFonts w:ascii="Times New Roman" w:hAnsi="Times New Roman" w:cs="Times New Roman"/>
          <w:sz w:val="24"/>
          <w:szCs w:val="24"/>
        </w:rPr>
        <w:t>6. В ходе небольшой лекции учитель знакомит учащихся с двумя основными избирательными системами – пропорциональной и мажоритарной. Затем в 4-х группах предлагается обсудить положительные и отрицательные стороны каждой из систем (одна группа анализирует положительные стороны мажоритарной системы, другая – отрицательные стороны мажоритарной системы и так далее). Помощь в этом вопросе может оказать материал учебника (стр. 253-256).</w:t>
      </w:r>
    </w:p>
    <w:p w:rsidR="00FA391A" w:rsidRPr="00FA391A" w:rsidRDefault="00FA391A" w:rsidP="00FA391A">
      <w:pPr>
        <w:spacing w:line="240" w:lineRule="auto"/>
        <w:ind w:left="-540" w:right="-5" w:firstLine="540"/>
        <w:jc w:val="both"/>
        <w:rPr>
          <w:rFonts w:ascii="Times New Roman" w:hAnsi="Times New Roman" w:cs="Times New Roman"/>
          <w:sz w:val="24"/>
          <w:szCs w:val="24"/>
        </w:rPr>
      </w:pPr>
      <w:r w:rsidRPr="00FA391A">
        <w:rPr>
          <w:rFonts w:ascii="Times New Roman" w:hAnsi="Times New Roman" w:cs="Times New Roman"/>
          <w:sz w:val="24"/>
          <w:szCs w:val="24"/>
        </w:rPr>
        <w:t>В ходе итогового обсуждения  учащиеся обсуждают:</w:t>
      </w:r>
    </w:p>
    <w:p w:rsidR="00FA391A" w:rsidRPr="00FA391A" w:rsidRDefault="00FA391A" w:rsidP="00FA391A">
      <w:pPr>
        <w:pStyle w:val="ab"/>
        <w:numPr>
          <w:ilvl w:val="0"/>
          <w:numId w:val="5"/>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Какая избирательная система наиболее предпочтительна в условиях совр</w:t>
      </w:r>
      <w:r w:rsidRPr="00FA391A">
        <w:rPr>
          <w:rFonts w:ascii="Times New Roman" w:hAnsi="Times New Roman" w:cs="Times New Roman"/>
          <w:sz w:val="24"/>
          <w:szCs w:val="24"/>
        </w:rPr>
        <w:t>е</w:t>
      </w:r>
      <w:r w:rsidRPr="00FA391A">
        <w:rPr>
          <w:rFonts w:ascii="Times New Roman" w:hAnsi="Times New Roman" w:cs="Times New Roman"/>
          <w:sz w:val="24"/>
          <w:szCs w:val="24"/>
        </w:rPr>
        <w:t>менной России?</w:t>
      </w:r>
    </w:p>
    <w:p w:rsidR="00FA391A" w:rsidRPr="00FA391A" w:rsidRDefault="00FA391A" w:rsidP="00FA391A">
      <w:pPr>
        <w:pStyle w:val="ab"/>
        <w:numPr>
          <w:ilvl w:val="0"/>
          <w:numId w:val="5"/>
        </w:numPr>
        <w:spacing w:line="240" w:lineRule="auto"/>
        <w:ind w:right="-5"/>
        <w:jc w:val="both"/>
        <w:rPr>
          <w:rFonts w:ascii="Times New Roman" w:hAnsi="Times New Roman" w:cs="Times New Roman"/>
          <w:sz w:val="24"/>
          <w:szCs w:val="24"/>
        </w:rPr>
      </w:pPr>
      <w:r w:rsidRPr="00FA391A">
        <w:rPr>
          <w:rFonts w:ascii="Times New Roman" w:hAnsi="Times New Roman" w:cs="Times New Roman"/>
          <w:sz w:val="24"/>
          <w:szCs w:val="24"/>
        </w:rPr>
        <w:t>От каких факторов зависит выбор той или иной избирательной системы?</w:t>
      </w:r>
    </w:p>
    <w:p w:rsidR="00FA391A" w:rsidRPr="00FA391A" w:rsidRDefault="00FA391A" w:rsidP="00FA391A">
      <w:pPr>
        <w:pStyle w:val="a3"/>
      </w:pPr>
      <w:r w:rsidRPr="00FA391A">
        <w:t xml:space="preserve">7. Отдельно следует обсудить отношение различных слоёв к выборам. </w:t>
      </w:r>
    </w:p>
    <w:p w:rsidR="00FA391A" w:rsidRPr="00FA391A" w:rsidRDefault="00FA391A" w:rsidP="00FA391A">
      <w:pPr>
        <w:pStyle w:val="a3"/>
      </w:pPr>
      <w:r w:rsidRPr="00FA391A">
        <w:t xml:space="preserve">Проводится небольшая </w:t>
      </w:r>
      <w:r w:rsidRPr="00FA391A">
        <w:rPr>
          <w:b/>
        </w:rPr>
        <w:t>ролевая игра</w:t>
      </w:r>
      <w:r w:rsidRPr="00FA391A">
        <w:t>. Каждая группа будет играть роль представителей определенной возрастной или социальной группы (молодежи, пенсионеров, творческой интеллигенции, рабочих, крупных собственников и т.п.). Каждая группа должна выразить «свое» отношение к выборам и пояснить это отношение. В ходе общего обсуждения выясняются основные причины неявки избирателей на выборы.</w:t>
      </w:r>
    </w:p>
    <w:p w:rsidR="00FA391A" w:rsidRPr="00FA391A" w:rsidRDefault="00FA391A" w:rsidP="00FA391A">
      <w:pPr>
        <w:spacing w:line="240" w:lineRule="auto"/>
        <w:ind w:left="-540" w:firstLine="540"/>
        <w:jc w:val="both"/>
        <w:rPr>
          <w:rFonts w:ascii="Times New Roman" w:hAnsi="Times New Roman" w:cs="Times New Roman"/>
          <w:sz w:val="24"/>
          <w:szCs w:val="24"/>
        </w:rPr>
      </w:pPr>
      <w:r w:rsidRPr="00FA391A">
        <w:rPr>
          <w:rFonts w:ascii="Times New Roman" w:hAnsi="Times New Roman" w:cs="Times New Roman"/>
          <w:sz w:val="24"/>
          <w:szCs w:val="24"/>
        </w:rPr>
        <w:t>8. Рассмотрение ситуаций.</w:t>
      </w:r>
    </w:p>
    <w:p w:rsidR="00FA391A" w:rsidRPr="00FA391A" w:rsidRDefault="00FA391A" w:rsidP="00FA391A">
      <w:pPr>
        <w:spacing w:line="240" w:lineRule="auto"/>
        <w:ind w:left="-540" w:firstLine="540"/>
        <w:jc w:val="both"/>
        <w:rPr>
          <w:rFonts w:ascii="Times New Roman" w:hAnsi="Times New Roman" w:cs="Times New Roman"/>
          <w:sz w:val="24"/>
          <w:szCs w:val="24"/>
        </w:rPr>
      </w:pPr>
      <w:r w:rsidRPr="00FA391A">
        <w:rPr>
          <w:rFonts w:ascii="Times New Roman" w:hAnsi="Times New Roman" w:cs="Times New Roman"/>
          <w:sz w:val="24"/>
          <w:szCs w:val="24"/>
        </w:rPr>
        <w:t>СИТУАЦИИ:</w:t>
      </w:r>
    </w:p>
    <w:p w:rsidR="00FA391A" w:rsidRPr="00FA391A" w:rsidRDefault="00FA391A" w:rsidP="00FA391A">
      <w:pPr>
        <w:spacing w:line="240" w:lineRule="auto"/>
        <w:ind w:left="-540" w:firstLine="540"/>
        <w:jc w:val="both"/>
        <w:rPr>
          <w:rFonts w:ascii="Times New Roman" w:hAnsi="Times New Roman" w:cs="Times New Roman"/>
          <w:color w:val="000000"/>
          <w:sz w:val="24"/>
          <w:szCs w:val="24"/>
        </w:rPr>
      </w:pPr>
      <w:r w:rsidRPr="00FA391A">
        <w:rPr>
          <w:rFonts w:ascii="Times New Roman" w:hAnsi="Times New Roman" w:cs="Times New Roman"/>
          <w:color w:val="000000"/>
          <w:sz w:val="24"/>
          <w:szCs w:val="24"/>
        </w:rPr>
        <w:t>1. В день выборов депутатов Государственной Думы у избирательных участков производилась раздача листовок в пользу одного из кандидатов. Как вы оцениваете приведенный пример с точки зрения российского законодательства о выборах? По каким правилам должна вестись предвыборная кампания кандидатов в депутаты?</w:t>
      </w:r>
    </w:p>
    <w:p w:rsidR="00FA391A" w:rsidRPr="00FA391A" w:rsidRDefault="00FA391A" w:rsidP="00FA391A">
      <w:pPr>
        <w:spacing w:line="240" w:lineRule="auto"/>
        <w:ind w:left="-540" w:firstLine="540"/>
        <w:jc w:val="both"/>
        <w:rPr>
          <w:rFonts w:ascii="Times New Roman" w:hAnsi="Times New Roman" w:cs="Times New Roman"/>
          <w:color w:val="000000"/>
          <w:sz w:val="24"/>
          <w:szCs w:val="24"/>
        </w:rPr>
      </w:pPr>
      <w:r w:rsidRPr="00FA391A">
        <w:rPr>
          <w:rFonts w:ascii="Times New Roman" w:hAnsi="Times New Roman" w:cs="Times New Roman"/>
          <w:color w:val="000000"/>
          <w:sz w:val="24"/>
          <w:szCs w:val="24"/>
          <w:u w:val="single"/>
        </w:rPr>
        <w:t>В ответах учащихся должны прозвучать следующие положения</w:t>
      </w:r>
      <w:r w:rsidRPr="00FA391A">
        <w:rPr>
          <w:rFonts w:ascii="Times New Roman" w:hAnsi="Times New Roman" w:cs="Times New Roman"/>
          <w:color w:val="000000"/>
          <w:sz w:val="24"/>
          <w:szCs w:val="24"/>
        </w:rPr>
        <w:t>: подобный факт противоречит нормам избирательного права, за день до выборов агитация за кандидата должна быть прекращена; любое давление на выбор избирателя в день выборов противозаконно; все кандидаты должны иметь равные условия доступа к средствам массовой информации; одинаковое время в эфире для своих предвыборных выступлений; средства на избирательную кампанию должны поступать в специальный фонд; расходование их должно быть прозрачно для общества и власти.</w:t>
      </w:r>
    </w:p>
    <w:p w:rsidR="00FA391A" w:rsidRPr="00FA391A" w:rsidRDefault="00FA391A" w:rsidP="00FA391A">
      <w:pPr>
        <w:spacing w:line="240" w:lineRule="auto"/>
        <w:ind w:left="-540" w:firstLine="540"/>
        <w:jc w:val="both"/>
        <w:rPr>
          <w:rFonts w:ascii="Times New Roman" w:hAnsi="Times New Roman" w:cs="Times New Roman"/>
          <w:color w:val="000000"/>
          <w:sz w:val="24"/>
          <w:szCs w:val="24"/>
        </w:rPr>
      </w:pPr>
      <w:r w:rsidRPr="00FA391A">
        <w:rPr>
          <w:rFonts w:ascii="Times New Roman" w:hAnsi="Times New Roman" w:cs="Times New Roman"/>
          <w:color w:val="000000"/>
          <w:sz w:val="24"/>
          <w:szCs w:val="24"/>
        </w:rPr>
        <w:t>2. В Н-ской  области прошли выборы главы администрации  –  губернатора. Во втором туре около трети голосов избирателей было подано против обоих кандидатов. Выскажите предположения о причинах подобного протестного голосования.</w:t>
      </w:r>
    </w:p>
    <w:p w:rsidR="00FA391A" w:rsidRPr="00FA391A" w:rsidRDefault="00FA391A" w:rsidP="00FA391A">
      <w:pPr>
        <w:spacing w:line="240" w:lineRule="auto"/>
        <w:ind w:left="-540" w:firstLine="540"/>
        <w:jc w:val="both"/>
        <w:rPr>
          <w:rFonts w:ascii="Times New Roman" w:hAnsi="Times New Roman" w:cs="Times New Roman"/>
          <w:color w:val="000000"/>
          <w:sz w:val="24"/>
          <w:szCs w:val="24"/>
        </w:rPr>
      </w:pPr>
      <w:r w:rsidRPr="00FA391A">
        <w:rPr>
          <w:rFonts w:ascii="Times New Roman" w:hAnsi="Times New Roman" w:cs="Times New Roman"/>
          <w:color w:val="000000"/>
          <w:sz w:val="24"/>
          <w:szCs w:val="24"/>
          <w:u w:val="single"/>
        </w:rPr>
        <w:t>В ответах учащихся должны прозвучать следующие положения</w:t>
      </w:r>
      <w:r w:rsidRPr="00FA391A">
        <w:rPr>
          <w:rFonts w:ascii="Times New Roman" w:hAnsi="Times New Roman" w:cs="Times New Roman"/>
          <w:color w:val="000000"/>
          <w:sz w:val="24"/>
          <w:szCs w:val="24"/>
        </w:rPr>
        <w:t>:    сами проводимые выборы могли проходить с большим количеством нарушений и очернением соперниками друг друга; положение в данной области,  вероятно, тяжелое, и люди не доверяют властям; многие люди не нашли в программах обоих кандидатов тех позиций, которые бы их заинтересовали: их чаяния оказались неучтенными кандидатами на губернаторский пост.</w:t>
      </w:r>
    </w:p>
    <w:p w:rsidR="00FA391A" w:rsidRPr="00FA391A" w:rsidRDefault="00FA391A" w:rsidP="00FA391A">
      <w:pPr>
        <w:spacing w:line="240" w:lineRule="auto"/>
        <w:ind w:left="-540" w:firstLine="540"/>
        <w:jc w:val="both"/>
        <w:rPr>
          <w:rFonts w:ascii="Times New Roman" w:hAnsi="Times New Roman" w:cs="Times New Roman"/>
          <w:color w:val="000000"/>
          <w:sz w:val="24"/>
          <w:szCs w:val="24"/>
        </w:rPr>
      </w:pPr>
      <w:r w:rsidRPr="00FA391A">
        <w:rPr>
          <w:rFonts w:ascii="Times New Roman" w:hAnsi="Times New Roman" w:cs="Times New Roman"/>
          <w:color w:val="000000"/>
          <w:sz w:val="24"/>
          <w:szCs w:val="24"/>
        </w:rPr>
        <w:t>3. После долгих лет диктаторского режима, новые власти в стране Н  провозгласили курс на построение демократического правового государства. Повсюду закипели митинговые страсти, политика стала интересовать всех и каждого. В выступлениях на митингах выявились пламенные ораторы, высказывающие то, что люди раньше осмеливались говорить только дома близким. Каковы последствия столь значительной политизации общества? Какими особенностями отличается «молодая» нарождающаяся демократия?</w:t>
      </w:r>
    </w:p>
    <w:p w:rsidR="00FA391A" w:rsidRPr="00FA391A" w:rsidRDefault="00FA391A" w:rsidP="00FA391A">
      <w:pPr>
        <w:spacing w:line="240" w:lineRule="auto"/>
        <w:ind w:left="-540" w:firstLine="540"/>
        <w:jc w:val="both"/>
        <w:rPr>
          <w:rFonts w:ascii="Times New Roman" w:hAnsi="Times New Roman" w:cs="Times New Roman"/>
          <w:color w:val="000000"/>
          <w:sz w:val="24"/>
          <w:szCs w:val="24"/>
          <w:u w:val="single"/>
        </w:rPr>
      </w:pPr>
      <w:r w:rsidRPr="00FA391A">
        <w:rPr>
          <w:rFonts w:ascii="Times New Roman" w:hAnsi="Times New Roman" w:cs="Times New Roman"/>
          <w:color w:val="000000"/>
          <w:sz w:val="24"/>
          <w:szCs w:val="24"/>
          <w:u w:val="single"/>
        </w:rPr>
        <w:lastRenderedPageBreak/>
        <w:t xml:space="preserve">В ответах учащихся должны прозвучать следующие положения:  </w:t>
      </w:r>
      <w:r w:rsidRPr="00FA391A">
        <w:rPr>
          <w:rFonts w:ascii="Times New Roman" w:hAnsi="Times New Roman" w:cs="Times New Roman"/>
          <w:color w:val="000000"/>
          <w:sz w:val="24"/>
          <w:szCs w:val="24"/>
        </w:rPr>
        <w:t>на волне политизации и митинговых страстей в политику вероятен приход демагогов и популистов; вслед за подобной политизацией часто следует резкая потеря интереса к политической жизни, разочарование в демократических институтах, неучастие в выборах; незрелую демократию отличает прежде всего низкая политическая культура и самих политиков, и общества в целом, подмена многих демократических ценностей и институтов их суррогатами, и, как следствие, девальвирование демократии в глазах многих граждан.</w:t>
      </w:r>
    </w:p>
    <w:p w:rsidR="00FA391A" w:rsidRPr="00FA391A" w:rsidRDefault="00FA391A" w:rsidP="00FA391A">
      <w:pPr>
        <w:spacing w:line="240" w:lineRule="auto"/>
        <w:ind w:left="-540" w:firstLine="540"/>
        <w:jc w:val="both"/>
        <w:rPr>
          <w:rFonts w:ascii="Times New Roman" w:hAnsi="Times New Roman" w:cs="Times New Roman"/>
          <w:color w:val="000000"/>
          <w:sz w:val="24"/>
          <w:szCs w:val="24"/>
        </w:rPr>
      </w:pPr>
      <w:r w:rsidRPr="00FA391A">
        <w:rPr>
          <w:rFonts w:ascii="Times New Roman" w:hAnsi="Times New Roman" w:cs="Times New Roman"/>
          <w:color w:val="000000"/>
          <w:sz w:val="24"/>
          <w:szCs w:val="24"/>
        </w:rPr>
        <w:t xml:space="preserve">9. </w:t>
      </w:r>
      <w:r w:rsidRPr="00FA391A">
        <w:rPr>
          <w:rFonts w:ascii="Times New Roman" w:hAnsi="Times New Roman" w:cs="Times New Roman"/>
          <w:b/>
          <w:color w:val="000000"/>
          <w:sz w:val="24"/>
          <w:szCs w:val="24"/>
        </w:rPr>
        <w:t>Итогом</w:t>
      </w:r>
      <w:r w:rsidRPr="00FA391A">
        <w:rPr>
          <w:rFonts w:ascii="Times New Roman" w:hAnsi="Times New Roman" w:cs="Times New Roman"/>
          <w:color w:val="000000"/>
          <w:sz w:val="24"/>
          <w:szCs w:val="24"/>
        </w:rPr>
        <w:t xml:space="preserve"> рассмотрения темы может стать проведение ролевой игры «Выборы». В ходе этой игры учащиеся могут создать партии, определить свои программы, рассказать о них, а затем будет проведено голосование с использованием существующей процедуры (подготовлены бюллетени, создана избирательная комиссия, определено место для голосования, подсчитаны голоса, объявлены результаты. </w:t>
      </w:r>
    </w:p>
    <w:p w:rsidR="00FA391A" w:rsidRPr="00FA391A" w:rsidRDefault="00FA391A" w:rsidP="00FA391A">
      <w:pPr>
        <w:spacing w:line="240" w:lineRule="auto"/>
        <w:ind w:left="-540" w:firstLine="540"/>
        <w:jc w:val="both"/>
        <w:rPr>
          <w:rFonts w:ascii="Times New Roman" w:hAnsi="Times New Roman" w:cs="Times New Roman"/>
          <w:color w:val="000000"/>
          <w:sz w:val="24"/>
          <w:szCs w:val="24"/>
        </w:rPr>
      </w:pPr>
      <w:r w:rsidRPr="00FA391A">
        <w:rPr>
          <w:rFonts w:ascii="Times New Roman" w:hAnsi="Times New Roman" w:cs="Times New Roman"/>
          <w:color w:val="000000"/>
          <w:sz w:val="24"/>
          <w:szCs w:val="24"/>
        </w:rPr>
        <w:t xml:space="preserve">10. </w:t>
      </w:r>
      <w:r w:rsidRPr="00FA391A">
        <w:rPr>
          <w:rFonts w:ascii="Times New Roman" w:hAnsi="Times New Roman" w:cs="Times New Roman"/>
          <w:b/>
          <w:color w:val="000000"/>
          <w:sz w:val="24"/>
          <w:szCs w:val="24"/>
        </w:rPr>
        <w:t>Рефлексия.</w:t>
      </w:r>
      <w:r w:rsidRPr="00FA391A">
        <w:rPr>
          <w:rFonts w:ascii="Times New Roman" w:hAnsi="Times New Roman" w:cs="Times New Roman"/>
          <w:color w:val="000000"/>
          <w:sz w:val="24"/>
          <w:szCs w:val="24"/>
        </w:rPr>
        <w:t xml:space="preserve"> Для подведения итогов урока можно воспользоваться упражнением  </w:t>
      </w:r>
      <w:r w:rsidRPr="00FA391A">
        <w:rPr>
          <w:rFonts w:ascii="Times New Roman" w:hAnsi="Times New Roman" w:cs="Times New Roman"/>
          <w:b/>
          <w:color w:val="000000"/>
          <w:sz w:val="24"/>
          <w:szCs w:val="24"/>
        </w:rPr>
        <w:t xml:space="preserve"> </w:t>
      </w:r>
      <w:r w:rsidRPr="00FA391A">
        <w:rPr>
          <w:rStyle w:val="a6"/>
          <w:rFonts w:ascii="Times New Roman" w:hAnsi="Times New Roman" w:cs="Times New Roman"/>
          <w:b w:val="0"/>
          <w:iCs/>
          <w:color w:val="000000"/>
          <w:sz w:val="24"/>
          <w:szCs w:val="24"/>
        </w:rPr>
        <w:t xml:space="preserve">«Плюс-минус-интересно». </w:t>
      </w:r>
      <w:r w:rsidRPr="00FA391A">
        <w:rPr>
          <w:rStyle w:val="apple-converted-space"/>
          <w:rFonts w:ascii="Times New Roman" w:hAnsi="Times New Roman" w:cs="Times New Roman"/>
          <w:iCs/>
          <w:color w:val="000000"/>
          <w:sz w:val="24"/>
          <w:szCs w:val="24"/>
        </w:rPr>
        <w:t> </w:t>
      </w:r>
      <w:r w:rsidRPr="00FA391A">
        <w:rPr>
          <w:rFonts w:ascii="Times New Roman" w:hAnsi="Times New Roman" w:cs="Times New Roman"/>
          <w:iCs/>
          <w:color w:val="000000"/>
          <w:sz w:val="24"/>
          <w:szCs w:val="24"/>
        </w:rPr>
        <w:t>Его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 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ненужной, бесполезной с точки зрения решения жизненных ситуаций. В графу «И» - «интересно» учащиеся вписывают все любопытные факты, о которых узнали на уроке и что бы еще хотелось узнать по данной проблеме, вопросы к учителю. Таблицу придумал Эдвард де Боно, доктор медицинских наук, доктор философии Кембриджского университета, специалист в области развития практических навыков в области мышления. Это упражнение позволяет учителю взглянуть на урок глазами учеников, проанализировать его с точки зрения ценности для каждого ученика.</w:t>
      </w:r>
    </w:p>
    <w:p w:rsidR="00FA391A" w:rsidRPr="00FA391A" w:rsidRDefault="00FA391A" w:rsidP="00FA391A">
      <w:pPr>
        <w:spacing w:line="240" w:lineRule="auto"/>
        <w:ind w:left="120"/>
        <w:rPr>
          <w:rFonts w:ascii="Times New Roman" w:hAnsi="Times New Roman" w:cs="Times New Roman"/>
          <w:sz w:val="24"/>
          <w:szCs w:val="24"/>
        </w:rPr>
      </w:pPr>
      <w:r w:rsidRPr="00FA391A">
        <w:rPr>
          <w:rFonts w:ascii="Times New Roman" w:hAnsi="Times New Roman" w:cs="Times New Roman"/>
          <w:sz w:val="24"/>
          <w:szCs w:val="24"/>
        </w:rPr>
        <w:t xml:space="preserve"> Использованная литература:</w:t>
      </w:r>
    </w:p>
    <w:p w:rsidR="00FA391A" w:rsidRPr="00FA391A" w:rsidRDefault="00FA391A" w:rsidP="00FA391A">
      <w:pPr>
        <w:spacing w:line="240" w:lineRule="auto"/>
        <w:rPr>
          <w:rFonts w:ascii="Times New Roman" w:hAnsi="Times New Roman" w:cs="Times New Roman"/>
          <w:sz w:val="24"/>
          <w:szCs w:val="24"/>
        </w:rPr>
      </w:pPr>
      <w:r w:rsidRPr="00FA391A">
        <w:rPr>
          <w:rFonts w:ascii="Times New Roman" w:hAnsi="Times New Roman" w:cs="Times New Roman"/>
          <w:sz w:val="24"/>
          <w:szCs w:val="24"/>
        </w:rPr>
        <w:t xml:space="preserve"> Боголюбов Л.Н., Аверьянов Ю.И., Городецкая Н.И. и др. Обществознание: учебник для учащихся 10 класса общеобразовательных учреждений: базовый уровень. М., Просвещение, 2008.</w:t>
      </w:r>
    </w:p>
    <w:p w:rsidR="00FA391A" w:rsidRPr="00FA391A" w:rsidRDefault="00FA391A" w:rsidP="00FA391A">
      <w:pPr>
        <w:spacing w:line="240" w:lineRule="auto"/>
        <w:jc w:val="both"/>
        <w:rPr>
          <w:rFonts w:ascii="Times New Roman" w:hAnsi="Times New Roman" w:cs="Times New Roman"/>
          <w:sz w:val="24"/>
          <w:szCs w:val="24"/>
        </w:rPr>
      </w:pPr>
    </w:p>
    <w:p w:rsidR="00FA391A" w:rsidRPr="00FA391A" w:rsidRDefault="00FA391A" w:rsidP="00FA391A">
      <w:pPr>
        <w:spacing w:line="240" w:lineRule="auto"/>
        <w:rPr>
          <w:rFonts w:ascii="Times New Roman" w:hAnsi="Times New Roman" w:cs="Times New Roman"/>
          <w:sz w:val="24"/>
          <w:szCs w:val="24"/>
        </w:rPr>
      </w:pPr>
    </w:p>
    <w:p w:rsidR="008B26D9" w:rsidRPr="00FA391A" w:rsidRDefault="008B26D9" w:rsidP="00FA391A">
      <w:pPr>
        <w:spacing w:line="240" w:lineRule="auto"/>
        <w:rPr>
          <w:rFonts w:ascii="Times New Roman" w:hAnsi="Times New Roman" w:cs="Times New Roman"/>
          <w:sz w:val="24"/>
          <w:szCs w:val="24"/>
        </w:rPr>
      </w:pPr>
    </w:p>
    <w:sectPr w:rsidR="008B26D9" w:rsidRPr="00FA391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6D9" w:rsidRDefault="008B26D9" w:rsidP="00FA391A">
      <w:pPr>
        <w:spacing w:after="0" w:line="240" w:lineRule="auto"/>
      </w:pPr>
      <w:r>
        <w:separator/>
      </w:r>
    </w:p>
  </w:endnote>
  <w:endnote w:type="continuationSeparator" w:id="1">
    <w:p w:rsidR="008B26D9" w:rsidRDefault="008B26D9" w:rsidP="00FA3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71657"/>
      <w:docPartObj>
        <w:docPartGallery w:val="Page Numbers (Bottom of Page)"/>
        <w:docPartUnique/>
      </w:docPartObj>
    </w:sdtPr>
    <w:sdtContent>
      <w:p w:rsidR="00FA391A" w:rsidRDefault="00FA391A">
        <w:pPr>
          <w:pStyle w:val="a9"/>
          <w:jc w:val="center"/>
        </w:pPr>
        <w:fldSimple w:instr=" PAGE   \* MERGEFORMAT ">
          <w:r>
            <w:rPr>
              <w:noProof/>
            </w:rPr>
            <w:t>12</w:t>
          </w:r>
        </w:fldSimple>
      </w:p>
    </w:sdtContent>
  </w:sdt>
  <w:p w:rsidR="00FA391A" w:rsidRDefault="00FA39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6D9" w:rsidRDefault="008B26D9" w:rsidP="00FA391A">
      <w:pPr>
        <w:spacing w:after="0" w:line="240" w:lineRule="auto"/>
      </w:pPr>
      <w:r>
        <w:separator/>
      </w:r>
    </w:p>
  </w:footnote>
  <w:footnote w:type="continuationSeparator" w:id="1">
    <w:p w:rsidR="008B26D9" w:rsidRDefault="008B26D9" w:rsidP="00FA39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1A05"/>
    <w:multiLevelType w:val="hybridMultilevel"/>
    <w:tmpl w:val="D4EC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0138D"/>
    <w:multiLevelType w:val="hybridMultilevel"/>
    <w:tmpl w:val="71DC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646E72"/>
    <w:multiLevelType w:val="hybridMultilevel"/>
    <w:tmpl w:val="904A0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1C4C29"/>
    <w:multiLevelType w:val="hybridMultilevel"/>
    <w:tmpl w:val="06F66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D258E3"/>
    <w:multiLevelType w:val="hybridMultilevel"/>
    <w:tmpl w:val="761EB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C2617E"/>
    <w:multiLevelType w:val="hybridMultilevel"/>
    <w:tmpl w:val="B2504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303FBE"/>
    <w:multiLevelType w:val="hybridMultilevel"/>
    <w:tmpl w:val="332E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1402F8"/>
    <w:multiLevelType w:val="hybridMultilevel"/>
    <w:tmpl w:val="4832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B910E6"/>
    <w:multiLevelType w:val="hybridMultilevel"/>
    <w:tmpl w:val="F69E9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8"/>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A391A"/>
    <w:rsid w:val="008B26D9"/>
    <w:rsid w:val="00FA3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FA391A"/>
    <w:pPr>
      <w:keepNext/>
      <w:spacing w:after="0" w:line="240" w:lineRule="auto"/>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A391A"/>
    <w:rPr>
      <w:rFonts w:ascii="Times New Roman" w:eastAsia="Times New Roman" w:hAnsi="Times New Roman" w:cs="Times New Roman"/>
      <w:b/>
      <w:bCs/>
      <w:sz w:val="24"/>
      <w:szCs w:val="24"/>
    </w:rPr>
  </w:style>
  <w:style w:type="paragraph" w:customStyle="1" w:styleId="Normal">
    <w:name w:val="Normal"/>
    <w:rsid w:val="00FA391A"/>
    <w:pPr>
      <w:spacing w:before="100" w:after="100" w:line="240" w:lineRule="auto"/>
    </w:pPr>
    <w:rPr>
      <w:rFonts w:ascii="Times New Roman" w:eastAsia="Times New Roman" w:hAnsi="Times New Roman" w:cs="Times New Roman"/>
      <w:snapToGrid w:val="0"/>
      <w:sz w:val="24"/>
      <w:szCs w:val="20"/>
    </w:rPr>
  </w:style>
  <w:style w:type="paragraph" w:styleId="2">
    <w:name w:val="Body Text 2"/>
    <w:basedOn w:val="a"/>
    <w:link w:val="20"/>
    <w:rsid w:val="00FA391A"/>
    <w:pPr>
      <w:spacing w:after="0" w:line="240" w:lineRule="auto"/>
      <w:jc w:val="both"/>
    </w:pPr>
    <w:rPr>
      <w:rFonts w:ascii="Times New Roman" w:eastAsia="Times New Roman" w:hAnsi="Times New Roman" w:cs="Times New Roman"/>
      <w:sz w:val="24"/>
      <w:szCs w:val="24"/>
      <w:u w:val="single"/>
    </w:rPr>
  </w:style>
  <w:style w:type="character" w:customStyle="1" w:styleId="20">
    <w:name w:val="Основной текст 2 Знак"/>
    <w:basedOn w:val="a0"/>
    <w:link w:val="2"/>
    <w:rsid w:val="00FA391A"/>
    <w:rPr>
      <w:rFonts w:ascii="Times New Roman" w:eastAsia="Times New Roman" w:hAnsi="Times New Roman" w:cs="Times New Roman"/>
      <w:sz w:val="24"/>
      <w:szCs w:val="24"/>
      <w:u w:val="single"/>
    </w:rPr>
  </w:style>
  <w:style w:type="paragraph" w:styleId="a3">
    <w:name w:val="Body Text Indent"/>
    <w:basedOn w:val="a"/>
    <w:link w:val="a4"/>
    <w:rsid w:val="00FA391A"/>
    <w:pPr>
      <w:spacing w:after="0" w:line="240" w:lineRule="auto"/>
      <w:ind w:left="-540" w:firstLine="54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A391A"/>
    <w:rPr>
      <w:rFonts w:ascii="Times New Roman" w:eastAsia="Times New Roman" w:hAnsi="Times New Roman" w:cs="Times New Roman"/>
      <w:sz w:val="24"/>
      <w:szCs w:val="24"/>
    </w:rPr>
  </w:style>
  <w:style w:type="paragraph" w:styleId="a5">
    <w:name w:val="Block Text"/>
    <w:basedOn w:val="a"/>
    <w:rsid w:val="00FA391A"/>
    <w:pPr>
      <w:spacing w:after="0" w:line="240" w:lineRule="auto"/>
      <w:ind w:left="-720" w:right="-720" w:firstLine="720"/>
      <w:jc w:val="both"/>
    </w:pPr>
    <w:rPr>
      <w:rFonts w:ascii="Times New Roman" w:eastAsia="Times New Roman" w:hAnsi="Times New Roman" w:cs="Times New Roman"/>
      <w:sz w:val="24"/>
      <w:szCs w:val="24"/>
    </w:rPr>
  </w:style>
  <w:style w:type="character" w:customStyle="1" w:styleId="apple-converted-space">
    <w:name w:val="apple-converted-space"/>
    <w:rsid w:val="00FA391A"/>
  </w:style>
  <w:style w:type="character" w:styleId="a6">
    <w:name w:val="Strong"/>
    <w:uiPriority w:val="22"/>
    <w:qFormat/>
    <w:rsid w:val="00FA391A"/>
    <w:rPr>
      <w:b/>
      <w:bCs/>
    </w:rPr>
  </w:style>
  <w:style w:type="paragraph" w:styleId="a7">
    <w:name w:val="header"/>
    <w:basedOn w:val="a"/>
    <w:link w:val="a8"/>
    <w:uiPriority w:val="99"/>
    <w:semiHidden/>
    <w:unhideWhenUsed/>
    <w:rsid w:val="00FA391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391A"/>
  </w:style>
  <w:style w:type="paragraph" w:styleId="a9">
    <w:name w:val="footer"/>
    <w:basedOn w:val="a"/>
    <w:link w:val="aa"/>
    <w:uiPriority w:val="99"/>
    <w:unhideWhenUsed/>
    <w:rsid w:val="00FA39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391A"/>
  </w:style>
  <w:style w:type="paragraph" w:styleId="ab">
    <w:name w:val="List Paragraph"/>
    <w:basedOn w:val="a"/>
    <w:uiPriority w:val="34"/>
    <w:qFormat/>
    <w:rsid w:val="00FA39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4856</Words>
  <Characters>27683</Characters>
  <Application>Microsoft Office Word</Application>
  <DocSecurity>0</DocSecurity>
  <Lines>230</Lines>
  <Paragraphs>64</Paragraphs>
  <ScaleCrop>false</ScaleCrop>
  <Company>SPecialiST RePack</Company>
  <LinksUpToDate>false</LinksUpToDate>
  <CharactersWithSpaces>32475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2014-02-19T18:03:00Z</dcterms:created>
  <dcterms:modified xsi:type="dcterms:W3CDTF">2014-02-19T18:08:00Z</dcterms:modified>
</cp:coreProperties>
</file>