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A87" w:rsidRPr="000C6487" w:rsidRDefault="003E0A87" w:rsidP="003E0A87">
      <w:pPr>
        <w:pStyle w:val="a3"/>
        <w:spacing w:after="0" w:line="360" w:lineRule="auto"/>
        <w:ind w:left="357"/>
        <w:jc w:val="center"/>
        <w:rPr>
          <w:rFonts w:ascii="Times New Roman" w:hAnsi="Times New Roman"/>
          <w:bCs/>
          <w:sz w:val="28"/>
          <w:szCs w:val="28"/>
        </w:rPr>
      </w:pPr>
      <w:r w:rsidRPr="000C6487">
        <w:rPr>
          <w:rFonts w:ascii="Times New Roman" w:hAnsi="Times New Roman"/>
          <w:bCs/>
          <w:sz w:val="28"/>
          <w:szCs w:val="28"/>
        </w:rPr>
        <w:t>«Здоровьесберегающие и здоровьеформирующие технологии в образовательном процессе»</w:t>
      </w:r>
    </w:p>
    <w:p w:rsidR="006E5A8B" w:rsidRDefault="00183DA8" w:rsidP="00183D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487">
        <w:rPr>
          <w:rFonts w:ascii="Times New Roman" w:hAnsi="Times New Roman" w:cs="Times New Roman"/>
          <w:sz w:val="28"/>
          <w:szCs w:val="28"/>
        </w:rPr>
        <w:t xml:space="preserve">Состояние здоровья подрастающего поколения – важнейший показатель благополучия общества и государства, не только отражающий настоящую ситуацию, но и дающий прогноз на будущее. Ухудшение здоровья детей школьного возраста в России стало не только медицинской, но и серьезной педагогической проблемой. В последние годы наряду с неблагоприятными социальными и экологическими факторами много говорится об отрицательном влиянии школы на здоровье детей. В значительной мере это объясняется тем, что в школе ребенок проводит 70% времени бодрствования в течение многих лет обучения. За период обучения в школе у детей в 5 раз возрастает частота нарушения зрения и осанки, в 4 раза – психоневрологических отклонений, в 3 раза патология органов пищеварения. Причем отмечается высокая зависимость роста отклонений в состоянии здоровья от объема и интенсивности учебной нагрузки. Это доказывает, что ухудшение здоровья школьников в значительной мере связано с интенсификацией учебного процесса, перегрузками и переутомлением. В связи с этим на сегодняшний день в школе остро стоит проблема сохранения здоровья учащихся. И хотя образовательная функция школы по-прежнему остается ведущим аспектом ее деятельности, важным фактором в оценке степени и качества обученности становится состояние здоровья школьника. Таким образом, актуальным представляется сегодня использование на своих уроках каждым педагогом  здоровьесберегающих и здоровьеформирующих технологий. Так каким </w:t>
      </w:r>
      <w:r w:rsidR="006E5A8B" w:rsidRPr="000C6487">
        <w:rPr>
          <w:rFonts w:ascii="Times New Roman" w:hAnsi="Times New Roman" w:cs="Times New Roman"/>
          <w:sz w:val="28"/>
          <w:szCs w:val="28"/>
        </w:rPr>
        <w:t xml:space="preserve">же </w:t>
      </w:r>
      <w:r w:rsidRPr="000C6487">
        <w:rPr>
          <w:rFonts w:ascii="Times New Roman" w:hAnsi="Times New Roman" w:cs="Times New Roman"/>
          <w:sz w:val="28"/>
          <w:szCs w:val="28"/>
        </w:rPr>
        <w:t xml:space="preserve">должен быть урок, помогающий сохранять и укреплять здоровье школьников? С целью предупреждения утомления и усталости </w:t>
      </w:r>
      <w:r w:rsidR="006E5A8B" w:rsidRPr="000C6487">
        <w:rPr>
          <w:rFonts w:ascii="Times New Roman" w:hAnsi="Times New Roman" w:cs="Times New Roman"/>
          <w:sz w:val="28"/>
          <w:szCs w:val="28"/>
        </w:rPr>
        <w:t xml:space="preserve"> </w:t>
      </w:r>
      <w:r w:rsidRPr="000C6487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6E5A8B" w:rsidRPr="000C6487">
        <w:rPr>
          <w:rFonts w:ascii="Times New Roman" w:hAnsi="Times New Roman" w:cs="Times New Roman"/>
          <w:sz w:val="28"/>
          <w:szCs w:val="28"/>
        </w:rPr>
        <w:t xml:space="preserve"> </w:t>
      </w:r>
      <w:r w:rsidRPr="000C6487">
        <w:rPr>
          <w:rFonts w:ascii="Times New Roman" w:hAnsi="Times New Roman" w:cs="Times New Roman"/>
          <w:sz w:val="28"/>
          <w:szCs w:val="28"/>
        </w:rPr>
        <w:t>применяются  дидактические игры,</w:t>
      </w:r>
      <w:r w:rsidR="006E5A8B" w:rsidRPr="000C6487">
        <w:rPr>
          <w:rFonts w:ascii="Times New Roman" w:hAnsi="Times New Roman" w:cs="Times New Roman"/>
          <w:sz w:val="28"/>
          <w:szCs w:val="28"/>
        </w:rPr>
        <w:t xml:space="preserve"> </w:t>
      </w:r>
      <w:r w:rsidRPr="000C6487">
        <w:rPr>
          <w:rFonts w:ascii="Times New Roman" w:hAnsi="Times New Roman" w:cs="Times New Roman"/>
          <w:sz w:val="28"/>
          <w:szCs w:val="28"/>
        </w:rPr>
        <w:t xml:space="preserve"> включаются</w:t>
      </w:r>
      <w:r w:rsidR="006E5A8B" w:rsidRPr="000C6487">
        <w:rPr>
          <w:rFonts w:ascii="Times New Roman" w:hAnsi="Times New Roman" w:cs="Times New Roman"/>
          <w:sz w:val="28"/>
          <w:szCs w:val="28"/>
        </w:rPr>
        <w:t xml:space="preserve"> </w:t>
      </w:r>
      <w:r w:rsidRPr="000C6487">
        <w:rPr>
          <w:rFonts w:ascii="Times New Roman" w:hAnsi="Times New Roman" w:cs="Times New Roman"/>
          <w:sz w:val="28"/>
          <w:szCs w:val="28"/>
        </w:rPr>
        <w:t xml:space="preserve"> в урок физкультминутки, вводится искусствоведческий материал, который благоприятно воздействует  на эмоциональную </w:t>
      </w:r>
      <w:r w:rsidR="006E5A8B" w:rsidRPr="000C6487">
        <w:rPr>
          <w:rFonts w:ascii="Times New Roman" w:hAnsi="Times New Roman" w:cs="Times New Roman"/>
          <w:sz w:val="28"/>
          <w:szCs w:val="28"/>
        </w:rPr>
        <w:t>сферу школьников.</w:t>
      </w:r>
      <w:r w:rsidRPr="000C6487">
        <w:rPr>
          <w:rFonts w:ascii="Times New Roman" w:hAnsi="Times New Roman" w:cs="Times New Roman"/>
          <w:sz w:val="28"/>
          <w:szCs w:val="28"/>
        </w:rPr>
        <w:t xml:space="preserve">  </w:t>
      </w:r>
      <w:r w:rsidR="006E5A8B" w:rsidRPr="000C6487">
        <w:rPr>
          <w:rFonts w:ascii="Times New Roman" w:hAnsi="Times New Roman" w:cs="Times New Roman"/>
          <w:sz w:val="28"/>
          <w:szCs w:val="28"/>
        </w:rPr>
        <w:t>Ш</w:t>
      </w:r>
      <w:r w:rsidRPr="000C6487">
        <w:rPr>
          <w:rFonts w:ascii="Times New Roman" w:hAnsi="Times New Roman" w:cs="Times New Roman"/>
          <w:sz w:val="28"/>
          <w:szCs w:val="28"/>
        </w:rPr>
        <w:t xml:space="preserve">кольники включаются в групповую и парную работу, используется  эмоциональная передача содержания учебного материала, юмор, перевод школьников к новым видам деятельности, которых </w:t>
      </w:r>
      <w:r w:rsidRPr="000C6487">
        <w:rPr>
          <w:rFonts w:ascii="Times New Roman" w:hAnsi="Times New Roman" w:cs="Times New Roman"/>
          <w:sz w:val="28"/>
          <w:szCs w:val="28"/>
        </w:rPr>
        <w:lastRenderedPageBreak/>
        <w:t>должно</w:t>
      </w:r>
      <w:r w:rsidR="006E5A8B" w:rsidRPr="000C6487">
        <w:rPr>
          <w:rFonts w:ascii="Times New Roman" w:hAnsi="Times New Roman" w:cs="Times New Roman"/>
          <w:sz w:val="28"/>
          <w:szCs w:val="28"/>
        </w:rPr>
        <w:t xml:space="preserve"> быть в течение урока от 4 до 7.</w:t>
      </w:r>
      <w:r w:rsidRPr="000C6487">
        <w:rPr>
          <w:rFonts w:ascii="Times New Roman" w:hAnsi="Times New Roman" w:cs="Times New Roman"/>
          <w:sz w:val="28"/>
          <w:szCs w:val="28"/>
        </w:rPr>
        <w:t xml:space="preserve">  Решая проблему гиподинамии и снижения интеллектуальной активности школьников в течение урока, необходи</w:t>
      </w:r>
      <w:r w:rsidR="006E5A8B" w:rsidRPr="000C6487">
        <w:rPr>
          <w:rFonts w:ascii="Times New Roman" w:hAnsi="Times New Roman" w:cs="Times New Roman"/>
          <w:sz w:val="28"/>
          <w:szCs w:val="28"/>
        </w:rPr>
        <w:t>мо следить за посадкой учащихся;</w:t>
      </w:r>
      <w:r w:rsidRPr="000C6487">
        <w:rPr>
          <w:rFonts w:ascii="Times New Roman" w:hAnsi="Times New Roman" w:cs="Times New Roman"/>
          <w:sz w:val="28"/>
          <w:szCs w:val="28"/>
        </w:rPr>
        <w:t xml:space="preserve"> проводить психофизические паузы, физкультурные минутки, зарядку для глаз; использовать методы обучения, способствующие активизации и развитию инициативы школьников, их личного творчества: свободную беседу, исследовате</w:t>
      </w:r>
      <w:r w:rsidR="006E5A8B" w:rsidRPr="000C6487">
        <w:rPr>
          <w:rFonts w:ascii="Times New Roman" w:hAnsi="Times New Roman" w:cs="Times New Roman"/>
          <w:sz w:val="28"/>
          <w:szCs w:val="28"/>
        </w:rPr>
        <w:t>льскую работу, поисковую работу.</w:t>
      </w:r>
      <w:r w:rsidRPr="000C6487">
        <w:rPr>
          <w:rFonts w:ascii="Times New Roman" w:hAnsi="Times New Roman" w:cs="Times New Roman"/>
          <w:sz w:val="28"/>
          <w:szCs w:val="28"/>
        </w:rPr>
        <w:t xml:space="preserve">   Для рациональной организации учебной деятельности учащихся используются на уроках видеоматериалы, средства ИКТ, так как это способствует развитию и стимулирует </w:t>
      </w:r>
      <w:r w:rsidR="006E5A8B" w:rsidRPr="000C6487">
        <w:rPr>
          <w:rFonts w:ascii="Times New Roman" w:hAnsi="Times New Roman" w:cs="Times New Roman"/>
          <w:sz w:val="28"/>
          <w:szCs w:val="28"/>
        </w:rPr>
        <w:t>познавательный интерес учащихся.</w:t>
      </w:r>
      <w:r w:rsidRPr="000C6487">
        <w:rPr>
          <w:rFonts w:ascii="Times New Roman" w:hAnsi="Times New Roman" w:cs="Times New Roman"/>
          <w:sz w:val="28"/>
          <w:szCs w:val="28"/>
        </w:rPr>
        <w:t xml:space="preserve">  С целью укрепления психологического здоровья школьников важно добиться на уроке благоприятного психологического настроения с помощью создания ситуаций успеха для учащихся, корректности и объективности оценки</w:t>
      </w:r>
      <w:r w:rsidR="006E5A8B" w:rsidRPr="000C6487">
        <w:rPr>
          <w:rFonts w:ascii="Times New Roman" w:hAnsi="Times New Roman" w:cs="Times New Roman"/>
          <w:sz w:val="28"/>
          <w:szCs w:val="28"/>
        </w:rPr>
        <w:t xml:space="preserve"> деятельности учеников на уроке, </w:t>
      </w:r>
      <w:r w:rsidRPr="000C6487">
        <w:rPr>
          <w:rFonts w:ascii="Times New Roman" w:hAnsi="Times New Roman" w:cs="Times New Roman"/>
          <w:sz w:val="28"/>
          <w:szCs w:val="28"/>
        </w:rPr>
        <w:t>на основе искреннего ув</w:t>
      </w:r>
      <w:r w:rsidR="006E5A8B" w:rsidRPr="000C6487">
        <w:rPr>
          <w:rFonts w:ascii="Times New Roman" w:hAnsi="Times New Roman" w:cs="Times New Roman"/>
          <w:sz w:val="28"/>
          <w:szCs w:val="28"/>
        </w:rPr>
        <w:t xml:space="preserve">ажения и доверия к обучающимся. Учителю нужно </w:t>
      </w:r>
      <w:r w:rsidRPr="000C6487">
        <w:rPr>
          <w:rFonts w:ascii="Times New Roman" w:hAnsi="Times New Roman" w:cs="Times New Roman"/>
          <w:sz w:val="28"/>
          <w:szCs w:val="28"/>
        </w:rPr>
        <w:t xml:space="preserve">избегать в собственном поведении отрицательных эмоций для себя и для учащихся, так как они являются здоровьеразрушающими. </w:t>
      </w:r>
      <w:r w:rsidR="006E5A8B" w:rsidRPr="000C6487">
        <w:rPr>
          <w:rFonts w:ascii="Times New Roman" w:hAnsi="Times New Roman" w:cs="Times New Roman"/>
          <w:sz w:val="28"/>
          <w:szCs w:val="28"/>
        </w:rPr>
        <w:t xml:space="preserve"> </w:t>
      </w:r>
      <w:r w:rsidRPr="000C6487">
        <w:rPr>
          <w:rFonts w:ascii="Times New Roman" w:hAnsi="Times New Roman" w:cs="Times New Roman"/>
          <w:sz w:val="28"/>
          <w:szCs w:val="28"/>
        </w:rPr>
        <w:t>Решая проблему ценностного отношения учащихся к собственному здоровью, необходимо соблюдать санитарно-гигиенические требования к организации учебно-воспитательного процесса (температурный и воздушный режим, освещение, чистота и порядок в помещении кабинета) в соответствии</w:t>
      </w:r>
      <w:r w:rsidR="006E5A8B" w:rsidRPr="000C6487">
        <w:rPr>
          <w:rFonts w:ascii="Times New Roman" w:hAnsi="Times New Roman" w:cs="Times New Roman"/>
          <w:sz w:val="28"/>
          <w:szCs w:val="28"/>
        </w:rPr>
        <w:t xml:space="preserve"> нормами СанПиНа. Важно о</w:t>
      </w:r>
      <w:r w:rsidRPr="000C6487">
        <w:rPr>
          <w:rFonts w:ascii="Times New Roman" w:hAnsi="Times New Roman" w:cs="Times New Roman"/>
          <w:sz w:val="28"/>
          <w:szCs w:val="28"/>
        </w:rPr>
        <w:t>бращать особое внимание на сохранность зрения учащихся: рассаживать детей на своих уроках с учетом состояния их зрения, корректировать освещение в кабинете;  освещение классной доски, использование подвижных перемен, введение утренней зарядки перед первым уроком. Формируя у учащихся знания о здоровье, включать в содержание урока вопросы, связанные со здоровым образом жизни, использовать задания для проведения самоанализа.</w:t>
      </w:r>
      <w:r w:rsidR="006E5A8B" w:rsidRPr="000C6487">
        <w:rPr>
          <w:rFonts w:ascii="Times New Roman" w:hAnsi="Times New Roman" w:cs="Times New Roman"/>
          <w:sz w:val="28"/>
          <w:szCs w:val="28"/>
        </w:rPr>
        <w:t xml:space="preserve">        Использование на уроках здоровьесберегающих им здоровьеформирующих технологий – залог успешности учебно-воспитательного процесса. От каждого из нас, учителей, зависит состояние здоровья и душевного состояния учащихся.</w:t>
      </w:r>
    </w:p>
    <w:p w:rsidR="000C6487" w:rsidRDefault="000C6487" w:rsidP="00183D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1E40" w:rsidRDefault="009A1E40" w:rsidP="009A1E40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Список использованной литературы</w:t>
      </w:r>
    </w:p>
    <w:p w:rsidR="00727F7C" w:rsidRPr="009A1E40" w:rsidRDefault="00727F7C" w:rsidP="009A1E4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1E40">
        <w:rPr>
          <w:rFonts w:ascii="Times New Roman" w:hAnsi="Times New Roman"/>
          <w:sz w:val="28"/>
          <w:szCs w:val="28"/>
        </w:rPr>
        <w:t>Селевко, П.К. Современные образовательные технологии. / П.К. Селевко – М.: 1998 - 253 стр.</w:t>
      </w:r>
    </w:p>
    <w:p w:rsidR="00727F7C" w:rsidRPr="009A1E40" w:rsidRDefault="00727F7C" w:rsidP="009A1E4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1E40">
        <w:rPr>
          <w:rFonts w:ascii="Times New Roman" w:hAnsi="Times New Roman"/>
          <w:sz w:val="28"/>
          <w:szCs w:val="28"/>
        </w:rPr>
        <w:t>Смирнов Н.К. Здоровьесберегающие образовательные технологии в работе учителя и школы. М.: АРКТИ, 2003.</w:t>
      </w:r>
    </w:p>
    <w:p w:rsidR="00727F7C" w:rsidRPr="009A1E40" w:rsidRDefault="00727F7C" w:rsidP="009A1E4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1E40">
        <w:rPr>
          <w:rFonts w:ascii="Times New Roman" w:hAnsi="Times New Roman"/>
          <w:sz w:val="28"/>
          <w:szCs w:val="28"/>
        </w:rPr>
        <w:t>Степанова О.А. Оздо</w:t>
      </w:r>
      <w:r w:rsidR="009A1E40">
        <w:rPr>
          <w:rFonts w:ascii="Times New Roman" w:hAnsi="Times New Roman"/>
          <w:sz w:val="28"/>
          <w:szCs w:val="28"/>
        </w:rPr>
        <w:t>ровительные технологии в началь</w:t>
      </w:r>
      <w:r w:rsidRPr="009A1E40">
        <w:rPr>
          <w:rFonts w:ascii="Times New Roman" w:hAnsi="Times New Roman"/>
          <w:sz w:val="28"/>
          <w:szCs w:val="28"/>
        </w:rPr>
        <w:t>ной школе. // Начальная школа, №1 - 2003, с.57.</w:t>
      </w:r>
    </w:p>
    <w:sectPr w:rsidR="00727F7C" w:rsidRPr="009A1E40" w:rsidSect="000C648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D10" w:rsidRDefault="00950D10" w:rsidP="003E0A87">
      <w:r>
        <w:separator/>
      </w:r>
    </w:p>
  </w:endnote>
  <w:endnote w:type="continuationSeparator" w:id="1">
    <w:p w:rsidR="00950D10" w:rsidRDefault="00950D10" w:rsidP="003E0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roid Sans Fallback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D10" w:rsidRDefault="00950D10" w:rsidP="003E0A87">
      <w:r>
        <w:separator/>
      </w:r>
    </w:p>
  </w:footnote>
  <w:footnote w:type="continuationSeparator" w:id="1">
    <w:p w:rsidR="00950D10" w:rsidRDefault="00950D10" w:rsidP="003E0A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bullet"/>
      <w:lvlText w:val=""/>
      <w:lvlJc w:val="left"/>
      <w:pPr>
        <w:tabs>
          <w:tab w:val="num" w:pos="1414"/>
        </w:tabs>
        <w:ind w:left="1414" w:hanging="283"/>
      </w:pPr>
      <w:rPr>
        <w:rFonts w:ascii="Wingdings" w:hAnsi="Wingdings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331F6731"/>
    <w:multiLevelType w:val="hybridMultilevel"/>
    <w:tmpl w:val="98880F28"/>
    <w:lvl w:ilvl="0" w:tplc="6812F79A">
      <w:start w:val="1"/>
      <w:numFmt w:val="decimal"/>
      <w:lvlText w:val="%1."/>
      <w:lvlJc w:val="left"/>
      <w:pPr>
        <w:ind w:left="720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3DA8"/>
    <w:rsid w:val="00027FCD"/>
    <w:rsid w:val="000C6487"/>
    <w:rsid w:val="00183DA8"/>
    <w:rsid w:val="00297A74"/>
    <w:rsid w:val="003E0A87"/>
    <w:rsid w:val="005C1958"/>
    <w:rsid w:val="006E5A8B"/>
    <w:rsid w:val="00720FD9"/>
    <w:rsid w:val="00727F7C"/>
    <w:rsid w:val="0086212C"/>
    <w:rsid w:val="00950D10"/>
    <w:rsid w:val="009A1E40"/>
    <w:rsid w:val="00D118E4"/>
    <w:rsid w:val="00D71975"/>
    <w:rsid w:val="00F85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E0A8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4">
    <w:name w:val="header"/>
    <w:basedOn w:val="a"/>
    <w:link w:val="a5"/>
    <w:uiPriority w:val="99"/>
    <w:semiHidden/>
    <w:unhideWhenUsed/>
    <w:rsid w:val="003E0A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0A87"/>
    <w:rPr>
      <w:rFonts w:ascii="Times New Roman CYR" w:eastAsiaTheme="minorEastAsia" w:hAnsi="Times New Roman CYR" w:cs="Times New Roman CYR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3E0A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0A87"/>
    <w:rPr>
      <w:rFonts w:ascii="Times New Roman CYR" w:eastAsiaTheme="minorEastAsia" w:hAnsi="Times New Roman CYR" w:cs="Times New Roman CYR"/>
      <w:sz w:val="24"/>
      <w:szCs w:val="24"/>
      <w:lang w:val="uk-UA" w:eastAsia="ru-RU"/>
    </w:rPr>
  </w:style>
  <w:style w:type="paragraph" w:styleId="a8">
    <w:name w:val="Body Text"/>
    <w:basedOn w:val="a"/>
    <w:link w:val="a9"/>
    <w:semiHidden/>
    <w:unhideWhenUsed/>
    <w:rsid w:val="000C6487"/>
    <w:pPr>
      <w:suppressAutoHyphens/>
      <w:autoSpaceDE/>
      <w:autoSpaceDN/>
      <w:adjustRightInd/>
      <w:spacing w:after="120"/>
    </w:pPr>
    <w:rPr>
      <w:rFonts w:ascii="Times New Roman" w:eastAsia="Droid Sans Fallback" w:hAnsi="Times New Roman" w:cs="Lohit Hindi"/>
      <w:kern w:val="2"/>
      <w:lang w:val="ru-RU" w:eastAsia="hi-IN" w:bidi="hi-IN"/>
    </w:rPr>
  </w:style>
  <w:style w:type="character" w:customStyle="1" w:styleId="a9">
    <w:name w:val="Основной текст Знак"/>
    <w:basedOn w:val="a0"/>
    <w:link w:val="a8"/>
    <w:semiHidden/>
    <w:rsid w:val="000C6487"/>
    <w:rPr>
      <w:rFonts w:ascii="Times New Roman" w:eastAsia="Droid Sans Fallback" w:hAnsi="Times New Roman" w:cs="Lohit Hindi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F146F-F37A-45B3-A190-B00E74A64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2013-03-20T10:30:00Z</dcterms:created>
  <dcterms:modified xsi:type="dcterms:W3CDTF">2013-10-11T19:07:00Z</dcterms:modified>
</cp:coreProperties>
</file>