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26733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E4067C" w:rsidRDefault="00E4067C" w:rsidP="00E4067C">
          <w:pPr>
            <w:pStyle w:val="af2"/>
            <w:jc w:val="center"/>
            <w:rPr>
              <w:color w:val="auto"/>
            </w:rPr>
          </w:pPr>
          <w:r w:rsidRPr="00E4067C">
            <w:rPr>
              <w:color w:val="auto"/>
            </w:rPr>
            <w:t>Оглавление</w:t>
          </w:r>
        </w:p>
        <w:p w:rsidR="00E4067C" w:rsidRDefault="00E4067C" w:rsidP="00E4067C">
          <w:pPr>
            <w:rPr>
              <w:lang w:eastAsia="en-US"/>
            </w:rPr>
          </w:pPr>
        </w:p>
        <w:p w:rsidR="00E4067C" w:rsidRDefault="00E4067C" w:rsidP="00E4067C">
          <w:pPr>
            <w:rPr>
              <w:lang w:eastAsia="en-US"/>
            </w:rPr>
          </w:pPr>
        </w:p>
        <w:p w:rsidR="00E4067C" w:rsidRDefault="00E4067C" w:rsidP="00E4067C">
          <w:pPr>
            <w:rPr>
              <w:lang w:eastAsia="en-US"/>
            </w:rPr>
          </w:pPr>
        </w:p>
        <w:p w:rsidR="00E4067C" w:rsidRPr="00E4067C" w:rsidRDefault="00E4067C" w:rsidP="00E4067C">
          <w:pPr>
            <w:rPr>
              <w:lang w:eastAsia="en-US"/>
            </w:rPr>
          </w:pPr>
        </w:p>
        <w:p w:rsidR="00E4067C" w:rsidRPr="00E4067C" w:rsidRDefault="00E4067C" w:rsidP="00E4067C">
          <w:pPr>
            <w:pStyle w:val="11"/>
            <w:tabs>
              <w:tab w:val="right" w:leader="dot" w:pos="9786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788956" w:history="1">
            <w:r w:rsidRPr="00E4067C">
              <w:rPr>
                <w:rStyle w:val="a3"/>
                <w:b/>
                <w:noProof/>
                <w:sz w:val="28"/>
                <w:szCs w:val="28"/>
              </w:rPr>
              <w:t>Введение</w:t>
            </w:r>
            <w:r w:rsidRPr="00E4067C">
              <w:rPr>
                <w:b/>
                <w:noProof/>
                <w:webHidden/>
                <w:sz w:val="28"/>
                <w:szCs w:val="28"/>
              </w:rPr>
              <w:tab/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4067C">
              <w:rPr>
                <w:b/>
                <w:noProof/>
                <w:webHidden/>
                <w:sz w:val="28"/>
                <w:szCs w:val="28"/>
              </w:rPr>
              <w:instrText xml:space="preserve"> PAGEREF _Toc369788956 \h </w:instrText>
            </w:r>
            <w:r w:rsidRPr="00E4067C">
              <w:rPr>
                <w:b/>
                <w:noProof/>
                <w:webHidden/>
                <w:sz w:val="28"/>
                <w:szCs w:val="28"/>
              </w:rPr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E4067C">
              <w:rPr>
                <w:b/>
                <w:noProof/>
                <w:webHidden/>
                <w:sz w:val="28"/>
                <w:szCs w:val="28"/>
              </w:rPr>
              <w:t>2</w:t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67C" w:rsidRPr="00E4067C" w:rsidRDefault="00E4067C" w:rsidP="00E4067C">
          <w:pPr>
            <w:pStyle w:val="11"/>
            <w:tabs>
              <w:tab w:val="right" w:leader="dot" w:pos="9786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369788957" w:history="1">
            <w:r w:rsidRPr="00E4067C">
              <w:rPr>
                <w:rStyle w:val="a3"/>
                <w:b/>
                <w:noProof/>
                <w:sz w:val="28"/>
                <w:szCs w:val="28"/>
              </w:rPr>
              <w:t>Глава 1. Критическое мышление как образовательная технология</w:t>
            </w:r>
            <w:r w:rsidRPr="00E4067C">
              <w:rPr>
                <w:b/>
                <w:noProof/>
                <w:webHidden/>
                <w:sz w:val="28"/>
                <w:szCs w:val="28"/>
              </w:rPr>
              <w:tab/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4067C">
              <w:rPr>
                <w:b/>
                <w:noProof/>
                <w:webHidden/>
                <w:sz w:val="28"/>
                <w:szCs w:val="28"/>
              </w:rPr>
              <w:instrText xml:space="preserve"> PAGEREF _Toc369788957 \h </w:instrText>
            </w:r>
            <w:r w:rsidRPr="00E4067C">
              <w:rPr>
                <w:b/>
                <w:noProof/>
                <w:webHidden/>
                <w:sz w:val="28"/>
                <w:szCs w:val="28"/>
              </w:rPr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E4067C">
              <w:rPr>
                <w:b/>
                <w:noProof/>
                <w:webHidden/>
                <w:sz w:val="28"/>
                <w:szCs w:val="28"/>
              </w:rPr>
              <w:t>4</w:t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67C" w:rsidRPr="00E4067C" w:rsidRDefault="00E4067C" w:rsidP="00E4067C">
          <w:pPr>
            <w:pStyle w:val="11"/>
            <w:tabs>
              <w:tab w:val="right" w:leader="dot" w:pos="9786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369788958" w:history="1">
            <w:r w:rsidRPr="00E4067C">
              <w:rPr>
                <w:rStyle w:val="a3"/>
                <w:b/>
                <w:noProof/>
                <w:sz w:val="28"/>
                <w:szCs w:val="28"/>
              </w:rPr>
              <w:t>Глава II. Опыт использования приёмов и методов технологии развития  критического  мышления</w:t>
            </w:r>
            <w:r w:rsidRPr="00E4067C">
              <w:rPr>
                <w:b/>
                <w:noProof/>
                <w:webHidden/>
                <w:sz w:val="28"/>
                <w:szCs w:val="28"/>
              </w:rPr>
              <w:tab/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4067C">
              <w:rPr>
                <w:b/>
                <w:noProof/>
                <w:webHidden/>
                <w:sz w:val="28"/>
                <w:szCs w:val="28"/>
              </w:rPr>
              <w:instrText xml:space="preserve"> PAGEREF _Toc369788958 \h </w:instrText>
            </w:r>
            <w:r w:rsidRPr="00E4067C">
              <w:rPr>
                <w:b/>
                <w:noProof/>
                <w:webHidden/>
                <w:sz w:val="28"/>
                <w:szCs w:val="28"/>
              </w:rPr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E4067C">
              <w:rPr>
                <w:b/>
                <w:noProof/>
                <w:webHidden/>
                <w:sz w:val="28"/>
                <w:szCs w:val="28"/>
              </w:rPr>
              <w:t>12</w:t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67C" w:rsidRDefault="00E4067C" w:rsidP="00E4067C">
          <w:pPr>
            <w:pStyle w:val="11"/>
            <w:tabs>
              <w:tab w:val="right" w:leader="dot" w:pos="978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788959" w:history="1">
            <w:r w:rsidRPr="00E4067C">
              <w:rPr>
                <w:rStyle w:val="a3"/>
                <w:b/>
                <w:noProof/>
                <w:sz w:val="28"/>
                <w:szCs w:val="28"/>
              </w:rPr>
              <w:t>Заключение</w:t>
            </w:r>
            <w:r w:rsidRPr="00E4067C">
              <w:rPr>
                <w:b/>
                <w:noProof/>
                <w:webHidden/>
                <w:sz w:val="28"/>
                <w:szCs w:val="28"/>
              </w:rPr>
              <w:tab/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4067C">
              <w:rPr>
                <w:b/>
                <w:noProof/>
                <w:webHidden/>
                <w:sz w:val="28"/>
                <w:szCs w:val="28"/>
              </w:rPr>
              <w:instrText xml:space="preserve"> PAGEREF _Toc369788959 \h </w:instrText>
            </w:r>
            <w:r w:rsidRPr="00E4067C">
              <w:rPr>
                <w:b/>
                <w:noProof/>
                <w:webHidden/>
                <w:sz w:val="28"/>
                <w:szCs w:val="28"/>
              </w:rPr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E4067C">
              <w:rPr>
                <w:b/>
                <w:noProof/>
                <w:webHidden/>
                <w:sz w:val="28"/>
                <w:szCs w:val="28"/>
              </w:rPr>
              <w:t>23</w:t>
            </w:r>
            <w:r w:rsidRPr="00E4067C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67C" w:rsidRDefault="00E4067C" w:rsidP="00E4067C">
          <w:pPr>
            <w:spacing w:line="360" w:lineRule="auto"/>
          </w:pPr>
          <w:r>
            <w:fldChar w:fldCharType="end"/>
          </w:r>
        </w:p>
      </w:sdtContent>
    </w:sdt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60D74" w:rsidRDefault="00A60D74" w:rsidP="00C8329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80664" w:rsidRPr="00DC7EFF" w:rsidRDefault="000B2B2E" w:rsidP="00DC7E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69788956"/>
      <w:r w:rsidRPr="00DC7EFF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280664" w:rsidRPr="00C8329B" w:rsidRDefault="00280664" w:rsidP="00C8329B">
      <w:pPr>
        <w:spacing w:line="360" w:lineRule="auto"/>
        <w:jc w:val="both"/>
        <w:rPr>
          <w:color w:val="000000"/>
          <w:sz w:val="28"/>
          <w:szCs w:val="28"/>
        </w:rPr>
      </w:pPr>
    </w:p>
    <w:p w:rsidR="00280664" w:rsidRPr="00C8329B" w:rsidRDefault="00280664" w:rsidP="00C8329B">
      <w:pPr>
        <w:spacing w:line="360" w:lineRule="auto"/>
        <w:jc w:val="both"/>
        <w:rPr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  <w:shd w:val="clear" w:color="auto" w:fill="FFFFFF"/>
        </w:rPr>
        <w:t>В настоящее время отечественное образование находится в стадии реформир</w:t>
      </w:r>
      <w:r w:rsidRPr="00C8329B">
        <w:rPr>
          <w:color w:val="000000"/>
          <w:sz w:val="28"/>
          <w:szCs w:val="28"/>
          <w:shd w:val="clear" w:color="auto" w:fill="FFFFFF"/>
        </w:rPr>
        <w:t>о</w:t>
      </w:r>
      <w:r w:rsidRPr="00C8329B">
        <w:rPr>
          <w:color w:val="000000"/>
          <w:sz w:val="28"/>
          <w:szCs w:val="28"/>
          <w:shd w:val="clear" w:color="auto" w:fill="FFFFFF"/>
        </w:rPr>
        <w:t>вания. Одним из направлений развития реформ является более широкое испол</w:t>
      </w:r>
      <w:r w:rsidRPr="00C8329B">
        <w:rPr>
          <w:color w:val="000000"/>
          <w:sz w:val="28"/>
          <w:szCs w:val="28"/>
          <w:shd w:val="clear" w:color="auto" w:fill="FFFFFF"/>
        </w:rPr>
        <w:t>ь</w:t>
      </w:r>
      <w:r w:rsidRPr="00C8329B">
        <w:rPr>
          <w:color w:val="000000"/>
          <w:sz w:val="28"/>
          <w:szCs w:val="28"/>
          <w:shd w:val="clear" w:color="auto" w:fill="FFFFFF"/>
        </w:rPr>
        <w:t>зование компетентностного подхода, что продиктовано желанием придать обр</w:t>
      </w:r>
      <w:r w:rsidRPr="00C8329B">
        <w:rPr>
          <w:color w:val="000000"/>
          <w:sz w:val="28"/>
          <w:szCs w:val="28"/>
          <w:shd w:val="clear" w:color="auto" w:fill="FFFFFF"/>
        </w:rPr>
        <w:t>а</w:t>
      </w:r>
      <w:r w:rsidRPr="00C8329B">
        <w:rPr>
          <w:color w:val="000000"/>
          <w:sz w:val="28"/>
          <w:szCs w:val="28"/>
          <w:shd w:val="clear" w:color="auto" w:fill="FFFFFF"/>
        </w:rPr>
        <w:t>зованию личностно-ориентированный характер и сформировать у школьников навыки деятельности в конкретных  ситуациях.</w:t>
      </w:r>
      <w:r w:rsidRPr="00C8329B">
        <w:rPr>
          <w:color w:val="000000"/>
          <w:sz w:val="28"/>
          <w:szCs w:val="28"/>
        </w:rPr>
        <w:t xml:space="preserve"> </w:t>
      </w:r>
      <w:r w:rsidRPr="00C8329B">
        <w:rPr>
          <w:color w:val="000000"/>
          <w:sz w:val="28"/>
          <w:szCs w:val="28"/>
          <w:shd w:val="clear" w:color="auto" w:fill="FFFFFF"/>
        </w:rPr>
        <w:t>Активизация мыслительной де</w:t>
      </w:r>
      <w:r w:rsidRPr="00C8329B">
        <w:rPr>
          <w:color w:val="000000"/>
          <w:sz w:val="28"/>
          <w:szCs w:val="28"/>
          <w:shd w:val="clear" w:color="auto" w:fill="FFFFFF"/>
        </w:rPr>
        <w:t>я</w:t>
      </w:r>
      <w:r w:rsidRPr="00C8329B">
        <w:rPr>
          <w:color w:val="000000"/>
          <w:sz w:val="28"/>
          <w:szCs w:val="28"/>
          <w:shd w:val="clear" w:color="auto" w:fill="FFFFFF"/>
        </w:rPr>
        <w:t>тельности учащихся является условием успешной социализации ребёнка в р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>альном социуме. «Социализация</w:t>
      </w:r>
      <w:r w:rsidR="00CC5016" w:rsidRPr="00C8329B">
        <w:rPr>
          <w:color w:val="000000"/>
          <w:sz w:val="28"/>
          <w:szCs w:val="28"/>
          <w:shd w:val="clear" w:color="auto" w:fill="FFFFFF"/>
        </w:rPr>
        <w:t>»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- самое широкое понятие среди процессов, х</w:t>
      </w:r>
      <w:r w:rsidRPr="00C8329B">
        <w:rPr>
          <w:color w:val="000000"/>
          <w:sz w:val="28"/>
          <w:szCs w:val="28"/>
          <w:shd w:val="clear" w:color="auto" w:fill="FFFFFF"/>
        </w:rPr>
        <w:t>а</w:t>
      </w:r>
      <w:r w:rsidRPr="00C8329B">
        <w:rPr>
          <w:color w:val="000000"/>
          <w:sz w:val="28"/>
          <w:szCs w:val="28"/>
          <w:shd w:val="clear" w:color="auto" w:fill="FFFFFF"/>
        </w:rPr>
        <w:t>рактеризующих образование личности. Она предполагает не только сознательное усвоение ребёнком готовых форм и способов социальной жизни, способов вза</w:t>
      </w:r>
      <w:r w:rsidRPr="00C8329B">
        <w:rPr>
          <w:color w:val="000000"/>
          <w:sz w:val="28"/>
          <w:szCs w:val="28"/>
          <w:shd w:val="clear" w:color="auto" w:fill="FFFFFF"/>
        </w:rPr>
        <w:t>и</w:t>
      </w:r>
      <w:r w:rsidRPr="00C8329B">
        <w:rPr>
          <w:color w:val="000000"/>
          <w:sz w:val="28"/>
          <w:szCs w:val="28"/>
          <w:shd w:val="clear" w:color="auto" w:fill="FFFFFF"/>
        </w:rPr>
        <w:t>модействия с материальной и духовной культурой, адаптацию к социуму, но и выработку собственного социального опыта, ценностных ориентаций, своего стиля жизни».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В настоящее время в образовательную практику </w:t>
      </w:r>
      <w:r w:rsidR="000B2B2E">
        <w:rPr>
          <w:color w:val="000000"/>
          <w:sz w:val="28"/>
          <w:szCs w:val="28"/>
          <w:shd w:val="clear" w:color="auto" w:fill="FFFFFF"/>
        </w:rPr>
        <w:t>среднего проф</w:t>
      </w:r>
      <w:r w:rsidR="000B2B2E">
        <w:rPr>
          <w:color w:val="000000"/>
          <w:sz w:val="28"/>
          <w:szCs w:val="28"/>
          <w:shd w:val="clear" w:color="auto" w:fill="FFFFFF"/>
        </w:rPr>
        <w:t>е</w:t>
      </w:r>
      <w:r w:rsidR="000B2B2E">
        <w:rPr>
          <w:color w:val="000000"/>
          <w:sz w:val="28"/>
          <w:szCs w:val="28"/>
          <w:shd w:val="clear" w:color="auto" w:fill="FFFFFF"/>
        </w:rPr>
        <w:t>сионального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образования активно внедряется технология развития критического мышления.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Цель данной образовательной технологии - развитие мыслительных навыков </w:t>
      </w:r>
      <w:r w:rsidR="000B2B2E">
        <w:rPr>
          <w:color w:val="000000"/>
          <w:sz w:val="28"/>
          <w:szCs w:val="28"/>
          <w:shd w:val="clear" w:color="auto" w:fill="FFFFFF"/>
        </w:rPr>
        <w:t>студентов</w:t>
      </w:r>
      <w:r w:rsidRPr="00C8329B">
        <w:rPr>
          <w:color w:val="000000"/>
          <w:sz w:val="28"/>
          <w:szCs w:val="28"/>
          <w:shd w:val="clear" w:color="auto" w:fill="FFFFFF"/>
        </w:rPr>
        <w:t>, необходимых не только в учебе, но и обычной жизни (ум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ние принимать взвешенные решения, работать с информацией, анализировать различные стороны явлений и др., т.е. коммуникативные и рефлексивные умения и действия </w:t>
      </w:r>
      <w:r w:rsidR="000B2B2E">
        <w:rPr>
          <w:color w:val="000000"/>
          <w:sz w:val="28"/>
          <w:szCs w:val="28"/>
          <w:shd w:val="clear" w:color="auto" w:fill="FFFFFF"/>
        </w:rPr>
        <w:t>студентов</w:t>
      </w:r>
      <w:r w:rsidRPr="00C8329B">
        <w:rPr>
          <w:color w:val="000000"/>
          <w:sz w:val="28"/>
          <w:szCs w:val="28"/>
          <w:shd w:val="clear" w:color="auto" w:fill="FFFFFF"/>
        </w:rPr>
        <w:t>). Применение технологии критического мышления на ур</w:t>
      </w:r>
      <w:r w:rsidRPr="00C8329B">
        <w:rPr>
          <w:color w:val="000000"/>
          <w:sz w:val="28"/>
          <w:szCs w:val="28"/>
          <w:shd w:val="clear" w:color="auto" w:fill="FFFFFF"/>
        </w:rPr>
        <w:t>о</w:t>
      </w:r>
      <w:r w:rsidRPr="00C8329B">
        <w:rPr>
          <w:color w:val="000000"/>
          <w:sz w:val="28"/>
          <w:szCs w:val="28"/>
          <w:shd w:val="clear" w:color="auto" w:fill="FFFFFF"/>
        </w:rPr>
        <w:t>ках информатики  и  ИКТ позволяет создать  благоприятные условия  для акт</w:t>
      </w:r>
      <w:r w:rsidRPr="00C8329B">
        <w:rPr>
          <w:color w:val="000000"/>
          <w:sz w:val="28"/>
          <w:szCs w:val="28"/>
          <w:shd w:val="clear" w:color="auto" w:fill="FFFFFF"/>
        </w:rPr>
        <w:t>и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визации и развития мыслительных  способностей </w:t>
      </w:r>
      <w:r w:rsidR="000B2B2E">
        <w:rPr>
          <w:color w:val="000000"/>
          <w:sz w:val="28"/>
          <w:szCs w:val="28"/>
          <w:shd w:val="clear" w:color="auto" w:fill="FFFFFF"/>
        </w:rPr>
        <w:t>студентов</w:t>
      </w:r>
      <w:r w:rsidRPr="00C8329B">
        <w:rPr>
          <w:color w:val="000000"/>
          <w:sz w:val="28"/>
          <w:szCs w:val="28"/>
          <w:shd w:val="clear" w:color="auto" w:fill="FFFFFF"/>
        </w:rPr>
        <w:t>.</w:t>
      </w:r>
    </w:p>
    <w:p w:rsidR="00E866A8" w:rsidRDefault="004768D8" w:rsidP="00E866A8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C8329B">
        <w:rPr>
          <w:i/>
          <w:color w:val="000000"/>
          <w:sz w:val="28"/>
          <w:szCs w:val="28"/>
        </w:rPr>
        <w:t>Цель  обобщения:</w:t>
      </w:r>
    </w:p>
    <w:p w:rsidR="00E866A8" w:rsidRDefault="004768D8" w:rsidP="00E866A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8329B">
        <w:rPr>
          <w:i/>
          <w:color w:val="000000"/>
          <w:sz w:val="28"/>
          <w:szCs w:val="28"/>
        </w:rPr>
        <w:t xml:space="preserve">       </w:t>
      </w:r>
      <w:r w:rsidRPr="00C8329B">
        <w:rPr>
          <w:color w:val="000000"/>
          <w:sz w:val="28"/>
          <w:szCs w:val="28"/>
          <w:shd w:val="clear" w:color="auto" w:fill="FFFFFF"/>
        </w:rPr>
        <w:t>Обобщение педагогического опыта использования приёмов технологии ра</w:t>
      </w:r>
      <w:r w:rsidRPr="00C8329B">
        <w:rPr>
          <w:color w:val="000000"/>
          <w:sz w:val="28"/>
          <w:szCs w:val="28"/>
          <w:shd w:val="clear" w:color="auto" w:fill="FFFFFF"/>
        </w:rPr>
        <w:t>з</w:t>
      </w:r>
      <w:r w:rsidRPr="00C8329B">
        <w:rPr>
          <w:color w:val="000000"/>
          <w:sz w:val="28"/>
          <w:szCs w:val="28"/>
          <w:shd w:val="clear" w:color="auto" w:fill="FFFFFF"/>
        </w:rPr>
        <w:t>вития критического мышления на  уроках  информатики  и  ИКТ.</w:t>
      </w:r>
    </w:p>
    <w:p w:rsidR="00E866A8" w:rsidRDefault="004768D8" w:rsidP="00E866A8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i/>
          <w:color w:val="000000"/>
          <w:sz w:val="28"/>
          <w:szCs w:val="28"/>
        </w:rPr>
        <w:t>Задачи: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Pr="00C8329B">
        <w:rPr>
          <w:color w:val="000000"/>
          <w:sz w:val="28"/>
          <w:szCs w:val="28"/>
          <w:shd w:val="clear" w:color="auto" w:fill="FFFFFF"/>
        </w:rPr>
        <w:t>1. Раскрыть сущность технологии развития критического мышления.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768D8" w:rsidRDefault="00E866A8" w:rsidP="00E866A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 xml:space="preserve"> </w:t>
      </w:r>
      <w:r w:rsidR="004768D8" w:rsidRPr="00C8329B">
        <w:rPr>
          <w:color w:val="000000"/>
          <w:sz w:val="28"/>
          <w:szCs w:val="28"/>
          <w:shd w:val="clear" w:color="auto" w:fill="FFFFFF"/>
        </w:rPr>
        <w:t>2. Проиллюстрировать на примере конкретных уроков возможность использов</w:t>
      </w:r>
      <w:r w:rsidR="004768D8" w:rsidRPr="00C8329B">
        <w:rPr>
          <w:color w:val="000000"/>
          <w:sz w:val="28"/>
          <w:szCs w:val="28"/>
          <w:shd w:val="clear" w:color="auto" w:fill="FFFFFF"/>
        </w:rPr>
        <w:t>а</w:t>
      </w:r>
      <w:r w:rsidR="004768D8" w:rsidRPr="00C8329B">
        <w:rPr>
          <w:color w:val="000000"/>
          <w:sz w:val="28"/>
          <w:szCs w:val="28"/>
          <w:shd w:val="clear" w:color="auto" w:fill="FFFFFF"/>
        </w:rPr>
        <w:t>ния технологии развития критического мышления</w:t>
      </w:r>
      <w:r w:rsidR="004F4090">
        <w:rPr>
          <w:color w:val="000000"/>
          <w:sz w:val="28"/>
          <w:szCs w:val="28"/>
          <w:shd w:val="clear" w:color="auto" w:fill="FFFFFF"/>
        </w:rPr>
        <w:t>.</w:t>
      </w:r>
    </w:p>
    <w:p w:rsidR="004F4090" w:rsidRDefault="004F4090" w:rsidP="00E866A8">
      <w:pPr>
        <w:spacing w:line="360" w:lineRule="auto"/>
        <w:jc w:val="both"/>
        <w:rPr>
          <w:color w:val="000000"/>
          <w:sz w:val="28"/>
          <w:szCs w:val="28"/>
        </w:rPr>
      </w:pPr>
    </w:p>
    <w:p w:rsidR="00DC7EFF" w:rsidRPr="00C8329B" w:rsidRDefault="00DC7EFF" w:rsidP="00E866A8">
      <w:pPr>
        <w:spacing w:line="360" w:lineRule="auto"/>
        <w:jc w:val="both"/>
        <w:rPr>
          <w:color w:val="000000"/>
          <w:sz w:val="28"/>
          <w:szCs w:val="28"/>
        </w:rPr>
      </w:pPr>
    </w:p>
    <w:p w:rsidR="004F4090" w:rsidRPr="00DC7EFF" w:rsidRDefault="006A0097" w:rsidP="00DC7E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369788957"/>
      <w:r w:rsidRPr="00DC7EFF">
        <w:rPr>
          <w:rFonts w:ascii="Times New Roman" w:hAnsi="Times New Roman" w:cs="Times New Roman"/>
          <w:color w:val="auto"/>
        </w:rPr>
        <w:lastRenderedPageBreak/>
        <w:t>Глава 1. Критическое мышление как образовательная технология</w:t>
      </w:r>
      <w:bookmarkEnd w:id="1"/>
    </w:p>
    <w:p w:rsidR="004F4090" w:rsidRDefault="004F4090" w:rsidP="004F4090">
      <w:pPr>
        <w:spacing w:line="36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F92C53" w:rsidRDefault="006A0097" w:rsidP="00F92C5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 xml:space="preserve"> Технология развития критического мышления через чтение и письмо разработ</w:t>
      </w:r>
      <w:r w:rsidRPr="00C8329B">
        <w:rPr>
          <w:color w:val="000000"/>
          <w:sz w:val="28"/>
          <w:szCs w:val="28"/>
          <w:shd w:val="clear" w:color="auto" w:fill="FFFFFF"/>
        </w:rPr>
        <w:t>а</w:t>
      </w:r>
      <w:r w:rsidRPr="00C8329B">
        <w:rPr>
          <w:color w:val="000000"/>
          <w:sz w:val="28"/>
          <w:szCs w:val="28"/>
          <w:shd w:val="clear" w:color="auto" w:fill="FFFFFF"/>
        </w:rPr>
        <w:t>на в конце XX века в США (Ч. Темпл, Д. Стил, К. Мередит). В ней синтезиров</w:t>
      </w:r>
      <w:r w:rsidRPr="00C8329B">
        <w:rPr>
          <w:color w:val="000000"/>
          <w:sz w:val="28"/>
          <w:szCs w:val="28"/>
          <w:shd w:val="clear" w:color="auto" w:fill="FFFFFF"/>
        </w:rPr>
        <w:t>а</w:t>
      </w:r>
      <w:r w:rsidRPr="00C8329B">
        <w:rPr>
          <w:color w:val="000000"/>
          <w:sz w:val="28"/>
          <w:szCs w:val="28"/>
          <w:shd w:val="clear" w:color="auto" w:fill="FFFFFF"/>
        </w:rPr>
        <w:t>ны идеи и методы отечественных технологий, коллективных и групповых спос</w:t>
      </w:r>
      <w:r w:rsidRPr="00C8329B">
        <w:rPr>
          <w:color w:val="000000"/>
          <w:sz w:val="28"/>
          <w:szCs w:val="28"/>
          <w:shd w:val="clear" w:color="auto" w:fill="FFFFFF"/>
        </w:rPr>
        <w:t>о</w:t>
      </w:r>
      <w:r w:rsidRPr="00C8329B">
        <w:rPr>
          <w:color w:val="000000"/>
          <w:sz w:val="28"/>
          <w:szCs w:val="28"/>
          <w:shd w:val="clear" w:color="auto" w:fill="FFFFFF"/>
        </w:rPr>
        <w:t>бов обучения, а также сотрудничества, развивающего обучения; она является общ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>педагогической, надпредметной.</w:t>
      </w:r>
    </w:p>
    <w:p w:rsidR="00F92C53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 xml:space="preserve">Технология </w:t>
      </w:r>
      <w:r w:rsidR="009A4BCF">
        <w:rPr>
          <w:color w:val="000000"/>
          <w:sz w:val="28"/>
          <w:szCs w:val="28"/>
          <w:shd w:val="clear" w:color="auto" w:fill="FFFFFF"/>
        </w:rPr>
        <w:t xml:space="preserve">развития критического мышления 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представляет собой целостную систему, формирующую навыки работы с информацией в процессе </w:t>
      </w:r>
      <w:r w:rsidR="009A4BCF">
        <w:rPr>
          <w:color w:val="000000"/>
          <w:sz w:val="28"/>
          <w:szCs w:val="28"/>
          <w:shd w:val="clear" w:color="auto" w:fill="FFFFFF"/>
        </w:rPr>
        <w:t>обучения</w:t>
      </w:r>
      <w:r w:rsidRPr="00C8329B">
        <w:rPr>
          <w:color w:val="000000"/>
          <w:sz w:val="28"/>
          <w:szCs w:val="28"/>
          <w:shd w:val="clear" w:color="auto" w:fill="FFFFFF"/>
        </w:rPr>
        <w:t>. Критическое мышление – это один из видов интеллектуальной деятельности ч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>ловека, который характеризуется высоким уровнем восприятия, понимания, об</w:t>
      </w:r>
      <w:r w:rsidRPr="00C8329B">
        <w:rPr>
          <w:color w:val="000000"/>
          <w:sz w:val="28"/>
          <w:szCs w:val="28"/>
          <w:shd w:val="clear" w:color="auto" w:fill="FFFFFF"/>
        </w:rPr>
        <w:t>ъ</w:t>
      </w:r>
      <w:r w:rsidRPr="00C8329B">
        <w:rPr>
          <w:color w:val="000000"/>
          <w:sz w:val="28"/>
          <w:szCs w:val="28"/>
          <w:shd w:val="clear" w:color="auto" w:fill="FFFFFF"/>
        </w:rPr>
        <w:t>ективности подхода к окружающему его информационному полю.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92C53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>Дайана Халперн в своей работе «Психология критического мышления» опред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>ляет критическое мышление следующим образом: «Использование таких когн</w:t>
      </w:r>
      <w:r w:rsidRPr="00C8329B">
        <w:rPr>
          <w:color w:val="000000"/>
          <w:sz w:val="28"/>
          <w:szCs w:val="28"/>
          <w:shd w:val="clear" w:color="auto" w:fill="FFFFFF"/>
        </w:rPr>
        <w:t>и</w:t>
      </w:r>
      <w:r w:rsidRPr="00C8329B">
        <w:rPr>
          <w:color w:val="000000"/>
          <w:sz w:val="28"/>
          <w:szCs w:val="28"/>
          <w:shd w:val="clear" w:color="auto" w:fill="FFFFFF"/>
        </w:rPr>
        <w:t>тивных навыков и стратегий, которые увеличивают вероятность получения ж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>лаемого результата. Отличается взвешенностью, логичностью и целенаправле</w:t>
      </w:r>
      <w:r w:rsidRPr="00C8329B">
        <w:rPr>
          <w:color w:val="000000"/>
          <w:sz w:val="28"/>
          <w:szCs w:val="28"/>
          <w:shd w:val="clear" w:color="auto" w:fill="FFFFFF"/>
        </w:rPr>
        <w:t>н</w:t>
      </w:r>
      <w:r w:rsidRPr="00C8329B">
        <w:rPr>
          <w:color w:val="000000"/>
          <w:sz w:val="28"/>
          <w:szCs w:val="28"/>
          <w:shd w:val="clear" w:color="auto" w:fill="FFFFFF"/>
        </w:rPr>
        <w:t>ностью. Другое определение – направленное мышление». С ней соглашаются и другие современные исследователи в области методов развития критического мышления, как на Западе (, К.Мередит, Д.Стил, Ч.Темпл, С.Уолтер и др.), так и в России (М.В.Кларин, С.И.Заир-Бек, И.О.Загашев, И.В.Муштавинская и др.) и под критическим мышлением понимают совокупность качеств и умений, обусловл</w:t>
      </w:r>
      <w:r w:rsidRPr="00C8329B">
        <w:rPr>
          <w:color w:val="000000"/>
          <w:sz w:val="28"/>
          <w:szCs w:val="28"/>
          <w:shd w:val="clear" w:color="auto" w:fill="FFFFFF"/>
        </w:rPr>
        <w:t>и</w:t>
      </w:r>
      <w:r w:rsidRPr="00C8329B">
        <w:rPr>
          <w:color w:val="000000"/>
          <w:sz w:val="28"/>
          <w:szCs w:val="28"/>
          <w:shd w:val="clear" w:color="auto" w:fill="FFFFFF"/>
        </w:rPr>
        <w:t>вающих высокий уровень исследовательской культуры ученика и преподавателя. С точки зрения психологии, критическое мышление – это разумное рефлекси</w:t>
      </w:r>
      <w:r w:rsidRPr="00C8329B">
        <w:rPr>
          <w:color w:val="000000"/>
          <w:sz w:val="28"/>
          <w:szCs w:val="28"/>
          <w:shd w:val="clear" w:color="auto" w:fill="FFFFFF"/>
        </w:rPr>
        <w:t>в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ное мышление, сфокусированное на решении того, во что верить и что делать (Д. Браус, Д. Вуд). </w:t>
      </w:r>
      <w:r w:rsidR="005F5946">
        <w:rPr>
          <w:color w:val="000000"/>
          <w:sz w:val="28"/>
          <w:szCs w:val="28"/>
          <w:shd w:val="clear" w:color="auto" w:fill="FFFFFF"/>
        </w:rPr>
        <w:t>Студент</w:t>
      </w:r>
      <w:r w:rsidRPr="00C8329B">
        <w:rPr>
          <w:color w:val="000000"/>
          <w:sz w:val="28"/>
          <w:szCs w:val="28"/>
          <w:shd w:val="clear" w:color="auto" w:fill="FFFFFF"/>
        </w:rPr>
        <w:t>, умеющий критически мыслить, владеет разнообразн</w:t>
      </w:r>
      <w:r w:rsidRPr="00C8329B">
        <w:rPr>
          <w:color w:val="000000"/>
          <w:sz w:val="28"/>
          <w:szCs w:val="28"/>
          <w:shd w:val="clear" w:color="auto" w:fill="FFFFFF"/>
        </w:rPr>
        <w:t>ы</w:t>
      </w:r>
      <w:r w:rsidRPr="00C8329B">
        <w:rPr>
          <w:color w:val="000000"/>
          <w:sz w:val="28"/>
          <w:szCs w:val="28"/>
          <w:shd w:val="clear" w:color="auto" w:fill="FFFFFF"/>
        </w:rPr>
        <w:t>ми способами интерпретации и оценки информационного сообщения, способен выделять в тексте противоречия и типы присутствующих в нем структур, арг</w:t>
      </w:r>
      <w:r w:rsidRPr="00C8329B">
        <w:rPr>
          <w:color w:val="000000"/>
          <w:sz w:val="28"/>
          <w:szCs w:val="28"/>
          <w:shd w:val="clear" w:color="auto" w:fill="FFFFFF"/>
        </w:rPr>
        <w:t>у</w:t>
      </w:r>
      <w:r w:rsidRPr="00C8329B">
        <w:rPr>
          <w:color w:val="000000"/>
          <w:sz w:val="28"/>
          <w:szCs w:val="28"/>
          <w:shd w:val="clear" w:color="auto" w:fill="FFFFFF"/>
        </w:rPr>
        <w:t>ментировать свою точку зрения, опираясь не только на логику (что уже немал</w:t>
      </w:r>
      <w:r w:rsidRPr="00C8329B">
        <w:rPr>
          <w:color w:val="000000"/>
          <w:sz w:val="28"/>
          <w:szCs w:val="28"/>
          <w:shd w:val="clear" w:color="auto" w:fill="FFFFFF"/>
        </w:rPr>
        <w:t>о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важно), но и на представления собеседника. Такой </w:t>
      </w:r>
      <w:r w:rsidR="005F5946">
        <w:rPr>
          <w:color w:val="000000"/>
          <w:sz w:val="28"/>
          <w:szCs w:val="28"/>
          <w:shd w:val="clear" w:color="auto" w:fill="FFFFFF"/>
        </w:rPr>
        <w:t>студент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чувствует увере</w:t>
      </w:r>
      <w:r w:rsidRPr="00C8329B">
        <w:rPr>
          <w:color w:val="000000"/>
          <w:sz w:val="28"/>
          <w:szCs w:val="28"/>
          <w:shd w:val="clear" w:color="auto" w:fill="FFFFFF"/>
        </w:rPr>
        <w:t>н</w:t>
      </w:r>
      <w:r w:rsidRPr="00C8329B">
        <w:rPr>
          <w:color w:val="000000"/>
          <w:sz w:val="28"/>
          <w:szCs w:val="28"/>
          <w:shd w:val="clear" w:color="auto" w:fill="FFFFFF"/>
        </w:rPr>
        <w:t>ность в работе с различными типами информации, может эффективно использ</w:t>
      </w:r>
      <w:r w:rsidRPr="00C8329B">
        <w:rPr>
          <w:color w:val="000000"/>
          <w:sz w:val="28"/>
          <w:szCs w:val="28"/>
          <w:shd w:val="clear" w:color="auto" w:fill="FFFFFF"/>
        </w:rPr>
        <w:t>о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вать самые разнообразные ресурсы. На уровне ценностей, критически мыслящий </w:t>
      </w:r>
      <w:r w:rsidRPr="00C8329B">
        <w:rPr>
          <w:color w:val="000000"/>
          <w:sz w:val="28"/>
          <w:szCs w:val="28"/>
          <w:shd w:val="clear" w:color="auto" w:fill="FFFFFF"/>
        </w:rPr>
        <w:lastRenderedPageBreak/>
        <w:t>учащийся умеет эффективно взаимодействовать с информационными простра</w:t>
      </w:r>
      <w:r w:rsidRPr="00C8329B">
        <w:rPr>
          <w:color w:val="000000"/>
          <w:sz w:val="28"/>
          <w:szCs w:val="28"/>
          <w:shd w:val="clear" w:color="auto" w:fill="FFFFFF"/>
        </w:rPr>
        <w:t>н</w:t>
      </w:r>
      <w:r w:rsidRPr="00C8329B">
        <w:rPr>
          <w:color w:val="000000"/>
          <w:sz w:val="28"/>
          <w:szCs w:val="28"/>
          <w:shd w:val="clear" w:color="auto" w:fill="FFFFFF"/>
        </w:rPr>
        <w:t>ствами, принципиально принимая многополярность окружающего мира, во</w:t>
      </w:r>
      <w:r w:rsidRPr="00C8329B">
        <w:rPr>
          <w:color w:val="000000"/>
          <w:sz w:val="28"/>
          <w:szCs w:val="28"/>
          <w:shd w:val="clear" w:color="auto" w:fill="FFFFFF"/>
        </w:rPr>
        <w:t>з</w:t>
      </w:r>
      <w:r w:rsidRPr="00C8329B">
        <w:rPr>
          <w:color w:val="000000"/>
          <w:sz w:val="28"/>
          <w:szCs w:val="28"/>
          <w:shd w:val="clear" w:color="auto" w:fill="FFFFFF"/>
        </w:rPr>
        <w:t>можность сосуществования разнообразных точек зрения в рамках общечеловеч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>ских ценностей.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25627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>В чем же специфика образовательной технологии развития критического мы</w:t>
      </w:r>
      <w:r w:rsidRPr="00C8329B">
        <w:rPr>
          <w:color w:val="000000"/>
          <w:sz w:val="28"/>
          <w:szCs w:val="28"/>
          <w:shd w:val="clear" w:color="auto" w:fill="FFFFFF"/>
        </w:rPr>
        <w:t>ш</w:t>
      </w:r>
      <w:r w:rsidRPr="00C8329B">
        <w:rPr>
          <w:color w:val="000000"/>
          <w:sz w:val="28"/>
          <w:szCs w:val="28"/>
          <w:shd w:val="clear" w:color="auto" w:fill="FFFFFF"/>
        </w:rPr>
        <w:t>ления? Во-первых, учебный процесс строится на научно-обоснованных закон</w:t>
      </w:r>
      <w:r w:rsidRPr="00C8329B">
        <w:rPr>
          <w:color w:val="000000"/>
          <w:sz w:val="28"/>
          <w:szCs w:val="28"/>
          <w:shd w:val="clear" w:color="auto" w:fill="FFFFFF"/>
        </w:rPr>
        <w:t>о</w:t>
      </w:r>
      <w:r w:rsidRPr="00C8329B">
        <w:rPr>
          <w:color w:val="000000"/>
          <w:sz w:val="28"/>
          <w:szCs w:val="28"/>
          <w:shd w:val="clear" w:color="auto" w:fill="FFFFFF"/>
        </w:rPr>
        <w:t>мерностях взаимодействия личности и информации. Во-вторых, фазы этой те</w:t>
      </w:r>
      <w:r w:rsidRPr="00C8329B">
        <w:rPr>
          <w:color w:val="000000"/>
          <w:sz w:val="28"/>
          <w:szCs w:val="28"/>
          <w:shd w:val="clear" w:color="auto" w:fill="FFFFFF"/>
        </w:rPr>
        <w:t>х</w:t>
      </w:r>
      <w:r w:rsidRPr="00C8329B">
        <w:rPr>
          <w:color w:val="000000"/>
          <w:sz w:val="28"/>
          <w:szCs w:val="28"/>
          <w:shd w:val="clear" w:color="auto" w:fill="FFFFFF"/>
        </w:rPr>
        <w:t>нологии (вызов, осмысление, рефлексия) инструментально обеспечены таким образом, что преподаватель может быть максимально гибким и аутентичным к</w:t>
      </w:r>
      <w:r w:rsidRPr="00C8329B">
        <w:rPr>
          <w:color w:val="000000"/>
          <w:sz w:val="28"/>
          <w:szCs w:val="28"/>
          <w:shd w:val="clear" w:color="auto" w:fill="FFFFFF"/>
        </w:rPr>
        <w:t>а</w:t>
      </w:r>
      <w:r w:rsidRPr="00C8329B">
        <w:rPr>
          <w:color w:val="000000"/>
          <w:sz w:val="28"/>
          <w:szCs w:val="28"/>
          <w:shd w:val="clear" w:color="auto" w:fill="FFFFFF"/>
        </w:rPr>
        <w:t>ждой учебной ситуации в каждый момент времени: речь идет о разнообразных визуальных формах и стратегиях работы с текстом, организации дискуссий и процесса реализации проектов. В-третьих, стратегии технологии позволяют все обучение проводить на основе принципов сотрудничества, совместного план</w:t>
      </w:r>
      <w:r w:rsidRPr="00C8329B">
        <w:rPr>
          <w:color w:val="000000"/>
          <w:sz w:val="28"/>
          <w:szCs w:val="28"/>
          <w:shd w:val="clear" w:color="auto" w:fill="FFFFFF"/>
        </w:rPr>
        <w:t>и</w:t>
      </w:r>
      <w:r w:rsidRPr="00C8329B">
        <w:rPr>
          <w:color w:val="000000"/>
          <w:sz w:val="28"/>
          <w:szCs w:val="28"/>
          <w:shd w:val="clear" w:color="auto" w:fill="FFFFFF"/>
        </w:rPr>
        <w:t>рования и осмысленности.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A0097" w:rsidRPr="00C8329B" w:rsidRDefault="006A0097" w:rsidP="00F92C53">
      <w:pPr>
        <w:spacing w:line="360" w:lineRule="auto"/>
        <w:jc w:val="both"/>
        <w:rPr>
          <w:sz w:val="28"/>
          <w:szCs w:val="28"/>
        </w:rPr>
      </w:pPr>
      <w:r w:rsidRPr="00C8329B">
        <w:rPr>
          <w:color w:val="000000"/>
          <w:sz w:val="28"/>
          <w:szCs w:val="28"/>
        </w:rPr>
        <w:t>Какие цели и задачи ставит данная технология?</w:t>
      </w:r>
      <w:r w:rsidRPr="00C8329B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6A0097" w:rsidRPr="00C8329B" w:rsidRDefault="006A0097" w:rsidP="00F92C53">
      <w:pPr>
        <w:spacing w:line="360" w:lineRule="auto"/>
        <w:jc w:val="both"/>
        <w:rPr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1) Формирование нового стиля мышления, для которого характерны открытость, гибкость, осознание внутренней многозначности позиции и точек зрения, ал</w:t>
      </w:r>
      <w:r w:rsidRPr="00C8329B">
        <w:rPr>
          <w:color w:val="000000"/>
          <w:sz w:val="28"/>
          <w:szCs w:val="28"/>
        </w:rPr>
        <w:t>ь</w:t>
      </w:r>
      <w:r w:rsidRPr="00C8329B">
        <w:rPr>
          <w:color w:val="000000"/>
          <w:sz w:val="28"/>
          <w:szCs w:val="28"/>
        </w:rPr>
        <w:t>тернативности принимаемых решений.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6A0097" w:rsidRPr="00C8329B" w:rsidRDefault="006A0097" w:rsidP="00F92C53">
      <w:pPr>
        <w:spacing w:line="360" w:lineRule="auto"/>
        <w:jc w:val="both"/>
        <w:rPr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2) Развитие таких базовых качеств личности, как критическое мышление, ко</w:t>
      </w:r>
      <w:r w:rsidRPr="00C8329B">
        <w:rPr>
          <w:color w:val="000000"/>
          <w:sz w:val="28"/>
          <w:szCs w:val="28"/>
        </w:rPr>
        <w:t>м</w:t>
      </w:r>
      <w:r w:rsidRPr="00C8329B">
        <w:rPr>
          <w:color w:val="000000"/>
          <w:sz w:val="28"/>
          <w:szCs w:val="28"/>
        </w:rPr>
        <w:t>муникативность, креативность, мобильность, самостоятельность, толерантность, ответственность за собственный выбор и результаты своей деятельности.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6A0097" w:rsidRPr="00C8329B" w:rsidRDefault="006A0097" w:rsidP="00F92C53">
      <w:pPr>
        <w:spacing w:line="360" w:lineRule="auto"/>
        <w:jc w:val="both"/>
        <w:rPr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3) Развитие аналитического, критического мышления.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A56779" w:rsidRDefault="006A0097" w:rsidP="00F92C53">
      <w:pPr>
        <w:spacing w:line="360" w:lineRule="auto"/>
        <w:jc w:val="both"/>
        <w:rPr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 xml:space="preserve">Задача научить </w:t>
      </w:r>
      <w:r w:rsidR="00A56779">
        <w:rPr>
          <w:color w:val="000000"/>
          <w:sz w:val="28"/>
          <w:szCs w:val="28"/>
        </w:rPr>
        <w:t>студентов</w:t>
      </w:r>
    </w:p>
    <w:p w:rsidR="00A56779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- выделять причинно-следственные связи;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A56779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- рассматривать новые идеи и знания в контексте уже имеющихся;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A56779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- отвергать ненужную или неверную информацию;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A56779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- понимать, как различные части информации связаны между собой;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A56779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- выделять ошибки в рассуждениях;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A56779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- определять ложные стереотипы, ведущие к неправильным выводам;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6A0097" w:rsidRPr="00C8329B" w:rsidRDefault="006A0097" w:rsidP="00F92C53">
      <w:pPr>
        <w:spacing w:line="360" w:lineRule="auto"/>
        <w:jc w:val="both"/>
        <w:rPr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lastRenderedPageBreak/>
        <w:t>- отделять главное от существенного в тексте или в речи и уметь акцентировать на первом.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6A0097" w:rsidRPr="00C8329B" w:rsidRDefault="006A0097" w:rsidP="00F92C53">
      <w:pPr>
        <w:spacing w:line="360" w:lineRule="auto"/>
        <w:jc w:val="both"/>
        <w:rPr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4) 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</w:t>
      </w:r>
      <w:r w:rsidRPr="00C8329B">
        <w:rPr>
          <w:color w:val="000000"/>
          <w:sz w:val="28"/>
          <w:szCs w:val="28"/>
        </w:rPr>
        <w:t>о</w:t>
      </w:r>
      <w:r w:rsidRPr="00C8329B">
        <w:rPr>
          <w:color w:val="000000"/>
          <w:sz w:val="28"/>
          <w:szCs w:val="28"/>
        </w:rPr>
        <w:t>ды и обобщения.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6A0097" w:rsidRPr="00C8329B" w:rsidRDefault="006A0097" w:rsidP="00F92C53">
      <w:pPr>
        <w:spacing w:line="360" w:lineRule="auto"/>
        <w:jc w:val="both"/>
        <w:rPr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</w:rPr>
        <w:t>5) Стимулирование самостоятельной поисковой творческой деятельности, запуск механизмов самообразования и самоорганизации.</w:t>
      </w:r>
      <w:r w:rsidRPr="00C8329B">
        <w:rPr>
          <w:rStyle w:val="apple-converted-space"/>
          <w:color w:val="000000"/>
          <w:sz w:val="28"/>
          <w:szCs w:val="28"/>
        </w:rPr>
        <w:t> </w:t>
      </w:r>
    </w:p>
    <w:p w:rsidR="00A56779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>Каким же образом происходит организация учебного процесса? Главная роль о</w:t>
      </w:r>
      <w:r w:rsidRPr="00C8329B">
        <w:rPr>
          <w:color w:val="000000"/>
          <w:sz w:val="28"/>
          <w:szCs w:val="28"/>
          <w:shd w:val="clear" w:color="auto" w:fill="FFFFFF"/>
        </w:rPr>
        <w:t>т</w:t>
      </w:r>
      <w:r w:rsidRPr="00C8329B">
        <w:rPr>
          <w:color w:val="000000"/>
          <w:sz w:val="28"/>
          <w:szCs w:val="28"/>
          <w:shd w:val="clear" w:color="auto" w:fill="FFFFFF"/>
        </w:rPr>
        <w:t>водится тексту. Его читают, пересказывают, анализируют, трансформируют, и</w:t>
      </w:r>
      <w:r w:rsidRPr="00C8329B">
        <w:rPr>
          <w:color w:val="000000"/>
          <w:sz w:val="28"/>
          <w:szCs w:val="28"/>
          <w:shd w:val="clear" w:color="auto" w:fill="FFFFFF"/>
        </w:rPr>
        <w:t>н</w:t>
      </w:r>
      <w:r w:rsidRPr="00C8329B">
        <w:rPr>
          <w:color w:val="000000"/>
          <w:sz w:val="28"/>
          <w:szCs w:val="28"/>
          <w:shd w:val="clear" w:color="auto" w:fill="FFFFFF"/>
        </w:rPr>
        <w:t>терпретируют, дискутируют, наконец, сочиняют.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56779" w:rsidRDefault="00A56779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Студенту</w:t>
      </w:r>
      <w:r w:rsidR="006A0097" w:rsidRPr="00C8329B">
        <w:rPr>
          <w:color w:val="000000"/>
          <w:sz w:val="28"/>
          <w:szCs w:val="28"/>
          <w:shd w:val="clear" w:color="auto" w:fill="FFFFFF"/>
        </w:rPr>
        <w:t xml:space="preserve"> надо освоить свой текст, выработать собственное мнение, выразить с</w:t>
      </w:r>
      <w:r w:rsidR="006A0097" w:rsidRPr="00C8329B">
        <w:rPr>
          <w:color w:val="000000"/>
          <w:sz w:val="28"/>
          <w:szCs w:val="28"/>
          <w:shd w:val="clear" w:color="auto" w:fill="FFFFFF"/>
        </w:rPr>
        <w:t>е</w:t>
      </w:r>
      <w:r w:rsidR="006A0097" w:rsidRPr="00C8329B">
        <w:rPr>
          <w:color w:val="000000"/>
          <w:sz w:val="28"/>
          <w:szCs w:val="28"/>
          <w:shd w:val="clear" w:color="auto" w:fill="FFFFFF"/>
        </w:rPr>
        <w:t>бя ясно, доказательно, уверенно. Чрезвычайно важно умение слушать и слышать другую точку зрения, понимать, что и она имеет право на существование.</w:t>
      </w:r>
      <w:r w:rsidR="006A0097"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56779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 xml:space="preserve">Роль </w:t>
      </w:r>
      <w:r w:rsidR="00A56779">
        <w:rPr>
          <w:color w:val="000000"/>
          <w:sz w:val="28"/>
          <w:szCs w:val="28"/>
          <w:shd w:val="clear" w:color="auto" w:fill="FFFFFF"/>
        </w:rPr>
        <w:t>преподавателя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– в основном координирующая.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A0097" w:rsidRPr="00C8329B" w:rsidRDefault="006A0097" w:rsidP="00F92C53">
      <w:pPr>
        <w:spacing w:line="360" w:lineRule="auto"/>
        <w:jc w:val="both"/>
        <w:rPr>
          <w:sz w:val="28"/>
          <w:szCs w:val="28"/>
        </w:rPr>
      </w:pPr>
      <w:r w:rsidRPr="00C8329B">
        <w:rPr>
          <w:color w:val="000000"/>
          <w:sz w:val="28"/>
          <w:szCs w:val="28"/>
          <w:shd w:val="clear" w:color="auto" w:fill="FFFFFF"/>
        </w:rPr>
        <w:t>Популярным методом демонстрации процесса мышления является графическая организация материала. Модели, рисунки, схемы и т.п. отражают взаимоотнош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>ния между идеями, показывают учащимся ход мыслей. Процесс мышления, скрытый от глаз, становится наглядным, обретает видимое воплощение.</w:t>
      </w:r>
    </w:p>
    <w:p w:rsidR="00523AC7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>1.2</w:t>
      </w:r>
      <w:r w:rsidR="00D1069F" w:rsidRPr="00C8329B">
        <w:rPr>
          <w:color w:val="000000"/>
          <w:sz w:val="28"/>
          <w:szCs w:val="28"/>
          <w:shd w:val="clear" w:color="auto" w:fill="FFFFFF"/>
        </w:rPr>
        <w:t>.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Рассмотрим фазы технологии критического мышления. Структура данной технологии стройна и логична, так как ее этапы соответствуют закономерным этапам когнитивной деятельности личности. В данной технологии выделяют три основных этапа: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23AC7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i/>
          <w:color w:val="000000"/>
          <w:sz w:val="28"/>
          <w:szCs w:val="28"/>
          <w:shd w:val="clear" w:color="auto" w:fill="FFFFFF"/>
        </w:rPr>
        <w:t>Первый этап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работы называется стадия вызова – пробуждение имеющихся зн</w:t>
      </w:r>
      <w:r w:rsidRPr="00C8329B">
        <w:rPr>
          <w:color w:val="000000"/>
          <w:sz w:val="28"/>
          <w:szCs w:val="28"/>
          <w:shd w:val="clear" w:color="auto" w:fill="FFFFFF"/>
        </w:rPr>
        <w:t>а</w:t>
      </w:r>
      <w:r w:rsidRPr="00C8329B">
        <w:rPr>
          <w:color w:val="000000"/>
          <w:sz w:val="28"/>
          <w:szCs w:val="28"/>
          <w:shd w:val="clear" w:color="auto" w:fill="FFFFFF"/>
        </w:rPr>
        <w:t>ний, интереса к полученной информации, актуализация жизненного опыта. Др</w:t>
      </w:r>
      <w:r w:rsidRPr="00C8329B">
        <w:rPr>
          <w:color w:val="000000"/>
          <w:sz w:val="28"/>
          <w:szCs w:val="28"/>
          <w:shd w:val="clear" w:color="auto" w:fill="FFFFFF"/>
        </w:rPr>
        <w:t>у</w:t>
      </w:r>
      <w:r w:rsidRPr="00C8329B">
        <w:rPr>
          <w:color w:val="000000"/>
          <w:sz w:val="28"/>
          <w:szCs w:val="28"/>
          <w:shd w:val="clear" w:color="auto" w:fill="FFFFFF"/>
        </w:rPr>
        <w:t>гими словами «создание мотива к обучению». На этой стадии у ребёнка возн</w:t>
      </w:r>
      <w:r w:rsidRPr="00C8329B">
        <w:rPr>
          <w:color w:val="000000"/>
          <w:sz w:val="28"/>
          <w:szCs w:val="28"/>
          <w:shd w:val="clear" w:color="auto" w:fill="FFFFFF"/>
        </w:rPr>
        <w:t>и</w:t>
      </w:r>
      <w:r w:rsidRPr="00C8329B">
        <w:rPr>
          <w:color w:val="000000"/>
          <w:sz w:val="28"/>
          <w:szCs w:val="28"/>
          <w:shd w:val="clear" w:color="auto" w:fill="FFFFFF"/>
        </w:rPr>
        <w:t>кают собственные цели и мотивы для изучения нового.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23AC7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i/>
          <w:color w:val="000000"/>
          <w:sz w:val="28"/>
          <w:szCs w:val="28"/>
          <w:shd w:val="clear" w:color="auto" w:fill="FFFFFF"/>
        </w:rPr>
        <w:t>Вторая стадия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называется осмысление содержания (получение новой информ</w:t>
      </w:r>
      <w:r w:rsidRPr="00C8329B">
        <w:rPr>
          <w:color w:val="000000"/>
          <w:sz w:val="28"/>
          <w:szCs w:val="28"/>
          <w:shd w:val="clear" w:color="auto" w:fill="FFFFFF"/>
        </w:rPr>
        <w:t>а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ции). </w:t>
      </w:r>
      <w:r w:rsidR="00523AC7">
        <w:rPr>
          <w:color w:val="000000"/>
          <w:sz w:val="28"/>
          <w:szCs w:val="28"/>
          <w:shd w:val="clear" w:color="auto" w:fill="FFFFFF"/>
        </w:rPr>
        <w:t>Преподаватель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может предложить кроме текста учебника альтернативные </w:t>
      </w:r>
      <w:r w:rsidRPr="00C8329B">
        <w:rPr>
          <w:color w:val="000000"/>
          <w:sz w:val="28"/>
          <w:szCs w:val="28"/>
          <w:shd w:val="clear" w:color="auto" w:fill="FFFFFF"/>
        </w:rPr>
        <w:lastRenderedPageBreak/>
        <w:t xml:space="preserve">источники информации. А </w:t>
      </w:r>
      <w:r w:rsidR="00523AC7">
        <w:rPr>
          <w:color w:val="000000"/>
          <w:sz w:val="28"/>
          <w:szCs w:val="28"/>
          <w:shd w:val="clear" w:color="auto" w:fill="FFFFFF"/>
        </w:rPr>
        <w:t>студенты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со временем начинают более вдумчиво ч</w:t>
      </w:r>
      <w:r w:rsidRPr="00C8329B">
        <w:rPr>
          <w:color w:val="000000"/>
          <w:sz w:val="28"/>
          <w:szCs w:val="28"/>
          <w:shd w:val="clear" w:color="auto" w:fill="FFFFFF"/>
        </w:rPr>
        <w:t>и</w:t>
      </w:r>
      <w:r w:rsidRPr="00C8329B">
        <w:rPr>
          <w:color w:val="000000"/>
          <w:sz w:val="28"/>
          <w:szCs w:val="28"/>
          <w:shd w:val="clear" w:color="auto" w:fill="FFFFFF"/>
        </w:rPr>
        <w:t>тать, слушать, задавать разнообразные вопросы. Задачи стадии реализации смысла: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23AC7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>- помочь активно воспринимать изучаемый материал,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23AC7" w:rsidRDefault="006A0097" w:rsidP="00F92C53">
      <w:pPr>
        <w:spacing w:line="360" w:lineRule="auto"/>
        <w:jc w:val="both"/>
        <w:rPr>
          <w:color w:val="000000"/>
          <w:sz w:val="28"/>
          <w:szCs w:val="28"/>
        </w:rPr>
      </w:pPr>
      <w:r w:rsidRPr="00C8329B">
        <w:rPr>
          <w:color w:val="000000"/>
          <w:sz w:val="28"/>
          <w:szCs w:val="28"/>
          <w:shd w:val="clear" w:color="auto" w:fill="FFFFFF"/>
        </w:rPr>
        <w:t>- помочь соотнести старые знания с новыми.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1069F" w:rsidRPr="00C8329B">
        <w:rPr>
          <w:color w:val="000000"/>
          <w:sz w:val="28"/>
          <w:szCs w:val="28"/>
        </w:rPr>
        <w:t xml:space="preserve">          </w:t>
      </w:r>
    </w:p>
    <w:p w:rsidR="00523AC7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i/>
          <w:color w:val="000000"/>
          <w:sz w:val="28"/>
          <w:szCs w:val="28"/>
          <w:shd w:val="clear" w:color="auto" w:fill="FFFFFF"/>
        </w:rPr>
        <w:t>Третья стадия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- стадия рефлексии необходима не только для того, чтобы </w:t>
      </w:r>
      <w:r w:rsidR="00523AC7">
        <w:rPr>
          <w:color w:val="000000"/>
          <w:sz w:val="28"/>
          <w:szCs w:val="28"/>
          <w:shd w:val="clear" w:color="auto" w:fill="FFFFFF"/>
        </w:rPr>
        <w:t>пед</w:t>
      </w:r>
      <w:r w:rsidR="00523AC7">
        <w:rPr>
          <w:color w:val="000000"/>
          <w:sz w:val="28"/>
          <w:szCs w:val="28"/>
          <w:shd w:val="clear" w:color="auto" w:fill="FFFFFF"/>
        </w:rPr>
        <w:t>а</w:t>
      </w:r>
      <w:r w:rsidR="00523AC7">
        <w:rPr>
          <w:color w:val="000000"/>
          <w:sz w:val="28"/>
          <w:szCs w:val="28"/>
          <w:shd w:val="clear" w:color="auto" w:fill="FFFFFF"/>
        </w:rPr>
        <w:t>гог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 проверил память своих </w:t>
      </w:r>
      <w:r w:rsidR="00523AC7">
        <w:rPr>
          <w:color w:val="000000"/>
          <w:sz w:val="28"/>
          <w:szCs w:val="28"/>
          <w:shd w:val="clear" w:color="auto" w:fill="FFFFFF"/>
        </w:rPr>
        <w:t>учащихся</w:t>
      </w:r>
      <w:r w:rsidRPr="00C8329B">
        <w:rPr>
          <w:color w:val="000000"/>
          <w:sz w:val="28"/>
          <w:szCs w:val="28"/>
          <w:shd w:val="clear" w:color="auto" w:fill="FFFFFF"/>
        </w:rPr>
        <w:t>, но и для того, чтобы они сами смогли пр</w:t>
      </w:r>
      <w:r w:rsidRPr="00C8329B">
        <w:rPr>
          <w:color w:val="000000"/>
          <w:sz w:val="28"/>
          <w:szCs w:val="28"/>
          <w:shd w:val="clear" w:color="auto" w:fill="FFFFFF"/>
        </w:rPr>
        <w:t>о</w:t>
      </w:r>
      <w:r w:rsidRPr="00C8329B">
        <w:rPr>
          <w:color w:val="000000"/>
          <w:sz w:val="28"/>
          <w:szCs w:val="28"/>
          <w:shd w:val="clear" w:color="auto" w:fill="FFFFFF"/>
        </w:rPr>
        <w:t>анализировать, удалось ли им достичь поставленных целей и решить возникшие вопросы. Задачи стадии рефлексии: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23AC7" w:rsidRDefault="006A0097" w:rsidP="00F92C53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>- помочь обучающимся самостоятельно обобщить изученный материал,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85BC5" w:rsidRDefault="006A0097" w:rsidP="00F92C5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8329B">
        <w:rPr>
          <w:color w:val="000000"/>
          <w:sz w:val="28"/>
          <w:szCs w:val="28"/>
          <w:shd w:val="clear" w:color="auto" w:fill="FFFFFF"/>
        </w:rPr>
        <w:t>- помочь самостоятельно определить направления в дальнейшем изучении мат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>риала. По своей сути рефлексия представляет собой обращённость познания ч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>ловека на самого себя, на свой внутренний мир, своё психологическое состояние. Именно во время рефлексии мы можем сомневаться, делать выводы, осознавать новое. На разных стадиях используются приёмы и методы</w:t>
      </w:r>
      <w:r w:rsidR="00D15EB0" w:rsidRPr="00C8329B">
        <w:rPr>
          <w:color w:val="000000"/>
          <w:sz w:val="28"/>
          <w:szCs w:val="28"/>
          <w:shd w:val="clear" w:color="auto" w:fill="FFFFFF"/>
        </w:rPr>
        <w:t xml:space="preserve">  </w:t>
      </w:r>
      <w:r w:rsidR="00385BC5">
        <w:rPr>
          <w:color w:val="000000"/>
          <w:sz w:val="28"/>
          <w:szCs w:val="28"/>
          <w:shd w:val="clear" w:color="auto" w:fill="FFFFFF"/>
        </w:rPr>
        <w:t>технологии развития критического мышления</w:t>
      </w:r>
      <w:r w:rsidR="00D15EB0" w:rsidRPr="00C8329B">
        <w:rPr>
          <w:color w:val="000000"/>
          <w:sz w:val="28"/>
          <w:szCs w:val="28"/>
          <w:shd w:val="clear" w:color="auto" w:fill="FFFFFF"/>
        </w:rPr>
        <w:t xml:space="preserve">  Наиболее удачно  получаются  таки</w:t>
      </w:r>
      <w:r w:rsidR="00993A76" w:rsidRPr="00C8329B">
        <w:rPr>
          <w:color w:val="000000"/>
          <w:sz w:val="28"/>
          <w:szCs w:val="28"/>
          <w:shd w:val="clear" w:color="auto" w:fill="FFFFFF"/>
        </w:rPr>
        <w:t xml:space="preserve">е приёмы  как: ЗХУ,  </w:t>
      </w:r>
      <w:r w:rsidR="00D15EB0" w:rsidRPr="00C8329B">
        <w:rPr>
          <w:color w:val="000000"/>
          <w:sz w:val="28"/>
          <w:szCs w:val="28"/>
          <w:shd w:val="clear" w:color="auto" w:fill="FFFFFF"/>
        </w:rPr>
        <w:t xml:space="preserve"> ГРАФ,  РЕЗЮМЕ,  ВЕРНЫЕ  И  НЕВЕРНЫЕ  утверждения,  ИНСЕРТ.</w:t>
      </w:r>
    </w:p>
    <w:p w:rsidR="00AC71E6" w:rsidRPr="00AC71E6" w:rsidRDefault="00AC71E6" w:rsidP="00AC71E6">
      <w:pPr>
        <w:spacing w:line="360" w:lineRule="auto"/>
        <w:jc w:val="both"/>
        <w:rPr>
          <w:b/>
          <w:bCs/>
          <w:sz w:val="28"/>
          <w:szCs w:val="28"/>
        </w:rPr>
      </w:pPr>
      <w:r w:rsidRPr="00AC71E6">
        <w:rPr>
          <w:b/>
          <w:bCs/>
          <w:sz w:val="28"/>
          <w:szCs w:val="28"/>
        </w:rPr>
        <w:t xml:space="preserve">Используемые приёмы на уроках </w:t>
      </w:r>
      <w:r>
        <w:rPr>
          <w:b/>
          <w:bCs/>
          <w:sz w:val="28"/>
          <w:szCs w:val="28"/>
        </w:rPr>
        <w:t>информатики и ИКТ</w:t>
      </w:r>
      <w:r w:rsidRPr="00AC71E6">
        <w:rPr>
          <w:b/>
          <w:bCs/>
          <w:sz w:val="28"/>
          <w:szCs w:val="28"/>
        </w:rPr>
        <w:t>:</w:t>
      </w:r>
    </w:p>
    <w:p w:rsidR="00AC71E6" w:rsidRPr="00AC71E6" w:rsidRDefault="00AC71E6" w:rsidP="00AC71E6">
      <w:pPr>
        <w:spacing w:line="360" w:lineRule="auto"/>
        <w:jc w:val="both"/>
        <w:rPr>
          <w:sz w:val="28"/>
          <w:szCs w:val="28"/>
        </w:rPr>
      </w:pPr>
      <w:r w:rsidRPr="00AC71E6">
        <w:rPr>
          <w:b/>
          <w:bCs/>
          <w:sz w:val="28"/>
          <w:szCs w:val="28"/>
        </w:rPr>
        <w:t>1 стадия - Вызов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Pr="00AC71E6">
          <w:rPr>
            <w:b/>
            <w:bCs/>
            <w:sz w:val="28"/>
            <w:szCs w:val="28"/>
          </w:rPr>
          <w:t xml:space="preserve">Прием “Покопаемся в памяти” </w:t>
        </w:r>
      </w:hyperlink>
    </w:p>
    <w:p w:rsidR="00AC71E6" w:rsidRPr="00AC71E6" w:rsidRDefault="00AC71E6" w:rsidP="00AC71E6">
      <w:pPr>
        <w:numPr>
          <w:ilvl w:val="0"/>
          <w:numId w:val="17"/>
        </w:numPr>
        <w:spacing w:line="360" w:lineRule="auto"/>
        <w:ind w:firstLine="0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Какая тема? (назовите ее); </w:t>
      </w:r>
    </w:p>
    <w:p w:rsidR="00AC71E6" w:rsidRPr="00AC71E6" w:rsidRDefault="00AC71E6" w:rsidP="00AC71E6">
      <w:pPr>
        <w:numPr>
          <w:ilvl w:val="0"/>
          <w:numId w:val="17"/>
        </w:numPr>
        <w:spacing w:line="360" w:lineRule="auto"/>
        <w:ind w:firstLine="0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Что вы уже знаете об этом? </w:t>
      </w:r>
    </w:p>
    <w:p w:rsidR="00AC71E6" w:rsidRPr="00AC71E6" w:rsidRDefault="00AC71E6" w:rsidP="00AC71E6">
      <w:pPr>
        <w:numPr>
          <w:ilvl w:val="0"/>
          <w:numId w:val="17"/>
        </w:numPr>
        <w:spacing w:line="360" w:lineRule="auto"/>
        <w:ind w:firstLine="0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Чего вы ожидали или испытывали потребность узнать? </w:t>
      </w:r>
    </w:p>
    <w:p w:rsidR="00AC71E6" w:rsidRPr="00AC71E6" w:rsidRDefault="00AC71E6" w:rsidP="00AC71E6">
      <w:pPr>
        <w:numPr>
          <w:ilvl w:val="0"/>
          <w:numId w:val="17"/>
        </w:numPr>
        <w:spacing w:line="360" w:lineRule="auto"/>
        <w:ind w:firstLine="0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Почему вам это нужно знать?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b/>
          <w:bCs/>
          <w:sz w:val="28"/>
          <w:szCs w:val="28"/>
        </w:rPr>
        <w:t>Прием “Ассоциация”</w:t>
      </w:r>
    </w:p>
    <w:p w:rsidR="00AC71E6" w:rsidRPr="00AC71E6" w:rsidRDefault="00AC71E6" w:rsidP="00AC71E6">
      <w:pPr>
        <w:spacing w:line="360" w:lineRule="auto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Учащимся предлагается прочитать тему урока и ответить на вопрос: </w:t>
      </w:r>
    </w:p>
    <w:p w:rsidR="00AC71E6" w:rsidRPr="00AC71E6" w:rsidRDefault="00AC71E6" w:rsidP="00AC71E6">
      <w:pPr>
        <w:spacing w:line="360" w:lineRule="auto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- О чем может пойти речь на уроке? </w:t>
      </w:r>
    </w:p>
    <w:p w:rsidR="00AC71E6" w:rsidRPr="00AC71E6" w:rsidRDefault="00AC71E6" w:rsidP="00AC71E6">
      <w:pPr>
        <w:spacing w:line="360" w:lineRule="auto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- Какая ассоциация у вас возникает, когда вы слышите словосочетание: “----”?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Учащиеся переч</w:t>
      </w:r>
      <w:r>
        <w:rPr>
          <w:sz w:val="28"/>
          <w:szCs w:val="28"/>
        </w:rPr>
        <w:t xml:space="preserve">исляют все возникшие ассоциации, </w:t>
      </w:r>
      <w:r w:rsidRPr="00AC71E6">
        <w:rPr>
          <w:sz w:val="28"/>
          <w:szCs w:val="28"/>
        </w:rPr>
        <w:t xml:space="preserve">которые </w:t>
      </w:r>
      <w:r w:rsidR="002873CD">
        <w:rPr>
          <w:sz w:val="28"/>
          <w:szCs w:val="28"/>
        </w:rPr>
        <w:t>педагог</w:t>
      </w:r>
      <w:r w:rsidRPr="00AC71E6">
        <w:rPr>
          <w:sz w:val="28"/>
          <w:szCs w:val="28"/>
        </w:rPr>
        <w:t xml:space="preserve"> также записывает на ли</w:t>
      </w:r>
      <w:r w:rsidRPr="00AC71E6">
        <w:rPr>
          <w:sz w:val="28"/>
          <w:szCs w:val="28"/>
        </w:rPr>
        <w:t>с</w:t>
      </w:r>
      <w:r w:rsidRPr="00AC71E6">
        <w:rPr>
          <w:sz w:val="28"/>
          <w:szCs w:val="28"/>
        </w:rPr>
        <w:t xml:space="preserve">те бумаги или доске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hyperlink r:id="rId9" w:history="1">
        <w:r w:rsidRPr="00AC71E6">
          <w:rPr>
            <w:b/>
            <w:bCs/>
            <w:sz w:val="28"/>
            <w:szCs w:val="28"/>
          </w:rPr>
          <w:t xml:space="preserve">Прием “Перепутанные логические цепочки” </w:t>
        </w:r>
      </w:hyperlink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Учащиеся интегрируют свои собственные идеи с идеями</w:t>
      </w:r>
      <w:r w:rsidR="00810ED9">
        <w:rPr>
          <w:sz w:val="28"/>
          <w:szCs w:val="28"/>
        </w:rPr>
        <w:t>,</w:t>
      </w:r>
      <w:r w:rsidRPr="00AC71E6">
        <w:rPr>
          <w:sz w:val="28"/>
          <w:szCs w:val="28"/>
        </w:rPr>
        <w:t xml:space="preserve"> изложенными в тексте, для того, чт</w:t>
      </w:r>
      <w:r w:rsidRPr="00AC71E6">
        <w:rPr>
          <w:sz w:val="28"/>
          <w:szCs w:val="28"/>
        </w:rPr>
        <w:t>о</w:t>
      </w:r>
      <w:r w:rsidRPr="00AC71E6">
        <w:rPr>
          <w:sz w:val="28"/>
          <w:szCs w:val="28"/>
        </w:rPr>
        <w:t xml:space="preserve">бы перейти к новому пониманию.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На доске написаны верные и не правильные цитаты, </w:t>
      </w:r>
      <w:r w:rsidR="00810ED9">
        <w:rPr>
          <w:sz w:val="28"/>
          <w:szCs w:val="28"/>
        </w:rPr>
        <w:t>студенты</w:t>
      </w:r>
      <w:r w:rsidRPr="00AC71E6">
        <w:rPr>
          <w:sz w:val="28"/>
          <w:szCs w:val="28"/>
        </w:rPr>
        <w:t xml:space="preserve"> должны прочитать и поставить знак “+” там где они считают, что высказывание правил</w:t>
      </w:r>
      <w:r w:rsidRPr="00AC71E6">
        <w:rPr>
          <w:sz w:val="28"/>
          <w:szCs w:val="28"/>
        </w:rPr>
        <w:t>ь</w:t>
      </w:r>
      <w:r w:rsidRPr="00AC71E6">
        <w:rPr>
          <w:sz w:val="28"/>
          <w:szCs w:val="28"/>
        </w:rPr>
        <w:t xml:space="preserve">ное и знак “-” там где по их мнению оно не верно.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hyperlink r:id="rId10" w:history="1">
        <w:r w:rsidRPr="00AC71E6">
          <w:rPr>
            <w:b/>
            <w:bCs/>
            <w:sz w:val="28"/>
            <w:szCs w:val="28"/>
          </w:rPr>
          <w:t>Прием “Инструкции”</w:t>
        </w:r>
      </w:hyperlink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На стадии вызова учащимся могут быть даны инструкции по их дальне</w:t>
      </w:r>
      <w:r w:rsidRPr="00AC71E6">
        <w:rPr>
          <w:sz w:val="28"/>
          <w:szCs w:val="28"/>
        </w:rPr>
        <w:t>й</w:t>
      </w:r>
      <w:r w:rsidRPr="00AC71E6">
        <w:rPr>
          <w:sz w:val="28"/>
          <w:szCs w:val="28"/>
        </w:rPr>
        <w:t>шей р</w:t>
      </w:r>
      <w:r w:rsidRPr="00AC71E6">
        <w:rPr>
          <w:sz w:val="28"/>
          <w:szCs w:val="28"/>
        </w:rPr>
        <w:t>а</w:t>
      </w:r>
      <w:r w:rsidRPr="00AC71E6">
        <w:rPr>
          <w:sz w:val="28"/>
          <w:szCs w:val="28"/>
        </w:rPr>
        <w:t xml:space="preserve">боте в течение урока.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b/>
          <w:bCs/>
          <w:sz w:val="28"/>
          <w:szCs w:val="28"/>
        </w:rPr>
        <w:t>2</w:t>
      </w:r>
      <w:r w:rsidR="00810ED9">
        <w:rPr>
          <w:b/>
          <w:bCs/>
          <w:sz w:val="28"/>
          <w:szCs w:val="28"/>
        </w:rPr>
        <w:t>.</w:t>
      </w:r>
      <w:r w:rsidRPr="00AC71E6">
        <w:rPr>
          <w:b/>
          <w:bCs/>
          <w:sz w:val="28"/>
          <w:szCs w:val="28"/>
        </w:rPr>
        <w:t xml:space="preserve"> </w:t>
      </w:r>
      <w:r w:rsidR="00810ED9">
        <w:rPr>
          <w:b/>
          <w:bCs/>
          <w:sz w:val="28"/>
          <w:szCs w:val="28"/>
        </w:rPr>
        <w:t xml:space="preserve">Стадия осмысления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hyperlink r:id="rId11" w:history="1">
        <w:r w:rsidRPr="00AC71E6">
          <w:rPr>
            <w:b/>
            <w:bCs/>
            <w:sz w:val="28"/>
            <w:szCs w:val="28"/>
          </w:rPr>
          <w:t xml:space="preserve">Прием “Пометки на полях” </w:t>
        </w:r>
      </w:hyperlink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Учащиеся получают текст и делают в нем соответствующие пометки: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“+” - поставьте на полях, если то, что вы читаете, соответствует тому, что вы знаете;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“-” - поставьте на полях, если то, что вы читаете,</w:t>
      </w:r>
      <w:r w:rsidR="00810ED9">
        <w:rPr>
          <w:sz w:val="28"/>
          <w:szCs w:val="28"/>
        </w:rPr>
        <w:t xml:space="preserve"> </w:t>
      </w:r>
      <w:r w:rsidRPr="00AC71E6">
        <w:rPr>
          <w:sz w:val="28"/>
          <w:szCs w:val="28"/>
        </w:rPr>
        <w:t>противоречит тому, что вы зн</w:t>
      </w:r>
      <w:r w:rsidRPr="00AC71E6">
        <w:rPr>
          <w:sz w:val="28"/>
          <w:szCs w:val="28"/>
        </w:rPr>
        <w:t>а</w:t>
      </w:r>
      <w:r w:rsidRPr="00AC71E6">
        <w:rPr>
          <w:sz w:val="28"/>
          <w:szCs w:val="28"/>
        </w:rPr>
        <w:t xml:space="preserve">ли или думали что, это знаете;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“V” - поставьте на полях, если то, что вы читаете, является новым;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“?” - поставьте на полях, если то, что вы читаете, является непонятным или вы хотели бы п</w:t>
      </w:r>
      <w:r w:rsidRPr="00AC71E6">
        <w:rPr>
          <w:sz w:val="28"/>
          <w:szCs w:val="28"/>
        </w:rPr>
        <w:t>о</w:t>
      </w:r>
      <w:r w:rsidRPr="00AC71E6">
        <w:rPr>
          <w:sz w:val="28"/>
          <w:szCs w:val="28"/>
        </w:rPr>
        <w:t xml:space="preserve">лучить более подробные сведения по данному вопросу.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Таким образом, в процессе чтения текста учащиеся делают четыре типа пометок на полях, в соответствии со своими знаниями и пониманием. Время на работу отводится в зависимости от объема текста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hyperlink r:id="rId12" w:history="1">
        <w:r w:rsidRPr="00AC71E6">
          <w:rPr>
            <w:b/>
            <w:bCs/>
            <w:sz w:val="28"/>
            <w:szCs w:val="28"/>
          </w:rPr>
          <w:t>Прием “Маркировочная таблица”</w:t>
        </w:r>
      </w:hyperlink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Этот прием целесообразно применять совместно с приемом “Пометки на полях”</w:t>
      </w:r>
    </w:p>
    <w:p w:rsid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После прочтения текста ученик составляет маркировочную таблицу, в к</w:t>
      </w:r>
      <w:r w:rsidRPr="00AC71E6">
        <w:rPr>
          <w:sz w:val="28"/>
          <w:szCs w:val="28"/>
        </w:rPr>
        <w:t>а</w:t>
      </w:r>
      <w:r w:rsidRPr="00AC71E6">
        <w:rPr>
          <w:sz w:val="28"/>
          <w:szCs w:val="28"/>
        </w:rPr>
        <w:t>ждый столбик которой вписываются предложения с соответствующими поме</w:t>
      </w:r>
      <w:r w:rsidRPr="00AC71E6">
        <w:rPr>
          <w:sz w:val="28"/>
          <w:szCs w:val="28"/>
        </w:rPr>
        <w:t>т</w:t>
      </w:r>
      <w:r w:rsidRPr="00AC71E6">
        <w:rPr>
          <w:sz w:val="28"/>
          <w:szCs w:val="28"/>
        </w:rPr>
        <w:t xml:space="preserve">ками: </w:t>
      </w: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Pr="00AC71E6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"/>
        <w:gridCol w:w="348"/>
        <w:gridCol w:w="457"/>
        <w:gridCol w:w="386"/>
      </w:tblGrid>
      <w:tr w:rsidR="00AC71E6" w:rsidRPr="00AC71E6" w:rsidTr="00AC71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lastRenderedPageBreak/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 xml:space="preserve">? </w:t>
            </w:r>
          </w:p>
        </w:tc>
      </w:tr>
      <w:tr w:rsidR="00AC71E6" w:rsidRPr="00AC71E6" w:rsidTr="00AC71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</w:tr>
    </w:tbl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r w:rsidRPr="00AC71E6">
          <w:rPr>
            <w:b/>
            <w:bCs/>
            <w:sz w:val="28"/>
            <w:szCs w:val="28"/>
          </w:rPr>
          <w:t>Прием “Лист решения проблем”</w:t>
        </w:r>
      </w:hyperlink>
    </w:p>
    <w:p w:rsidR="00AC71E6" w:rsidRPr="00AC71E6" w:rsidRDefault="00810ED9" w:rsidP="00AC7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AC71E6" w:rsidRPr="00AC71E6">
        <w:rPr>
          <w:sz w:val="28"/>
          <w:szCs w:val="28"/>
        </w:rPr>
        <w:t xml:space="preserve"> самостоятельно ставят перед собой проблему и самостоятельно ищут пути ее реш</w:t>
      </w:r>
      <w:r w:rsidR="00AC71E6" w:rsidRPr="00AC71E6">
        <w:rPr>
          <w:sz w:val="28"/>
          <w:szCs w:val="28"/>
        </w:rPr>
        <w:t>е</w:t>
      </w:r>
      <w:r w:rsidR="00AC71E6" w:rsidRPr="00AC71E6">
        <w:rPr>
          <w:sz w:val="28"/>
          <w:szCs w:val="28"/>
        </w:rPr>
        <w:t>ния для достижения конечной цели.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5"/>
        <w:gridCol w:w="3648"/>
        <w:gridCol w:w="2791"/>
        <w:gridCol w:w="1617"/>
      </w:tblGrid>
      <w:tr w:rsidR="00AC71E6" w:rsidRPr="00AC71E6" w:rsidTr="00AC71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ПР</w:t>
            </w:r>
            <w:r w:rsidRPr="00AC71E6">
              <w:rPr>
                <w:sz w:val="28"/>
                <w:szCs w:val="28"/>
              </w:rPr>
              <w:t>О</w:t>
            </w:r>
            <w:r w:rsidRPr="00AC71E6">
              <w:rPr>
                <w:sz w:val="28"/>
                <w:szCs w:val="28"/>
              </w:rPr>
              <w:t>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ЧТО ЕСТЬ ДЛЯ Р</w:t>
            </w:r>
            <w:r w:rsidRPr="00AC71E6">
              <w:rPr>
                <w:sz w:val="28"/>
                <w:szCs w:val="28"/>
              </w:rPr>
              <w:t>Е</w:t>
            </w:r>
            <w:r w:rsidRPr="00AC71E6">
              <w:rPr>
                <w:sz w:val="28"/>
                <w:szCs w:val="28"/>
              </w:rPr>
              <w:t>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ЧЕГО НЕ ХВАТАЕТ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Р</w:t>
            </w:r>
            <w:r w:rsidRPr="00AC71E6">
              <w:rPr>
                <w:sz w:val="28"/>
                <w:szCs w:val="28"/>
              </w:rPr>
              <w:t>Е</w:t>
            </w:r>
            <w:r w:rsidRPr="00AC71E6">
              <w:rPr>
                <w:sz w:val="28"/>
                <w:szCs w:val="28"/>
              </w:rPr>
              <w:t>ШЕНИЕ</w:t>
            </w:r>
          </w:p>
        </w:tc>
      </w:tr>
      <w:tr w:rsidR="00AC71E6" w:rsidRPr="00AC71E6" w:rsidTr="00AC71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</w:tr>
    </w:tbl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hyperlink r:id="rId14" w:history="1">
        <w:r w:rsidRPr="00AC71E6">
          <w:rPr>
            <w:b/>
            <w:bCs/>
            <w:sz w:val="28"/>
            <w:szCs w:val="28"/>
          </w:rPr>
          <w:t>Прием “Таблица аргументов”</w:t>
        </w:r>
      </w:hyperlink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Составляется следующим образом: учитель дает аргументы, а учащиеся должны их опровергнуть или подтвердить фактами из лекции </w:t>
      </w:r>
      <w:r w:rsidR="00810ED9">
        <w:rPr>
          <w:sz w:val="28"/>
          <w:szCs w:val="28"/>
        </w:rPr>
        <w:t>преподавателя</w:t>
      </w:r>
      <w:r w:rsidRPr="00AC71E6">
        <w:rPr>
          <w:sz w:val="28"/>
          <w:szCs w:val="28"/>
        </w:rPr>
        <w:t xml:space="preserve"> или при работе с учебником.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3"/>
        <w:gridCol w:w="1891"/>
        <w:gridCol w:w="2049"/>
      </w:tblGrid>
      <w:tr w:rsidR="00AC71E6" w:rsidRPr="00AC71E6" w:rsidTr="00AC71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А</w:t>
            </w:r>
            <w:r w:rsidRPr="00AC71E6">
              <w:rPr>
                <w:sz w:val="28"/>
                <w:szCs w:val="28"/>
              </w:rPr>
              <w:t>Р</w:t>
            </w:r>
            <w:r w:rsidRPr="00AC71E6">
              <w:rPr>
                <w:sz w:val="28"/>
                <w:szCs w:val="28"/>
              </w:rPr>
              <w:t>ГУМЕНТ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Почему “ДА”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Почему “НЕТ”</w:t>
            </w:r>
          </w:p>
        </w:tc>
      </w:tr>
      <w:tr w:rsidR="00AC71E6" w:rsidRPr="00AC71E6" w:rsidTr="00AC71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E6" w:rsidRPr="00AC71E6" w:rsidRDefault="00AC71E6" w:rsidP="00810ED9">
            <w:pPr>
              <w:jc w:val="both"/>
              <w:rPr>
                <w:sz w:val="28"/>
                <w:szCs w:val="28"/>
              </w:rPr>
            </w:pPr>
            <w:r w:rsidRPr="00AC71E6">
              <w:rPr>
                <w:sz w:val="28"/>
                <w:szCs w:val="28"/>
              </w:rPr>
              <w:t> </w:t>
            </w:r>
          </w:p>
        </w:tc>
      </w:tr>
    </w:tbl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b/>
          <w:bCs/>
          <w:sz w:val="28"/>
          <w:szCs w:val="28"/>
        </w:rPr>
        <w:t>Приём “Ромашка Блума”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Структура вопросов: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I тип – простые вопросы. Они требуют однозначных ответов (Например: что?, где?, когда? и т.п.)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II тип – уточняющие вопросы (Например:Вы сказали то-то …)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III тип – практические вопросы (Например: Как то, что мы узнали связано с жи</w:t>
      </w:r>
      <w:r w:rsidRPr="00AC71E6">
        <w:rPr>
          <w:sz w:val="28"/>
          <w:szCs w:val="28"/>
        </w:rPr>
        <w:t>з</w:t>
      </w:r>
      <w:r w:rsidRPr="00AC71E6">
        <w:rPr>
          <w:sz w:val="28"/>
          <w:szCs w:val="28"/>
        </w:rPr>
        <w:t>нью …)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IV тип – оценочные вопросы. Требуют от учащихся умения оценивать, с</w:t>
      </w:r>
      <w:r w:rsidRPr="00AC71E6">
        <w:rPr>
          <w:sz w:val="28"/>
          <w:szCs w:val="28"/>
        </w:rPr>
        <w:t>о</w:t>
      </w:r>
      <w:r w:rsidRPr="00AC71E6">
        <w:rPr>
          <w:sz w:val="28"/>
          <w:szCs w:val="28"/>
        </w:rPr>
        <w:t>поставлять (Напр</w:t>
      </w:r>
      <w:r w:rsidRPr="00AC71E6">
        <w:rPr>
          <w:sz w:val="28"/>
          <w:szCs w:val="28"/>
        </w:rPr>
        <w:t>и</w:t>
      </w:r>
      <w:r w:rsidRPr="00AC71E6">
        <w:rPr>
          <w:sz w:val="28"/>
          <w:szCs w:val="28"/>
        </w:rPr>
        <w:t>мер:</w:t>
      </w:r>
      <w:r w:rsidR="00810ED9">
        <w:rPr>
          <w:sz w:val="28"/>
          <w:szCs w:val="28"/>
        </w:rPr>
        <w:t xml:space="preserve"> </w:t>
      </w:r>
      <w:r w:rsidRPr="00AC71E6">
        <w:rPr>
          <w:sz w:val="28"/>
          <w:szCs w:val="28"/>
        </w:rPr>
        <w:t>Каково Ваше отношение к данной теме)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V тип – творческие вопросы. Требуют от учащихся показа предпосылок, составления прогноза (Например:</w:t>
      </w:r>
      <w:r w:rsidR="00810ED9">
        <w:rPr>
          <w:sz w:val="28"/>
          <w:szCs w:val="28"/>
        </w:rPr>
        <w:t xml:space="preserve"> </w:t>
      </w:r>
      <w:r w:rsidRPr="00AC71E6">
        <w:rPr>
          <w:sz w:val="28"/>
          <w:szCs w:val="28"/>
        </w:rPr>
        <w:t>Что бы Вы сделали, если бы ситуация слож</w:t>
      </w:r>
      <w:r w:rsidRPr="00AC71E6">
        <w:rPr>
          <w:sz w:val="28"/>
          <w:szCs w:val="28"/>
        </w:rPr>
        <w:t>и</w:t>
      </w:r>
      <w:r w:rsidRPr="00AC71E6">
        <w:rPr>
          <w:sz w:val="28"/>
          <w:szCs w:val="28"/>
        </w:rPr>
        <w:t>лась т</w:t>
      </w:r>
      <w:r w:rsidRPr="00AC71E6">
        <w:rPr>
          <w:sz w:val="28"/>
          <w:szCs w:val="28"/>
        </w:rPr>
        <w:t>а</w:t>
      </w:r>
      <w:r w:rsidRPr="00AC71E6">
        <w:rPr>
          <w:sz w:val="28"/>
          <w:szCs w:val="28"/>
        </w:rPr>
        <w:t xml:space="preserve">ким образом)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VI тип – интерпретационные вопросы. По сути своей уточнение точки зр</w:t>
      </w:r>
      <w:r w:rsidRPr="00AC71E6">
        <w:rPr>
          <w:sz w:val="28"/>
          <w:szCs w:val="28"/>
        </w:rPr>
        <w:t>е</w:t>
      </w:r>
      <w:r w:rsidRPr="00AC71E6">
        <w:rPr>
          <w:sz w:val="28"/>
          <w:szCs w:val="28"/>
        </w:rPr>
        <w:t>ния, поиск гипотезы, перенос знаний в иную область (Например:</w:t>
      </w:r>
      <w:r w:rsidR="00810ED9">
        <w:rPr>
          <w:sz w:val="28"/>
          <w:szCs w:val="28"/>
        </w:rPr>
        <w:t xml:space="preserve"> </w:t>
      </w:r>
      <w:r w:rsidRPr="00AC71E6">
        <w:rPr>
          <w:sz w:val="28"/>
          <w:szCs w:val="28"/>
        </w:rPr>
        <w:t>Какие мнения, на Ваш взгляд, отвечают сущес</w:t>
      </w:r>
      <w:r w:rsidRPr="00AC71E6">
        <w:rPr>
          <w:sz w:val="28"/>
          <w:szCs w:val="28"/>
        </w:rPr>
        <w:t>т</w:t>
      </w:r>
      <w:r w:rsidRPr="00AC71E6">
        <w:rPr>
          <w:sz w:val="28"/>
          <w:szCs w:val="28"/>
        </w:rPr>
        <w:t>вующему порядку вещей)</w:t>
      </w:r>
    </w:p>
    <w:p w:rsidR="00E4067C" w:rsidRDefault="00E4067C" w:rsidP="00AC71E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C71E6" w:rsidRPr="00AC71E6" w:rsidRDefault="00810ED9" w:rsidP="00AC7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Стадия рефлексии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На этой стадии решается одна, но очень важная задача: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- корректировка и систематизация знаний. </w:t>
      </w:r>
    </w:p>
    <w:p w:rsidR="00810ED9" w:rsidRDefault="00810ED9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hyperlink r:id="rId15" w:history="1">
        <w:r w:rsidRPr="00AC71E6">
          <w:rPr>
            <w:b/>
            <w:bCs/>
            <w:sz w:val="28"/>
            <w:szCs w:val="28"/>
          </w:rPr>
          <w:t>Прием “Эссе”</w:t>
        </w:r>
      </w:hyperlink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- Что они узнали по пройденной теме?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 xml:space="preserve">- Что хотели бы узнать? (или задать вопрос на который они не получили ответа). 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hyperlink r:id="rId16" w:history="1">
        <w:r w:rsidRPr="00AC71E6">
          <w:rPr>
            <w:b/>
            <w:bCs/>
            <w:sz w:val="28"/>
            <w:szCs w:val="28"/>
          </w:rPr>
          <w:t>Прием “Самоанализ”</w:t>
        </w:r>
      </w:hyperlink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Тренинг навыков рефлексии собственных состояний “знаю - не знаю”. Особое значение имеет создание установки успешности учебной деятельности учащихся, для чего используются словосочетания содержащие конкретный поз</w:t>
      </w:r>
      <w:r w:rsidRPr="00AC71E6">
        <w:rPr>
          <w:sz w:val="28"/>
          <w:szCs w:val="28"/>
        </w:rPr>
        <w:t>и</w:t>
      </w:r>
      <w:r w:rsidRPr="00AC71E6">
        <w:rPr>
          <w:sz w:val="28"/>
          <w:szCs w:val="28"/>
        </w:rPr>
        <w:t>тивный смысл –“знаю уверенно”, “надо повторить” как движение в сторону ув</w:t>
      </w:r>
      <w:r w:rsidRPr="00AC71E6">
        <w:rPr>
          <w:sz w:val="28"/>
          <w:szCs w:val="28"/>
        </w:rPr>
        <w:t>е</w:t>
      </w:r>
      <w:r w:rsidRPr="00AC71E6">
        <w:rPr>
          <w:sz w:val="28"/>
          <w:szCs w:val="28"/>
        </w:rPr>
        <w:t xml:space="preserve">ренного знания. В этих словосочетаниях подразумевается, что </w:t>
      </w:r>
      <w:r w:rsidR="00810ED9">
        <w:rPr>
          <w:sz w:val="28"/>
          <w:szCs w:val="28"/>
        </w:rPr>
        <w:t>студент</w:t>
      </w:r>
      <w:r w:rsidRPr="00AC71E6">
        <w:rPr>
          <w:sz w:val="28"/>
          <w:szCs w:val="28"/>
        </w:rPr>
        <w:t xml:space="preserve"> уже раб</w:t>
      </w:r>
      <w:r w:rsidRPr="00AC71E6">
        <w:rPr>
          <w:sz w:val="28"/>
          <w:szCs w:val="28"/>
        </w:rPr>
        <w:t>о</w:t>
      </w:r>
      <w:r w:rsidRPr="00AC71E6">
        <w:rPr>
          <w:sz w:val="28"/>
          <w:szCs w:val="28"/>
        </w:rPr>
        <w:t>тал, знания уже есть, но их надо закрепить, учителем демонстрируется доверие к учен</w:t>
      </w:r>
      <w:r w:rsidRPr="00AC71E6">
        <w:rPr>
          <w:sz w:val="28"/>
          <w:szCs w:val="28"/>
        </w:rPr>
        <w:t>и</w:t>
      </w:r>
      <w:r w:rsidRPr="00AC71E6">
        <w:rPr>
          <w:sz w:val="28"/>
          <w:szCs w:val="28"/>
        </w:rPr>
        <w:t>ку, если сравнить с классической формулировкой “знаю”, “не знаю</w:t>
      </w:r>
      <w:r w:rsidR="00810ED9" w:rsidRPr="00AC71E6">
        <w:rPr>
          <w:sz w:val="28"/>
          <w:szCs w:val="28"/>
        </w:rPr>
        <w:t>”</w:t>
      </w:r>
      <w:r w:rsidRPr="00AC71E6">
        <w:rPr>
          <w:sz w:val="28"/>
          <w:szCs w:val="28"/>
        </w:rPr>
        <w:t>.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b/>
          <w:bCs/>
          <w:sz w:val="28"/>
          <w:szCs w:val="28"/>
        </w:rPr>
        <w:t xml:space="preserve">Прием “Шесть шляп критического мышления” </w:t>
      </w:r>
      <w:r w:rsidR="00370077">
        <w:rPr>
          <w:b/>
          <w:bCs/>
          <w:sz w:val="28"/>
          <w:szCs w:val="28"/>
        </w:rPr>
        <w:t>(Эдвард де Боно)</w:t>
      </w:r>
    </w:p>
    <w:p w:rsidR="00AC71E6" w:rsidRPr="00AC71E6" w:rsidRDefault="00370077" w:rsidP="00AC7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“Белая шляпа” —</w:t>
      </w:r>
      <w:r w:rsidR="00AC71E6" w:rsidRPr="00AC71E6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AC71E6" w:rsidRPr="00AC71E6">
        <w:rPr>
          <w:sz w:val="28"/>
          <w:szCs w:val="28"/>
        </w:rPr>
        <w:t>АТИСТИЧЕСКАЯ (констатируются факты по пр</w:t>
      </w:r>
      <w:r w:rsidR="00AC71E6" w:rsidRPr="00AC71E6">
        <w:rPr>
          <w:sz w:val="28"/>
          <w:szCs w:val="28"/>
        </w:rPr>
        <w:t>о</w:t>
      </w:r>
      <w:r w:rsidR="00AC71E6" w:rsidRPr="00AC71E6">
        <w:rPr>
          <w:sz w:val="28"/>
          <w:szCs w:val="28"/>
        </w:rPr>
        <w:t>блеме, без их обсужд</w:t>
      </w:r>
      <w:r w:rsidR="00AC71E6" w:rsidRPr="00AC71E6">
        <w:rPr>
          <w:sz w:val="28"/>
          <w:szCs w:val="28"/>
        </w:rPr>
        <w:t>е</w:t>
      </w:r>
      <w:r w:rsidR="00AC71E6" w:rsidRPr="00AC71E6">
        <w:rPr>
          <w:sz w:val="28"/>
          <w:szCs w:val="28"/>
        </w:rPr>
        <w:t xml:space="preserve">ния); </w:t>
      </w:r>
    </w:p>
    <w:p w:rsidR="00AC71E6" w:rsidRPr="00AC71E6" w:rsidRDefault="00370077" w:rsidP="00AC7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“Желтая шляпа” — </w:t>
      </w:r>
      <w:r w:rsidR="00AC71E6" w:rsidRPr="00AC71E6">
        <w:rPr>
          <w:sz w:val="28"/>
          <w:szCs w:val="28"/>
        </w:rPr>
        <w:t xml:space="preserve"> ПОЛОЖИТЕЛЬНАЯ (высказываются положительные м</w:t>
      </w:r>
      <w:r w:rsidR="00AC71E6" w:rsidRPr="00AC71E6">
        <w:rPr>
          <w:sz w:val="28"/>
          <w:szCs w:val="28"/>
        </w:rPr>
        <w:t>о</w:t>
      </w:r>
      <w:r w:rsidR="00AC71E6" w:rsidRPr="00AC71E6">
        <w:rPr>
          <w:sz w:val="28"/>
          <w:szCs w:val="28"/>
        </w:rPr>
        <w:t xml:space="preserve">менты); </w:t>
      </w:r>
    </w:p>
    <w:p w:rsidR="00AC71E6" w:rsidRPr="00AC71E6" w:rsidRDefault="00741916" w:rsidP="00AC7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“Черная шляпа” —</w:t>
      </w:r>
      <w:r w:rsidR="00AC71E6" w:rsidRPr="00AC71E6">
        <w:rPr>
          <w:sz w:val="28"/>
          <w:szCs w:val="28"/>
        </w:rPr>
        <w:t xml:space="preserve"> НЕГАТИВНАЯ (группа констатирует отрицательные моменты по из</w:t>
      </w:r>
      <w:r w:rsidR="00AC71E6" w:rsidRPr="00AC71E6">
        <w:rPr>
          <w:sz w:val="28"/>
          <w:szCs w:val="28"/>
        </w:rPr>
        <w:t>у</w:t>
      </w:r>
      <w:r w:rsidR="00AC71E6" w:rsidRPr="00AC71E6">
        <w:rPr>
          <w:sz w:val="28"/>
          <w:szCs w:val="28"/>
        </w:rPr>
        <w:t xml:space="preserve">чаемой проблеме); </w:t>
      </w:r>
    </w:p>
    <w:p w:rsidR="00AC71E6" w:rsidRPr="00AC71E6" w:rsidRDefault="00741916" w:rsidP="00AC7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“Синяя шляпа” —</w:t>
      </w:r>
      <w:r w:rsidR="00AC71E6" w:rsidRPr="00AC71E6">
        <w:rPr>
          <w:sz w:val="28"/>
          <w:szCs w:val="28"/>
        </w:rPr>
        <w:t xml:space="preserve"> АНАЛИТИЧЕСКАЯ (проводится анализ, группа отвеч</w:t>
      </w:r>
      <w:r w:rsidR="00AC71E6" w:rsidRPr="00AC71E6">
        <w:rPr>
          <w:sz w:val="28"/>
          <w:szCs w:val="28"/>
        </w:rPr>
        <w:t>а</w:t>
      </w:r>
      <w:r w:rsidR="00AC71E6" w:rsidRPr="00AC71E6">
        <w:rPr>
          <w:sz w:val="28"/>
          <w:szCs w:val="28"/>
        </w:rPr>
        <w:t>ет на вопросы: п</w:t>
      </w:r>
      <w:r w:rsidR="00AC71E6" w:rsidRPr="00AC71E6">
        <w:rPr>
          <w:sz w:val="28"/>
          <w:szCs w:val="28"/>
        </w:rPr>
        <w:t>о</w:t>
      </w:r>
      <w:r w:rsidR="00AC71E6" w:rsidRPr="00AC71E6">
        <w:rPr>
          <w:sz w:val="28"/>
          <w:szCs w:val="28"/>
        </w:rPr>
        <w:t xml:space="preserve">чему? зачем? связи?); </w:t>
      </w:r>
    </w:p>
    <w:p w:rsidR="00AC71E6" w:rsidRPr="00AC71E6" w:rsidRDefault="00741916" w:rsidP="00AC7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“Зеленая шляпа” —</w:t>
      </w:r>
      <w:r w:rsidR="00AC71E6" w:rsidRPr="00AC71E6">
        <w:rPr>
          <w:sz w:val="28"/>
          <w:szCs w:val="28"/>
        </w:rPr>
        <w:t xml:space="preserve"> ТВОРЧЕСКАЯ (можно высказывать самые “бред</w:t>
      </w:r>
      <w:r w:rsidR="00AC71E6" w:rsidRPr="00AC71E6">
        <w:rPr>
          <w:sz w:val="28"/>
          <w:szCs w:val="28"/>
        </w:rPr>
        <w:t>о</w:t>
      </w:r>
      <w:r w:rsidR="00AC71E6" w:rsidRPr="00AC71E6">
        <w:rPr>
          <w:sz w:val="28"/>
          <w:szCs w:val="28"/>
        </w:rPr>
        <w:t>вые идеи и предпол</w:t>
      </w:r>
      <w:r w:rsidR="00AC71E6" w:rsidRPr="00AC71E6">
        <w:rPr>
          <w:sz w:val="28"/>
          <w:szCs w:val="28"/>
        </w:rPr>
        <w:t>о</w:t>
      </w:r>
      <w:r w:rsidR="00AC71E6" w:rsidRPr="00AC71E6">
        <w:rPr>
          <w:sz w:val="28"/>
          <w:szCs w:val="28"/>
        </w:rPr>
        <w:t xml:space="preserve">жения”); </w:t>
      </w:r>
    </w:p>
    <w:p w:rsidR="00AC71E6" w:rsidRPr="00AC71E6" w:rsidRDefault="00741916" w:rsidP="00AC7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“Красная шляпа” —</w:t>
      </w:r>
      <w:r w:rsidR="00AC71E6" w:rsidRPr="00AC71E6">
        <w:rPr>
          <w:sz w:val="28"/>
          <w:szCs w:val="28"/>
        </w:rPr>
        <w:t xml:space="preserve"> ЭМОЦИОНАЛЬНАЯ (группа формулирует свои эм</w:t>
      </w:r>
      <w:r w:rsidR="00AC71E6" w:rsidRPr="00AC71E6">
        <w:rPr>
          <w:sz w:val="28"/>
          <w:szCs w:val="28"/>
        </w:rPr>
        <w:t>о</w:t>
      </w:r>
      <w:r w:rsidR="00AC71E6" w:rsidRPr="00AC71E6">
        <w:rPr>
          <w:sz w:val="28"/>
          <w:szCs w:val="28"/>
        </w:rPr>
        <w:t xml:space="preserve">ции, которые они испытывали при работе с материалом) </w:t>
      </w:r>
    </w:p>
    <w:p w:rsidR="00E4067C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 </w:t>
      </w:r>
    </w:p>
    <w:p w:rsidR="00AC71E6" w:rsidRP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b/>
          <w:bCs/>
          <w:sz w:val="28"/>
          <w:szCs w:val="28"/>
        </w:rPr>
        <w:lastRenderedPageBreak/>
        <w:t xml:space="preserve">Приём “Ключевые слова” </w:t>
      </w:r>
    </w:p>
    <w:p w:rsidR="00AC71E6" w:rsidRDefault="00AC71E6" w:rsidP="00AC71E6">
      <w:pPr>
        <w:spacing w:line="360" w:lineRule="auto"/>
        <w:ind w:firstLine="709"/>
        <w:jc w:val="both"/>
        <w:rPr>
          <w:sz w:val="28"/>
          <w:szCs w:val="28"/>
        </w:rPr>
      </w:pPr>
      <w:r w:rsidRPr="00AC71E6">
        <w:rPr>
          <w:sz w:val="28"/>
          <w:szCs w:val="28"/>
        </w:rPr>
        <w:t> На основе данных слов составить рассказ-предположение или рассказ-подведение итогов какого-либо события. Главное - использовать в тексте все ключевые слова.</w:t>
      </w: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E4067C" w:rsidRPr="00AC71E6" w:rsidRDefault="00E4067C" w:rsidP="00AC71E6">
      <w:pPr>
        <w:spacing w:line="360" w:lineRule="auto"/>
        <w:ind w:firstLine="709"/>
        <w:jc w:val="both"/>
        <w:rPr>
          <w:sz w:val="28"/>
          <w:szCs w:val="28"/>
        </w:rPr>
      </w:pPr>
    </w:p>
    <w:p w:rsidR="00385BC5" w:rsidRDefault="00385BC5" w:rsidP="00F92C5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85BC5" w:rsidRPr="00DC7EFF" w:rsidRDefault="006A0097" w:rsidP="00DC7E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369788958"/>
      <w:r w:rsidRPr="00DC7EFF">
        <w:rPr>
          <w:rFonts w:ascii="Times New Roman" w:hAnsi="Times New Roman" w:cs="Times New Roman"/>
          <w:color w:val="auto"/>
        </w:rPr>
        <w:lastRenderedPageBreak/>
        <w:t>Глава II. Опыт использования приёмов и методов технологии развития </w:t>
      </w:r>
      <w:r w:rsidR="001F0429" w:rsidRPr="00DC7EFF">
        <w:rPr>
          <w:rFonts w:ascii="Times New Roman" w:hAnsi="Times New Roman" w:cs="Times New Roman"/>
          <w:color w:val="auto"/>
        </w:rPr>
        <w:t xml:space="preserve"> критического  мышления</w:t>
      </w:r>
      <w:bookmarkEnd w:id="2"/>
    </w:p>
    <w:p w:rsidR="00E4067C" w:rsidRDefault="00064E36" w:rsidP="00F92C53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 </w:t>
      </w:r>
    </w:p>
    <w:p w:rsidR="00064E36" w:rsidRPr="00C8329B" w:rsidRDefault="00064E36" w:rsidP="00F92C53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Методическая  разработка  урока  представлена по </w:t>
      </w:r>
      <w:r w:rsidRPr="00C8329B">
        <w:rPr>
          <w:b/>
          <w:sz w:val="28"/>
          <w:szCs w:val="28"/>
        </w:rPr>
        <w:t xml:space="preserve"> </w:t>
      </w:r>
      <w:r w:rsidRPr="00C8329B">
        <w:rPr>
          <w:sz w:val="28"/>
          <w:szCs w:val="28"/>
        </w:rPr>
        <w:t>теме: «Предыстория  инфо</w:t>
      </w:r>
      <w:r w:rsidRPr="00C8329B">
        <w:rPr>
          <w:sz w:val="28"/>
          <w:szCs w:val="28"/>
        </w:rPr>
        <w:t>р</w:t>
      </w:r>
      <w:r w:rsidRPr="00C8329B">
        <w:rPr>
          <w:sz w:val="28"/>
          <w:szCs w:val="28"/>
        </w:rPr>
        <w:t>матики»,  урок -  изучения  нового материала.  В  программе   изучения  курса  информатика  и  ИКТ</w:t>
      </w:r>
      <w:r w:rsidR="00741916">
        <w:rPr>
          <w:sz w:val="28"/>
          <w:szCs w:val="28"/>
        </w:rPr>
        <w:t xml:space="preserve"> первого курса каждой специальности.</w:t>
      </w:r>
      <w:r w:rsidRPr="00C8329B">
        <w:rPr>
          <w:sz w:val="28"/>
          <w:szCs w:val="28"/>
        </w:rPr>
        <w:t xml:space="preserve">  В течение урока и</w:t>
      </w:r>
      <w:r w:rsidRPr="00C8329B">
        <w:rPr>
          <w:sz w:val="28"/>
          <w:szCs w:val="28"/>
        </w:rPr>
        <w:t>с</w:t>
      </w:r>
      <w:r w:rsidRPr="00C8329B">
        <w:rPr>
          <w:sz w:val="28"/>
          <w:szCs w:val="28"/>
        </w:rPr>
        <w:t>пользуются фронтальный  метод  работы  и  работа  в  парах;  приемы  технол</w:t>
      </w:r>
      <w:r w:rsidRPr="00C8329B">
        <w:rPr>
          <w:sz w:val="28"/>
          <w:szCs w:val="28"/>
        </w:rPr>
        <w:t>о</w:t>
      </w:r>
      <w:r w:rsidRPr="00C8329B">
        <w:rPr>
          <w:sz w:val="28"/>
          <w:szCs w:val="28"/>
        </w:rPr>
        <w:t>гии  развития  критического мышления: таблица ЗХУ,  граф,  резюме;  компь</w:t>
      </w:r>
      <w:r w:rsidRPr="00C8329B">
        <w:rPr>
          <w:sz w:val="28"/>
          <w:szCs w:val="28"/>
        </w:rPr>
        <w:t>ю</w:t>
      </w:r>
      <w:r w:rsidRPr="00C8329B">
        <w:rPr>
          <w:sz w:val="28"/>
          <w:szCs w:val="28"/>
        </w:rPr>
        <w:t xml:space="preserve">терные технологии:  презентация,  созданная  в  </w:t>
      </w:r>
      <w:r w:rsidRPr="00C8329B">
        <w:rPr>
          <w:sz w:val="28"/>
          <w:szCs w:val="28"/>
          <w:lang w:val="en-US"/>
        </w:rPr>
        <w:t>PowerPoint</w:t>
      </w:r>
      <w:r w:rsidRPr="00C8329B">
        <w:rPr>
          <w:sz w:val="28"/>
          <w:szCs w:val="28"/>
        </w:rPr>
        <w:t>;  «Граф», разраб</w:t>
      </w:r>
      <w:r w:rsidRPr="00C8329B">
        <w:rPr>
          <w:sz w:val="28"/>
          <w:szCs w:val="28"/>
        </w:rPr>
        <w:t>о</w:t>
      </w:r>
      <w:r w:rsidRPr="00C8329B">
        <w:rPr>
          <w:sz w:val="28"/>
          <w:szCs w:val="28"/>
        </w:rPr>
        <w:t xml:space="preserve">танный  в  </w:t>
      </w:r>
      <w:r w:rsidRPr="00C8329B">
        <w:rPr>
          <w:sz w:val="28"/>
          <w:szCs w:val="28"/>
          <w:lang w:val="en-US"/>
        </w:rPr>
        <w:t>Excel</w:t>
      </w:r>
      <w:r w:rsidRPr="00C8329B">
        <w:rPr>
          <w:sz w:val="28"/>
          <w:szCs w:val="28"/>
        </w:rPr>
        <w:t>;  Интернет-технология   п</w:t>
      </w:r>
      <w:r w:rsidRPr="00C8329B">
        <w:rPr>
          <w:sz w:val="28"/>
          <w:szCs w:val="28"/>
        </w:rPr>
        <w:t>о</w:t>
      </w:r>
      <w:r w:rsidRPr="00C8329B">
        <w:rPr>
          <w:sz w:val="28"/>
          <w:szCs w:val="28"/>
        </w:rPr>
        <w:t>сещение виртуального  музея.</w:t>
      </w:r>
    </w:p>
    <w:p w:rsidR="001F0429" w:rsidRPr="00C8329B" w:rsidRDefault="001F0429" w:rsidP="00C8329B">
      <w:pPr>
        <w:spacing w:line="360" w:lineRule="auto"/>
        <w:rPr>
          <w:color w:val="000000"/>
          <w:sz w:val="28"/>
          <w:szCs w:val="28"/>
        </w:rPr>
      </w:pPr>
    </w:p>
    <w:p w:rsidR="001F0429" w:rsidRPr="00C8329B" w:rsidRDefault="001F0429" w:rsidP="00C8329B">
      <w:pPr>
        <w:spacing w:line="360" w:lineRule="auto"/>
        <w:jc w:val="center"/>
        <w:rPr>
          <w:sz w:val="28"/>
          <w:szCs w:val="28"/>
        </w:rPr>
      </w:pPr>
      <w:r w:rsidRPr="00C8329B">
        <w:rPr>
          <w:sz w:val="28"/>
          <w:szCs w:val="28"/>
        </w:rPr>
        <w:t>Конспект  урока</w:t>
      </w:r>
    </w:p>
    <w:p w:rsidR="001F0429" w:rsidRPr="00C8329B" w:rsidRDefault="001F0429" w:rsidP="00C8329B">
      <w:pPr>
        <w:spacing w:line="360" w:lineRule="auto"/>
        <w:jc w:val="center"/>
        <w:rPr>
          <w:sz w:val="28"/>
          <w:szCs w:val="28"/>
        </w:rPr>
      </w:pPr>
      <w:r w:rsidRPr="00C8329B">
        <w:rPr>
          <w:sz w:val="28"/>
          <w:szCs w:val="28"/>
        </w:rPr>
        <w:t>с  использованием  информационно-коммуникационных  технологий  (ИКТ)</w:t>
      </w:r>
    </w:p>
    <w:p w:rsidR="005C38F5" w:rsidRPr="00C8329B" w:rsidRDefault="005C38F5" w:rsidP="00C8329B">
      <w:pPr>
        <w:spacing w:line="360" w:lineRule="auto"/>
        <w:jc w:val="both"/>
        <w:rPr>
          <w:sz w:val="28"/>
          <w:szCs w:val="28"/>
        </w:rPr>
      </w:pPr>
    </w:p>
    <w:p w:rsidR="001F0429" w:rsidRPr="00C8329B" w:rsidRDefault="001F0429" w:rsidP="00C8329B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>Предмет: информатика  и  ИКТ,  изучение  нового  материала.</w:t>
      </w:r>
    </w:p>
    <w:p w:rsidR="001F0429" w:rsidRPr="00C8329B" w:rsidRDefault="001F0429" w:rsidP="00C8329B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>Тема: Предыстория  информатики.</w:t>
      </w:r>
    </w:p>
    <w:p w:rsidR="001F0429" w:rsidRPr="00C8329B" w:rsidRDefault="001F0429" w:rsidP="00C8329B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Технологии:  </w:t>
      </w:r>
    </w:p>
    <w:p w:rsidR="001F0429" w:rsidRPr="00C8329B" w:rsidRDefault="001F0429" w:rsidP="00C8329B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технология  развития  критического  мышления; </w:t>
      </w:r>
    </w:p>
    <w:p w:rsidR="001F0429" w:rsidRPr="00C8329B" w:rsidRDefault="001F0429" w:rsidP="00C8329B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компьютерные технологии:  презентация,  созданная  в  </w:t>
      </w:r>
      <w:r w:rsidRPr="00C8329B">
        <w:rPr>
          <w:sz w:val="28"/>
          <w:szCs w:val="28"/>
          <w:lang w:val="en-US"/>
        </w:rPr>
        <w:t>PowerPoint</w:t>
      </w:r>
      <w:r w:rsidRPr="00C8329B">
        <w:rPr>
          <w:sz w:val="28"/>
          <w:szCs w:val="28"/>
        </w:rPr>
        <w:t xml:space="preserve">;  «Граф», разработанный  в  </w:t>
      </w:r>
      <w:r w:rsidRPr="00C8329B">
        <w:rPr>
          <w:sz w:val="28"/>
          <w:szCs w:val="28"/>
          <w:lang w:val="en-US"/>
        </w:rPr>
        <w:t>Excel</w:t>
      </w:r>
      <w:r w:rsidRPr="00C8329B">
        <w:rPr>
          <w:sz w:val="28"/>
          <w:szCs w:val="28"/>
        </w:rPr>
        <w:t>;  Интернет-технология.</w:t>
      </w:r>
    </w:p>
    <w:p w:rsidR="001F0429" w:rsidRPr="00C8329B" w:rsidRDefault="001F0429" w:rsidP="00C8329B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>Цели  урока:</w:t>
      </w:r>
    </w:p>
    <w:p w:rsidR="001F0429" w:rsidRPr="00C8329B" w:rsidRDefault="001F0429" w:rsidP="00C8329B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>- организация  усвоения материала  по  истории  средств  хранения,  передачи  и  обработки  информации;</w:t>
      </w:r>
    </w:p>
    <w:p w:rsidR="001F0429" w:rsidRPr="00C8329B" w:rsidRDefault="001F0429" w:rsidP="00C8329B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>- совершенствование  умений осуществлять поиск в  Интернете, выделения  и  структурирования  информации;</w:t>
      </w:r>
    </w:p>
    <w:p w:rsidR="001F0429" w:rsidRPr="00C8329B" w:rsidRDefault="001F0429" w:rsidP="00C8329B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>- осознание  ценности  научных  открытий  и  изобретений  для  расширения  возможностей   хранения,  передачи  и обработки информации  человеком.</w:t>
      </w:r>
    </w:p>
    <w:p w:rsidR="001F0429" w:rsidRPr="00C8329B" w:rsidRDefault="001F0429" w:rsidP="00C8329B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>Учебное  оборудование: компьютеры   с  возможностью  выхода  в  Инте</w:t>
      </w:r>
      <w:r w:rsidRPr="00C8329B">
        <w:rPr>
          <w:sz w:val="28"/>
          <w:szCs w:val="28"/>
        </w:rPr>
        <w:t>р</w:t>
      </w:r>
      <w:r w:rsidRPr="00C8329B">
        <w:rPr>
          <w:sz w:val="28"/>
          <w:szCs w:val="28"/>
        </w:rPr>
        <w:t xml:space="preserve">нет,  проектор,  презентация (приложение 1),  схема «Граф», созданная  в  среде  </w:t>
      </w:r>
      <w:r w:rsidRPr="00C8329B">
        <w:rPr>
          <w:sz w:val="28"/>
          <w:szCs w:val="28"/>
          <w:lang w:val="en-US"/>
        </w:rPr>
        <w:t>E</w:t>
      </w:r>
      <w:r w:rsidRPr="00C8329B">
        <w:rPr>
          <w:sz w:val="28"/>
          <w:szCs w:val="28"/>
          <w:lang w:val="en-US"/>
        </w:rPr>
        <w:t>X</w:t>
      </w:r>
      <w:r w:rsidRPr="00C8329B">
        <w:rPr>
          <w:sz w:val="28"/>
          <w:szCs w:val="28"/>
          <w:lang w:val="en-US"/>
        </w:rPr>
        <w:t>CEL</w:t>
      </w:r>
      <w:r w:rsidRPr="00C8329B">
        <w:rPr>
          <w:sz w:val="28"/>
          <w:szCs w:val="28"/>
        </w:rPr>
        <w:t xml:space="preserve">  (приложение 2).</w:t>
      </w:r>
    </w:p>
    <w:p w:rsidR="001F0429" w:rsidRPr="00C8329B" w:rsidRDefault="001F0429" w:rsidP="00C8329B">
      <w:pPr>
        <w:spacing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lastRenderedPageBreak/>
        <w:t>Приёмы  и  стратегии:  ЗХУ,  Граф,  резюме.</w:t>
      </w:r>
    </w:p>
    <w:p w:rsidR="001F0429" w:rsidRPr="00C8329B" w:rsidRDefault="001F0429" w:rsidP="00C8329B">
      <w:pPr>
        <w:spacing w:line="360" w:lineRule="auto"/>
        <w:contextualSpacing/>
        <w:rPr>
          <w:b/>
          <w:sz w:val="28"/>
          <w:szCs w:val="28"/>
        </w:rPr>
      </w:pPr>
      <w:r w:rsidRPr="00C8329B">
        <w:rPr>
          <w:b/>
          <w:sz w:val="28"/>
          <w:szCs w:val="28"/>
        </w:rPr>
        <w:t>Стадия   Вызова</w:t>
      </w:r>
    </w:p>
    <w:p w:rsidR="001F0429" w:rsidRPr="00C8329B" w:rsidRDefault="001F0429" w:rsidP="00C832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329B">
        <w:rPr>
          <w:rFonts w:ascii="Times New Roman" w:hAnsi="Times New Roman"/>
          <w:sz w:val="28"/>
          <w:szCs w:val="28"/>
        </w:rPr>
        <w:t>Наш</w:t>
      </w:r>
      <w:r w:rsidR="00741916">
        <w:rPr>
          <w:rFonts w:ascii="Times New Roman" w:hAnsi="Times New Roman"/>
          <w:sz w:val="28"/>
          <w:szCs w:val="28"/>
        </w:rPr>
        <w:t>е</w:t>
      </w:r>
      <w:r w:rsidRPr="00C8329B">
        <w:rPr>
          <w:rFonts w:ascii="Times New Roman" w:hAnsi="Times New Roman"/>
          <w:sz w:val="28"/>
          <w:szCs w:val="28"/>
        </w:rPr>
        <w:t xml:space="preserve"> </w:t>
      </w:r>
      <w:r w:rsidR="00741916">
        <w:rPr>
          <w:rFonts w:ascii="Times New Roman" w:hAnsi="Times New Roman"/>
          <w:sz w:val="28"/>
          <w:szCs w:val="28"/>
        </w:rPr>
        <w:t>занятие</w:t>
      </w:r>
      <w:r w:rsidRPr="00C8329B">
        <w:rPr>
          <w:rFonts w:ascii="Times New Roman" w:hAnsi="Times New Roman"/>
          <w:sz w:val="28"/>
          <w:szCs w:val="28"/>
        </w:rPr>
        <w:t xml:space="preserve"> мне хотелось бы начать высказыванием Козьмы Пруткова: «Глядя на мир, нельзя не удивляться!». И, действительно, нельзя не уди</w:t>
      </w:r>
      <w:r w:rsidRPr="00C8329B">
        <w:rPr>
          <w:rFonts w:ascii="Times New Roman" w:hAnsi="Times New Roman"/>
          <w:sz w:val="28"/>
          <w:szCs w:val="28"/>
        </w:rPr>
        <w:t>в</w:t>
      </w:r>
      <w:r w:rsidRPr="00C8329B">
        <w:rPr>
          <w:rFonts w:ascii="Times New Roman" w:hAnsi="Times New Roman"/>
          <w:sz w:val="28"/>
          <w:szCs w:val="28"/>
        </w:rPr>
        <w:t xml:space="preserve">ляться какими быстрыми темпами идет развитие  </w:t>
      </w:r>
      <w:r w:rsidR="00741916">
        <w:rPr>
          <w:rFonts w:ascii="Times New Roman" w:hAnsi="Times New Roman"/>
          <w:sz w:val="28"/>
          <w:szCs w:val="28"/>
        </w:rPr>
        <w:t>вычислительной техники</w:t>
      </w:r>
      <w:r w:rsidRPr="00C8329B">
        <w:rPr>
          <w:rFonts w:ascii="Times New Roman" w:hAnsi="Times New Roman"/>
          <w:sz w:val="28"/>
          <w:szCs w:val="28"/>
        </w:rPr>
        <w:t>, ее возможностей, областей применения.  В  любой  деятельности  человек  всегда  придумывал  и  создавал  самые  разнообразные  средства,  присп</w:t>
      </w:r>
      <w:r w:rsidRPr="00C8329B">
        <w:rPr>
          <w:rFonts w:ascii="Times New Roman" w:hAnsi="Times New Roman"/>
          <w:sz w:val="28"/>
          <w:szCs w:val="28"/>
        </w:rPr>
        <w:t>о</w:t>
      </w:r>
      <w:r w:rsidRPr="00C8329B">
        <w:rPr>
          <w:rFonts w:ascii="Times New Roman" w:hAnsi="Times New Roman"/>
          <w:sz w:val="28"/>
          <w:szCs w:val="28"/>
        </w:rPr>
        <w:t>собления,  орудия  труда.  Всё  это  облегчало  труд,  делало  его  произв</w:t>
      </w:r>
      <w:r w:rsidRPr="00C8329B">
        <w:rPr>
          <w:rFonts w:ascii="Times New Roman" w:hAnsi="Times New Roman"/>
          <w:sz w:val="28"/>
          <w:szCs w:val="28"/>
        </w:rPr>
        <w:t>о</w:t>
      </w:r>
      <w:r w:rsidRPr="00C8329B">
        <w:rPr>
          <w:rFonts w:ascii="Times New Roman" w:hAnsi="Times New Roman"/>
          <w:sz w:val="28"/>
          <w:szCs w:val="28"/>
        </w:rPr>
        <w:t>дительнее,  расширяло  возможности  людей.  Известно,  что  история  м</w:t>
      </w:r>
      <w:r w:rsidRPr="00C8329B">
        <w:rPr>
          <w:rFonts w:ascii="Times New Roman" w:hAnsi="Times New Roman"/>
          <w:sz w:val="28"/>
          <w:szCs w:val="28"/>
        </w:rPr>
        <w:t>а</w:t>
      </w:r>
      <w:r w:rsidRPr="00C8329B">
        <w:rPr>
          <w:rFonts w:ascii="Times New Roman" w:hAnsi="Times New Roman"/>
          <w:sz w:val="28"/>
          <w:szCs w:val="28"/>
        </w:rPr>
        <w:t>териального  производства  и  мировой  науки  тесно  связана  с  историей  развития  орудий  труда.  Первые  вспомогательные  средства  для  работы  с  и</w:t>
      </w:r>
      <w:r w:rsidRPr="00C8329B">
        <w:rPr>
          <w:rFonts w:ascii="Times New Roman" w:hAnsi="Times New Roman"/>
          <w:sz w:val="28"/>
          <w:szCs w:val="28"/>
        </w:rPr>
        <w:t>н</w:t>
      </w:r>
      <w:r w:rsidRPr="00C8329B">
        <w:rPr>
          <w:rFonts w:ascii="Times New Roman" w:hAnsi="Times New Roman"/>
          <w:sz w:val="28"/>
          <w:szCs w:val="28"/>
        </w:rPr>
        <w:t>формацией  появились  много  позже  первых  орудий  материального  труда.  Историки  утверждают,  что  расстояние  во  времени  между  поя</w:t>
      </w:r>
      <w:r w:rsidRPr="00C8329B">
        <w:rPr>
          <w:rFonts w:ascii="Times New Roman" w:hAnsi="Times New Roman"/>
          <w:sz w:val="28"/>
          <w:szCs w:val="28"/>
        </w:rPr>
        <w:t>в</w:t>
      </w:r>
      <w:r w:rsidRPr="00C8329B">
        <w:rPr>
          <w:rFonts w:ascii="Times New Roman" w:hAnsi="Times New Roman"/>
          <w:sz w:val="28"/>
          <w:szCs w:val="28"/>
        </w:rPr>
        <w:t>лением  первых  инструментов  для  физического  труда (топор,  ловушка  для  охоты)  и  инструментов  для  регистрации  информационных  образов (на  камне, кости)  составляет  около  миллиона  лет!  Следовательно,  большую  часть  времени  существования  человека  на  Земле  труд  носил  только  материальный  характер. Информационную  деятельность  челов</w:t>
      </w:r>
      <w:r w:rsidRPr="00C8329B">
        <w:rPr>
          <w:rFonts w:ascii="Times New Roman" w:hAnsi="Times New Roman"/>
          <w:sz w:val="28"/>
          <w:szCs w:val="28"/>
        </w:rPr>
        <w:t>е</w:t>
      </w:r>
      <w:r w:rsidRPr="00C8329B">
        <w:rPr>
          <w:rFonts w:ascii="Times New Roman" w:hAnsi="Times New Roman"/>
          <w:sz w:val="28"/>
          <w:szCs w:val="28"/>
        </w:rPr>
        <w:t>ка  можно  разделить  на  три  составляющие:  хранение,  передачу  и  о</w:t>
      </w:r>
      <w:r w:rsidRPr="00C8329B">
        <w:rPr>
          <w:rFonts w:ascii="Times New Roman" w:hAnsi="Times New Roman"/>
          <w:sz w:val="28"/>
          <w:szCs w:val="28"/>
        </w:rPr>
        <w:t>б</w:t>
      </w:r>
      <w:r w:rsidRPr="00C8329B">
        <w:rPr>
          <w:rFonts w:ascii="Times New Roman" w:hAnsi="Times New Roman"/>
          <w:sz w:val="28"/>
          <w:szCs w:val="28"/>
        </w:rPr>
        <w:t>работку.  Долгое  время  средства  информационного  труда  развивались  отдельно  по  этим  трём  направлениям.</w:t>
      </w:r>
    </w:p>
    <w:p w:rsidR="001F0429" w:rsidRPr="00C8329B" w:rsidRDefault="00741916" w:rsidP="00C832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1F0429" w:rsidRPr="00C8329B">
        <w:rPr>
          <w:rFonts w:ascii="Times New Roman" w:hAnsi="Times New Roman"/>
          <w:sz w:val="28"/>
          <w:szCs w:val="28"/>
        </w:rPr>
        <w:t xml:space="preserve">  объявляет  тему  урока  и  просит  учащихся  вспомнить  всё,  что  им  известно  о  средствах  хранения, обработки  и  передачи  и</w:t>
      </w:r>
      <w:r w:rsidR="001F0429" w:rsidRPr="00C8329B">
        <w:rPr>
          <w:rFonts w:ascii="Times New Roman" w:hAnsi="Times New Roman"/>
          <w:sz w:val="28"/>
          <w:szCs w:val="28"/>
        </w:rPr>
        <w:t>н</w:t>
      </w:r>
      <w:r w:rsidR="001F0429" w:rsidRPr="00C8329B">
        <w:rPr>
          <w:rFonts w:ascii="Times New Roman" w:hAnsi="Times New Roman"/>
          <w:sz w:val="28"/>
          <w:szCs w:val="28"/>
        </w:rPr>
        <w:t>фо</w:t>
      </w:r>
      <w:r w:rsidR="001F0429" w:rsidRPr="00C8329B">
        <w:rPr>
          <w:rFonts w:ascii="Times New Roman" w:hAnsi="Times New Roman"/>
          <w:sz w:val="28"/>
          <w:szCs w:val="28"/>
        </w:rPr>
        <w:t>р</w:t>
      </w:r>
      <w:r w:rsidR="001F0429" w:rsidRPr="00C8329B">
        <w:rPr>
          <w:rFonts w:ascii="Times New Roman" w:hAnsi="Times New Roman"/>
          <w:sz w:val="28"/>
          <w:szCs w:val="28"/>
        </w:rPr>
        <w:t>мации,  и  записать  эти  сведения  в  первую  графу  таблицы  «Знаю – Хочу  у</w:t>
      </w:r>
      <w:r w:rsidR="001F0429" w:rsidRPr="00C8329B">
        <w:rPr>
          <w:rFonts w:ascii="Times New Roman" w:hAnsi="Times New Roman"/>
          <w:sz w:val="28"/>
          <w:szCs w:val="28"/>
        </w:rPr>
        <w:t>з</w:t>
      </w:r>
      <w:r w:rsidR="001F0429" w:rsidRPr="00C8329B">
        <w:rPr>
          <w:rFonts w:ascii="Times New Roman" w:hAnsi="Times New Roman"/>
          <w:sz w:val="28"/>
          <w:szCs w:val="28"/>
        </w:rPr>
        <w:t>нать – Узнал  (ЗХУ)»:</w:t>
      </w:r>
    </w:p>
    <w:p w:rsidR="001F0429" w:rsidRPr="00C8329B" w:rsidRDefault="001F0429" w:rsidP="00C8329B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1F0429" w:rsidRPr="00C8329B">
        <w:tc>
          <w:tcPr>
            <w:tcW w:w="3096" w:type="dxa"/>
          </w:tcPr>
          <w:p w:rsidR="001F0429" w:rsidRPr="00C8329B" w:rsidRDefault="001F0429" w:rsidP="00C8329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29B">
              <w:rPr>
                <w:rFonts w:ascii="Times New Roman" w:hAnsi="Times New Roman"/>
                <w:sz w:val="28"/>
                <w:szCs w:val="28"/>
              </w:rPr>
              <w:t>Знаю</w:t>
            </w:r>
          </w:p>
        </w:tc>
        <w:tc>
          <w:tcPr>
            <w:tcW w:w="3096" w:type="dxa"/>
          </w:tcPr>
          <w:p w:rsidR="001F0429" w:rsidRPr="00C8329B" w:rsidRDefault="001F0429" w:rsidP="00C8329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29B">
              <w:rPr>
                <w:rFonts w:ascii="Times New Roman" w:hAnsi="Times New Roman"/>
                <w:sz w:val="28"/>
                <w:szCs w:val="28"/>
              </w:rPr>
              <w:t>Хочу  знать</w:t>
            </w:r>
          </w:p>
        </w:tc>
        <w:tc>
          <w:tcPr>
            <w:tcW w:w="3096" w:type="dxa"/>
          </w:tcPr>
          <w:p w:rsidR="001F0429" w:rsidRPr="00C8329B" w:rsidRDefault="001F0429" w:rsidP="00C8329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29B">
              <w:rPr>
                <w:rFonts w:ascii="Times New Roman" w:hAnsi="Times New Roman"/>
                <w:sz w:val="28"/>
                <w:szCs w:val="28"/>
              </w:rPr>
              <w:t>Узнал</w:t>
            </w:r>
          </w:p>
        </w:tc>
      </w:tr>
      <w:tr w:rsidR="001F0429" w:rsidRPr="00C8329B">
        <w:tc>
          <w:tcPr>
            <w:tcW w:w="3096" w:type="dxa"/>
          </w:tcPr>
          <w:p w:rsidR="001F0429" w:rsidRPr="00C8329B" w:rsidRDefault="001F0429" w:rsidP="00C8329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1F0429" w:rsidRPr="00C8329B" w:rsidRDefault="001F0429" w:rsidP="00C8329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1F0429" w:rsidRPr="00C8329B" w:rsidRDefault="001F0429" w:rsidP="00C8329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916" w:rsidRDefault="00741916" w:rsidP="007419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0429" w:rsidRPr="00C8329B" w:rsidRDefault="00741916" w:rsidP="00C832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Студенты</w:t>
      </w:r>
      <w:r w:rsidR="001F0429" w:rsidRPr="00C8329B">
        <w:rPr>
          <w:rFonts w:ascii="Times New Roman" w:hAnsi="Times New Roman"/>
          <w:sz w:val="28"/>
          <w:szCs w:val="28"/>
        </w:rPr>
        <w:t xml:space="preserve">  в  парах  знакомят  друг  друга  с  содержанием  своих  записей.  2-3  </w:t>
      </w:r>
      <w:r>
        <w:rPr>
          <w:rFonts w:ascii="Times New Roman" w:hAnsi="Times New Roman"/>
          <w:sz w:val="28"/>
          <w:szCs w:val="28"/>
        </w:rPr>
        <w:t>студента</w:t>
      </w:r>
      <w:r w:rsidR="001F0429" w:rsidRPr="00C8329B">
        <w:rPr>
          <w:rFonts w:ascii="Times New Roman" w:hAnsi="Times New Roman"/>
          <w:sz w:val="28"/>
          <w:szCs w:val="28"/>
        </w:rPr>
        <w:t xml:space="preserve"> по  просьбе  учителя  сообщают  известные  им  сведения  о  средствах  хранения, передачи  и  обработки  информации  все</w:t>
      </w:r>
      <w:r>
        <w:rPr>
          <w:rFonts w:ascii="Times New Roman" w:hAnsi="Times New Roman"/>
          <w:sz w:val="28"/>
          <w:szCs w:val="28"/>
        </w:rPr>
        <w:t>й</w:t>
      </w:r>
      <w:r w:rsidR="001F0429" w:rsidRPr="00C832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группе</w:t>
      </w:r>
      <w:r w:rsidR="001F0429" w:rsidRPr="00C8329B">
        <w:rPr>
          <w:rFonts w:ascii="Times New Roman" w:hAnsi="Times New Roman"/>
          <w:sz w:val="28"/>
          <w:szCs w:val="28"/>
        </w:rPr>
        <w:t>,  остальные  при  необходимости  вносят  дополнения  и  уточнения.  Уч</w:t>
      </w:r>
      <w:r w:rsidR="001F0429" w:rsidRPr="00C8329B">
        <w:rPr>
          <w:rFonts w:ascii="Times New Roman" w:hAnsi="Times New Roman"/>
          <w:sz w:val="28"/>
          <w:szCs w:val="28"/>
        </w:rPr>
        <w:t>и</w:t>
      </w:r>
      <w:r w:rsidR="001F0429" w:rsidRPr="00C8329B">
        <w:rPr>
          <w:rFonts w:ascii="Times New Roman" w:hAnsi="Times New Roman"/>
          <w:sz w:val="28"/>
          <w:szCs w:val="28"/>
        </w:rPr>
        <w:t>тель  фиксирует  основные  сведения  на  доске.</w:t>
      </w:r>
    </w:p>
    <w:p w:rsidR="001F0429" w:rsidRPr="00C8329B" w:rsidRDefault="00741916" w:rsidP="00C832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1F0429" w:rsidRPr="00C8329B">
        <w:rPr>
          <w:rFonts w:ascii="Times New Roman" w:hAnsi="Times New Roman"/>
          <w:sz w:val="28"/>
          <w:szCs w:val="28"/>
        </w:rPr>
        <w:t xml:space="preserve">  предлагает  учащимся  заполнить  вторую  колонку  табл</w:t>
      </w:r>
      <w:r w:rsidR="001F0429" w:rsidRPr="00C8329B">
        <w:rPr>
          <w:rFonts w:ascii="Times New Roman" w:hAnsi="Times New Roman"/>
          <w:sz w:val="28"/>
          <w:szCs w:val="28"/>
        </w:rPr>
        <w:t>и</w:t>
      </w:r>
      <w:r w:rsidR="001F0429" w:rsidRPr="00C8329B">
        <w:rPr>
          <w:rFonts w:ascii="Times New Roman" w:hAnsi="Times New Roman"/>
          <w:sz w:val="28"/>
          <w:szCs w:val="28"/>
        </w:rPr>
        <w:t>цы,  а  для  этого  сформулировать  вопросы  о  средствах  хранения,  обр</w:t>
      </w:r>
      <w:r w:rsidR="001F0429" w:rsidRPr="00C8329B">
        <w:rPr>
          <w:rFonts w:ascii="Times New Roman" w:hAnsi="Times New Roman"/>
          <w:sz w:val="28"/>
          <w:szCs w:val="28"/>
        </w:rPr>
        <w:t>а</w:t>
      </w:r>
      <w:r w:rsidR="001F0429" w:rsidRPr="00C8329B">
        <w:rPr>
          <w:rFonts w:ascii="Times New Roman" w:hAnsi="Times New Roman"/>
          <w:sz w:val="28"/>
          <w:szCs w:val="28"/>
        </w:rPr>
        <w:t>ботки  и  передачи  информации,  на  которые  ребята  не  знают  ответов.  В  качестве  опоры  учащимся  может  быть  предложен  список  вопрос</w:t>
      </w:r>
      <w:r w:rsidR="001F0429" w:rsidRPr="00C8329B">
        <w:rPr>
          <w:rFonts w:ascii="Times New Roman" w:hAnsi="Times New Roman"/>
          <w:sz w:val="28"/>
          <w:szCs w:val="28"/>
        </w:rPr>
        <w:t>и</w:t>
      </w:r>
      <w:r w:rsidR="001F0429" w:rsidRPr="00C8329B">
        <w:rPr>
          <w:rFonts w:ascii="Times New Roman" w:hAnsi="Times New Roman"/>
          <w:sz w:val="28"/>
          <w:szCs w:val="28"/>
        </w:rPr>
        <w:t>тел</w:t>
      </w:r>
      <w:r w:rsidR="001F0429" w:rsidRPr="00C8329B">
        <w:rPr>
          <w:rFonts w:ascii="Times New Roman" w:hAnsi="Times New Roman"/>
          <w:sz w:val="28"/>
          <w:szCs w:val="28"/>
        </w:rPr>
        <w:t>ь</w:t>
      </w:r>
      <w:r w:rsidR="001F0429" w:rsidRPr="00C8329B">
        <w:rPr>
          <w:rFonts w:ascii="Times New Roman" w:hAnsi="Times New Roman"/>
          <w:sz w:val="28"/>
          <w:szCs w:val="28"/>
        </w:rPr>
        <w:t xml:space="preserve">ных  </w:t>
      </w:r>
      <w:r w:rsidR="001F0429" w:rsidRPr="00C8329B">
        <w:rPr>
          <w:rFonts w:ascii="Times New Roman" w:hAnsi="Times New Roman"/>
          <w:i/>
          <w:sz w:val="28"/>
          <w:szCs w:val="28"/>
        </w:rPr>
        <w:t>слов: что,  какие,  как,  сколько,  где,  почему, когда?</w:t>
      </w:r>
    </w:p>
    <w:p w:rsidR="001F0429" w:rsidRPr="00C8329B" w:rsidRDefault="001F0429" w:rsidP="00C832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329B">
        <w:rPr>
          <w:rFonts w:ascii="Times New Roman" w:hAnsi="Times New Roman"/>
          <w:sz w:val="28"/>
          <w:szCs w:val="28"/>
        </w:rPr>
        <w:t>После  индивидуального  выполнения  задания  учащиеся  обсуждают  в</w:t>
      </w:r>
      <w:r w:rsidRPr="00C8329B">
        <w:rPr>
          <w:rFonts w:ascii="Times New Roman" w:hAnsi="Times New Roman"/>
          <w:sz w:val="28"/>
          <w:szCs w:val="28"/>
        </w:rPr>
        <w:t>о</w:t>
      </w:r>
      <w:r w:rsidRPr="00C8329B">
        <w:rPr>
          <w:rFonts w:ascii="Times New Roman" w:hAnsi="Times New Roman"/>
          <w:sz w:val="28"/>
          <w:szCs w:val="28"/>
        </w:rPr>
        <w:t xml:space="preserve">просы  в  парах  и  выбирают  наиболее  интересные  и  наиболее  важные  для  понимания  данной  темы  вопросы.  </w:t>
      </w:r>
      <w:r w:rsidR="00741916">
        <w:rPr>
          <w:rFonts w:ascii="Times New Roman" w:hAnsi="Times New Roman"/>
          <w:sz w:val="28"/>
          <w:szCs w:val="28"/>
        </w:rPr>
        <w:t>Преподаватель</w:t>
      </w:r>
      <w:r w:rsidRPr="00C8329B">
        <w:rPr>
          <w:rFonts w:ascii="Times New Roman" w:hAnsi="Times New Roman"/>
          <w:sz w:val="28"/>
          <w:szCs w:val="28"/>
        </w:rPr>
        <w:t xml:space="preserve">  их  также  зап</w:t>
      </w:r>
      <w:r w:rsidRPr="00C8329B">
        <w:rPr>
          <w:rFonts w:ascii="Times New Roman" w:hAnsi="Times New Roman"/>
          <w:sz w:val="28"/>
          <w:szCs w:val="28"/>
        </w:rPr>
        <w:t>и</w:t>
      </w:r>
      <w:r w:rsidRPr="00C8329B">
        <w:rPr>
          <w:rFonts w:ascii="Times New Roman" w:hAnsi="Times New Roman"/>
          <w:sz w:val="28"/>
          <w:szCs w:val="28"/>
        </w:rPr>
        <w:t xml:space="preserve">сывает  на  доске.  Вопросы  заданные  </w:t>
      </w:r>
      <w:r w:rsidR="00741916">
        <w:rPr>
          <w:rFonts w:ascii="Times New Roman" w:hAnsi="Times New Roman"/>
          <w:sz w:val="28"/>
          <w:szCs w:val="28"/>
        </w:rPr>
        <w:t>студентами</w:t>
      </w:r>
      <w:r w:rsidRPr="00C8329B">
        <w:rPr>
          <w:rFonts w:ascii="Times New Roman" w:hAnsi="Times New Roman"/>
          <w:sz w:val="28"/>
          <w:szCs w:val="28"/>
        </w:rPr>
        <w:t>:</w:t>
      </w:r>
    </w:p>
    <w:p w:rsidR="001F0429" w:rsidRPr="00C8329B" w:rsidRDefault="001F0429" w:rsidP="00C8329B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329B">
        <w:rPr>
          <w:rFonts w:ascii="Times New Roman" w:hAnsi="Times New Roman"/>
          <w:i/>
          <w:sz w:val="28"/>
          <w:szCs w:val="28"/>
        </w:rPr>
        <w:t>- Какие  средства  хранения  информации  были  первыми?</w:t>
      </w:r>
    </w:p>
    <w:p w:rsidR="001F0429" w:rsidRPr="00C8329B" w:rsidRDefault="001F0429" w:rsidP="00C8329B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329B">
        <w:rPr>
          <w:rFonts w:ascii="Times New Roman" w:hAnsi="Times New Roman"/>
          <w:i/>
          <w:sz w:val="28"/>
          <w:szCs w:val="28"/>
        </w:rPr>
        <w:t>- Когда  и  где  появилось  книгопечатание,  кто  его  изобретатель?</w:t>
      </w:r>
    </w:p>
    <w:p w:rsidR="001F0429" w:rsidRPr="00C8329B" w:rsidRDefault="001F0429" w:rsidP="00C8329B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329B">
        <w:rPr>
          <w:rFonts w:ascii="Times New Roman" w:hAnsi="Times New Roman"/>
          <w:i/>
          <w:sz w:val="28"/>
          <w:szCs w:val="28"/>
        </w:rPr>
        <w:t>- Какие  средства  хранения  информации  были  на  Руси, а в последствии  и  в  России?</w:t>
      </w:r>
    </w:p>
    <w:p w:rsidR="001F0429" w:rsidRPr="00C8329B" w:rsidRDefault="001F0429" w:rsidP="00C8329B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329B">
        <w:rPr>
          <w:rFonts w:ascii="Times New Roman" w:hAnsi="Times New Roman"/>
          <w:i/>
          <w:sz w:val="28"/>
          <w:szCs w:val="28"/>
        </w:rPr>
        <w:t>- Какими средствами хранения информации  пользовались  люди  в 17-19 веках?</w:t>
      </w:r>
    </w:p>
    <w:p w:rsidR="001F0429" w:rsidRPr="00C8329B" w:rsidRDefault="001F0429" w:rsidP="00C8329B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329B">
        <w:rPr>
          <w:rFonts w:ascii="Times New Roman" w:hAnsi="Times New Roman"/>
          <w:i/>
          <w:sz w:val="28"/>
          <w:szCs w:val="28"/>
        </w:rPr>
        <w:t>- Как  передавали  информацию люди  в древних  государствах?</w:t>
      </w:r>
    </w:p>
    <w:p w:rsidR="001F0429" w:rsidRPr="00C8329B" w:rsidRDefault="001F0429" w:rsidP="00C8329B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329B">
        <w:rPr>
          <w:rFonts w:ascii="Times New Roman" w:hAnsi="Times New Roman"/>
          <w:i/>
          <w:sz w:val="28"/>
          <w:szCs w:val="28"/>
        </w:rPr>
        <w:t>- Какие  приборы  были  изобретены  учёными  и  использовались  для  п</w:t>
      </w:r>
      <w:r w:rsidRPr="00C8329B">
        <w:rPr>
          <w:rFonts w:ascii="Times New Roman" w:hAnsi="Times New Roman"/>
          <w:i/>
          <w:sz w:val="28"/>
          <w:szCs w:val="28"/>
        </w:rPr>
        <w:t>е</w:t>
      </w:r>
      <w:r w:rsidRPr="00C8329B">
        <w:rPr>
          <w:rFonts w:ascii="Times New Roman" w:hAnsi="Times New Roman"/>
          <w:i/>
          <w:sz w:val="28"/>
          <w:szCs w:val="28"/>
        </w:rPr>
        <w:t>редачи  информации  18-21  веках?</w:t>
      </w:r>
    </w:p>
    <w:p w:rsidR="001F0429" w:rsidRPr="00C8329B" w:rsidRDefault="001F0429" w:rsidP="00C8329B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329B">
        <w:rPr>
          <w:rFonts w:ascii="Times New Roman" w:hAnsi="Times New Roman"/>
          <w:i/>
          <w:sz w:val="28"/>
          <w:szCs w:val="28"/>
        </w:rPr>
        <w:t>- Какие  средства обработки  информации  применяли  люди  разных  эпох?</w:t>
      </w:r>
    </w:p>
    <w:p w:rsidR="001F0429" w:rsidRPr="00C8329B" w:rsidRDefault="001F0429" w:rsidP="00C8329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329B">
        <w:rPr>
          <w:rFonts w:ascii="Times New Roman" w:hAnsi="Times New Roman"/>
          <w:i/>
          <w:sz w:val="28"/>
          <w:szCs w:val="28"/>
        </w:rPr>
        <w:t>- Кто  из  учёных  внёс  наибольший  вклад в  изобретение  приборов,  для  обработки  информации?  И  др.</w:t>
      </w:r>
    </w:p>
    <w:p w:rsidR="001F0429" w:rsidRPr="00C8329B" w:rsidRDefault="001F0429" w:rsidP="00C8329B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329B">
        <w:rPr>
          <w:rFonts w:ascii="Times New Roman" w:hAnsi="Times New Roman"/>
          <w:i/>
          <w:sz w:val="28"/>
          <w:szCs w:val="28"/>
        </w:rPr>
        <w:t>- Какой  вклад  внесли  русские  и  российские  учёные  в  изобретение  средств  передачи  и  обработки  информации?</w:t>
      </w:r>
    </w:p>
    <w:p w:rsidR="001F0429" w:rsidRPr="00C8329B" w:rsidRDefault="001F0429" w:rsidP="00C8329B">
      <w:pPr>
        <w:spacing w:line="360" w:lineRule="auto"/>
        <w:jc w:val="both"/>
        <w:rPr>
          <w:b/>
          <w:sz w:val="28"/>
          <w:szCs w:val="28"/>
        </w:rPr>
      </w:pPr>
    </w:p>
    <w:p w:rsidR="001F0429" w:rsidRPr="00C8329B" w:rsidRDefault="001F0429" w:rsidP="00C8329B">
      <w:pPr>
        <w:spacing w:line="360" w:lineRule="auto"/>
        <w:jc w:val="both"/>
        <w:rPr>
          <w:b/>
          <w:sz w:val="28"/>
          <w:szCs w:val="28"/>
        </w:rPr>
      </w:pPr>
      <w:r w:rsidRPr="00C8329B">
        <w:rPr>
          <w:b/>
          <w:sz w:val="28"/>
          <w:szCs w:val="28"/>
        </w:rPr>
        <w:lastRenderedPageBreak/>
        <w:t>Стадия  Содержания</w:t>
      </w:r>
    </w:p>
    <w:p w:rsidR="001F0429" w:rsidRPr="00C8329B" w:rsidRDefault="001F0429" w:rsidP="00C832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329B">
        <w:rPr>
          <w:rFonts w:ascii="Times New Roman" w:hAnsi="Times New Roman"/>
          <w:sz w:val="28"/>
          <w:szCs w:val="28"/>
        </w:rPr>
        <w:t xml:space="preserve">Найти  ответы  на  поставленные  вопросы,   можно  по-разному. </w:t>
      </w:r>
      <w:r w:rsidR="00741916">
        <w:rPr>
          <w:rFonts w:ascii="Times New Roman" w:hAnsi="Times New Roman"/>
          <w:sz w:val="28"/>
          <w:szCs w:val="28"/>
        </w:rPr>
        <w:t>Студенты</w:t>
      </w:r>
      <w:r w:rsidRPr="00C8329B">
        <w:rPr>
          <w:rFonts w:ascii="Times New Roman" w:hAnsi="Times New Roman"/>
          <w:sz w:val="28"/>
          <w:szCs w:val="28"/>
        </w:rPr>
        <w:t xml:space="preserve"> перечисляют  источники  и  способы  поиска:  можно обратиться  к уче</w:t>
      </w:r>
      <w:r w:rsidRPr="00C8329B">
        <w:rPr>
          <w:rFonts w:ascii="Times New Roman" w:hAnsi="Times New Roman"/>
          <w:sz w:val="28"/>
          <w:szCs w:val="28"/>
        </w:rPr>
        <w:t>б</w:t>
      </w:r>
      <w:r w:rsidRPr="00C8329B">
        <w:rPr>
          <w:rFonts w:ascii="Times New Roman" w:hAnsi="Times New Roman"/>
          <w:sz w:val="28"/>
          <w:szCs w:val="28"/>
        </w:rPr>
        <w:t xml:space="preserve">нику,   к какой-либо  поисковой  системе  Интернета.  </w:t>
      </w:r>
      <w:r w:rsidR="00741916">
        <w:rPr>
          <w:rFonts w:ascii="Times New Roman" w:hAnsi="Times New Roman"/>
          <w:sz w:val="28"/>
          <w:szCs w:val="28"/>
        </w:rPr>
        <w:t>преподаватель</w:t>
      </w:r>
      <w:r w:rsidRPr="00C8329B">
        <w:rPr>
          <w:rFonts w:ascii="Times New Roman" w:hAnsi="Times New Roman"/>
          <w:sz w:val="28"/>
          <w:szCs w:val="28"/>
        </w:rPr>
        <w:t xml:space="preserve"> пре</w:t>
      </w:r>
      <w:r w:rsidRPr="00C8329B">
        <w:rPr>
          <w:rFonts w:ascii="Times New Roman" w:hAnsi="Times New Roman"/>
          <w:sz w:val="28"/>
          <w:szCs w:val="28"/>
        </w:rPr>
        <w:t>д</w:t>
      </w:r>
      <w:r w:rsidRPr="00C8329B">
        <w:rPr>
          <w:rFonts w:ascii="Times New Roman" w:hAnsi="Times New Roman"/>
          <w:sz w:val="28"/>
          <w:szCs w:val="28"/>
        </w:rPr>
        <w:t>лагает  посетить  один  из  виртуальных  музеев.   Электронные  адреса  виртуал</w:t>
      </w:r>
      <w:r w:rsidRPr="00C8329B">
        <w:rPr>
          <w:rFonts w:ascii="Times New Roman" w:hAnsi="Times New Roman"/>
          <w:sz w:val="28"/>
          <w:szCs w:val="28"/>
        </w:rPr>
        <w:t>ь</w:t>
      </w:r>
      <w:r w:rsidRPr="00C8329B">
        <w:rPr>
          <w:rFonts w:ascii="Times New Roman" w:hAnsi="Times New Roman"/>
          <w:sz w:val="28"/>
          <w:szCs w:val="28"/>
        </w:rPr>
        <w:t xml:space="preserve">ных  музеев   </w:t>
      </w:r>
    </w:p>
    <w:p w:rsidR="001F0429" w:rsidRPr="00C8329B" w:rsidRDefault="00E80DCF" w:rsidP="00C8329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F0429" w:rsidRPr="00C8329B">
          <w:rPr>
            <w:rStyle w:val="a3"/>
            <w:rFonts w:ascii="Times New Roman" w:hAnsi="Times New Roman"/>
            <w:b/>
            <w:bCs/>
            <w:sz w:val="28"/>
            <w:szCs w:val="28"/>
          </w:rPr>
          <w:t>http://schools.keldysh.ru/sch444/museum/</w:t>
        </w:r>
      </w:hyperlink>
      <w:r w:rsidR="001F0429" w:rsidRPr="00C832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0429" w:rsidRPr="00C8329B" w:rsidRDefault="00E80DCF" w:rsidP="00C8329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F0429" w:rsidRPr="00C8329B">
          <w:rPr>
            <w:rStyle w:val="a3"/>
            <w:rFonts w:ascii="Times New Roman" w:hAnsi="Times New Roman"/>
            <w:b/>
            <w:bCs/>
            <w:sz w:val="28"/>
            <w:szCs w:val="28"/>
          </w:rPr>
          <w:t>http://computerhistory.narod.ru/</w:t>
        </w:r>
      </w:hyperlink>
      <w:r w:rsidR="001F0429" w:rsidRPr="00C832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0429" w:rsidRPr="00C8329B" w:rsidRDefault="00E80DCF" w:rsidP="00C8329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1F0429" w:rsidRPr="00C8329B">
          <w:rPr>
            <w:rStyle w:val="a3"/>
            <w:rFonts w:ascii="Times New Roman" w:hAnsi="Times New Roman"/>
            <w:b/>
            <w:bCs/>
            <w:sz w:val="28"/>
            <w:szCs w:val="28"/>
          </w:rPr>
          <w:t>http://www.museum.ru/M2744item</w:t>
        </w:r>
      </w:hyperlink>
      <w:r w:rsidR="001F0429" w:rsidRPr="00C832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0429" w:rsidRPr="00C8329B" w:rsidRDefault="001F0429" w:rsidP="00C8329B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>Учащиеся садятся за компьютеры,  выходят  в Интернет, по электронному  адресу,  заходят  в один   из  виртуальных  музеев,  изучают  материал.</w:t>
      </w:r>
    </w:p>
    <w:p w:rsidR="001F0429" w:rsidRPr="00C8329B" w:rsidRDefault="001F0429" w:rsidP="00C8329B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C8329B">
        <w:rPr>
          <w:sz w:val="28"/>
          <w:szCs w:val="28"/>
        </w:rPr>
        <w:t>Учащиеся  обращаются  к  списку  вопросов  и  выделяют  пометками  те  из  них,  на  которые  были  найдены  ответы  при  посещении  виртуальн</w:t>
      </w:r>
      <w:r w:rsidRPr="00C8329B">
        <w:rPr>
          <w:sz w:val="28"/>
          <w:szCs w:val="28"/>
        </w:rPr>
        <w:t>о</w:t>
      </w:r>
      <w:r w:rsidRPr="00C8329B">
        <w:rPr>
          <w:sz w:val="28"/>
          <w:szCs w:val="28"/>
        </w:rPr>
        <w:t>го(ых)  музея(еев),  затем  формулируют  и  записывают  новые  вопросы,  информацию  по  которым   также  можно  найти  при  посещении вирт</w:t>
      </w:r>
      <w:r w:rsidRPr="00C8329B">
        <w:rPr>
          <w:sz w:val="28"/>
          <w:szCs w:val="28"/>
        </w:rPr>
        <w:t>у</w:t>
      </w:r>
      <w:r w:rsidRPr="00C8329B">
        <w:rPr>
          <w:sz w:val="28"/>
          <w:szCs w:val="28"/>
        </w:rPr>
        <w:t xml:space="preserve">ального(ых)  музея(еев).   </w:t>
      </w:r>
    </w:p>
    <w:p w:rsidR="001F0429" w:rsidRPr="00C8329B" w:rsidRDefault="00FD13E3" w:rsidP="00C8329B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1F0429" w:rsidRPr="00C8329B">
        <w:rPr>
          <w:sz w:val="28"/>
          <w:szCs w:val="28"/>
        </w:rPr>
        <w:t xml:space="preserve">  просит  учащихся  обменяться  информацией   по  найде</w:t>
      </w:r>
      <w:r w:rsidR="001F0429" w:rsidRPr="00C8329B">
        <w:rPr>
          <w:sz w:val="28"/>
          <w:szCs w:val="28"/>
        </w:rPr>
        <w:t>н</w:t>
      </w:r>
      <w:r w:rsidR="001F0429" w:rsidRPr="00C8329B">
        <w:rPr>
          <w:sz w:val="28"/>
          <w:szCs w:val="28"/>
        </w:rPr>
        <w:t xml:space="preserve">ным  вопросам, т.е  организует  закрепление  полученных  знаний. </w:t>
      </w:r>
    </w:p>
    <w:p w:rsidR="001F0429" w:rsidRPr="00C8329B" w:rsidRDefault="001F0429" w:rsidP="00C8329B">
      <w:pPr>
        <w:spacing w:line="360" w:lineRule="auto"/>
        <w:ind w:left="360" w:firstLine="348"/>
        <w:jc w:val="both"/>
        <w:rPr>
          <w:i/>
          <w:sz w:val="28"/>
          <w:szCs w:val="28"/>
        </w:rPr>
      </w:pPr>
      <w:r w:rsidRPr="00C8329B">
        <w:rPr>
          <w:i/>
          <w:sz w:val="28"/>
          <w:szCs w:val="28"/>
        </w:rPr>
        <w:t>- Расскажите  о  том,  что  вам  уже было известно….</w:t>
      </w:r>
    </w:p>
    <w:p w:rsidR="001F0429" w:rsidRPr="00C8329B" w:rsidRDefault="001F0429" w:rsidP="00C8329B">
      <w:pPr>
        <w:spacing w:line="360" w:lineRule="auto"/>
        <w:ind w:left="360" w:firstLine="348"/>
        <w:jc w:val="both"/>
        <w:rPr>
          <w:i/>
          <w:sz w:val="28"/>
          <w:szCs w:val="28"/>
        </w:rPr>
      </w:pPr>
      <w:r w:rsidRPr="00C8329B">
        <w:rPr>
          <w:i/>
          <w:sz w:val="28"/>
          <w:szCs w:val="28"/>
        </w:rPr>
        <w:t>- Что нового узнали, посетив виртуальный(ые) музей(и)?</w:t>
      </w:r>
    </w:p>
    <w:p w:rsidR="001F0429" w:rsidRPr="00C8329B" w:rsidRDefault="001F0429" w:rsidP="00C8329B">
      <w:pPr>
        <w:spacing w:line="360" w:lineRule="auto"/>
        <w:ind w:left="709" w:hanging="1"/>
        <w:jc w:val="both"/>
        <w:rPr>
          <w:i/>
          <w:sz w:val="28"/>
          <w:szCs w:val="28"/>
        </w:rPr>
      </w:pPr>
      <w:r w:rsidRPr="00C8329B">
        <w:rPr>
          <w:i/>
          <w:sz w:val="28"/>
          <w:szCs w:val="28"/>
        </w:rPr>
        <w:t>- Что в этой информации  вас  особенно удивило,  привлекло внимание?</w:t>
      </w:r>
    </w:p>
    <w:p w:rsidR="00FD13E3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Pr="00C8329B" w:rsidRDefault="00FD13E3" w:rsidP="00FD13E3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Заполнение графа</w:t>
      </w:r>
    </w:p>
    <w:p w:rsidR="00FD13E3" w:rsidRPr="00C8329B" w:rsidRDefault="00FD13E3" w:rsidP="00FD13E3">
      <w:pPr>
        <w:rPr>
          <w:color w:val="000000"/>
          <w:sz w:val="28"/>
          <w:szCs w:val="28"/>
          <w:u w:val="single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rect id="_x0000_s1107" style="position:absolute;margin-left:9pt;margin-top:5.05pt;width:477pt;height:27pt;z-index:251660288">
            <v:textbox>
              <w:txbxContent>
                <w:p w:rsidR="00FD13E3" w:rsidRDefault="00FD13E3" w:rsidP="00FD13E3">
                  <w:pPr>
                    <w:jc w:val="center"/>
                  </w:pPr>
                  <w:r>
                    <w:t>ИНФОРМАЦИОННАЯ  ДЕЯТЕЛЬНОСТЬ  ЧЕЛОВЕКА</w:t>
                  </w:r>
                </w:p>
              </w:txbxContent>
            </v:textbox>
          </v:rect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63" style="position:absolute;z-index:251717632" from="423pt,4.45pt" to="423pt,22.45pt"/>
        </w:pict>
      </w:r>
      <w:r>
        <w:rPr>
          <w:noProof/>
          <w:color w:val="000000"/>
          <w:sz w:val="28"/>
          <w:szCs w:val="28"/>
        </w:rPr>
        <w:pict>
          <v:line id="_x0000_s1162" style="position:absolute;z-index:251716608" from="243pt,4.45pt" to="243pt,22.45pt"/>
        </w:pict>
      </w:r>
      <w:r>
        <w:rPr>
          <w:noProof/>
          <w:color w:val="000000"/>
          <w:sz w:val="28"/>
          <w:szCs w:val="28"/>
        </w:rPr>
        <w:pict>
          <v:line id="_x0000_s1139" style="position:absolute;z-index:251693056" from="1in,4.45pt" to="1in,22.45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09" style="position:absolute;margin-left:180pt;margin-top:8.65pt;width:126pt;height:27pt;z-index:251662336"/>
        </w:pict>
      </w:r>
      <w:r>
        <w:rPr>
          <w:noProof/>
          <w:color w:val="000000"/>
          <w:sz w:val="28"/>
          <w:szCs w:val="28"/>
        </w:rPr>
        <w:pict>
          <v:rect id="_x0000_s1110" style="position:absolute;margin-left:5in;margin-top:8.65pt;width:126pt;height:27pt;z-index:251663360">
            <v:textbox style="mso-next-textbox:#_x0000_s1110">
              <w:txbxContent>
                <w:p w:rsidR="00FD13E3" w:rsidRPr="007C7AAA" w:rsidRDefault="00FD13E3" w:rsidP="00FD13E3">
                  <w:pPr>
                    <w:rPr>
                      <w:sz w:val="20"/>
                      <w:szCs w:val="20"/>
                    </w:rPr>
                  </w:pPr>
                  <w:r w:rsidRPr="007C7AAA">
                    <w:rPr>
                      <w:sz w:val="20"/>
                      <w:szCs w:val="20"/>
                    </w:rPr>
                    <w:t>Обработка информации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08" style="position:absolute;margin-left:9pt;margin-top:8.65pt;width:126pt;height:27pt;z-index:251661312">
            <v:textbox style="mso-next-textbox:#_x0000_s1108">
              <w:txbxContent>
                <w:p w:rsidR="00FD13E3" w:rsidRPr="007C7AAA" w:rsidRDefault="00FD13E3" w:rsidP="00FD13E3">
                  <w:pPr>
                    <w:rPr>
                      <w:sz w:val="22"/>
                      <w:szCs w:val="22"/>
                    </w:rPr>
                  </w:pPr>
                  <w:r w:rsidRPr="007C7AAA">
                    <w:rPr>
                      <w:sz w:val="22"/>
                      <w:szCs w:val="22"/>
                    </w:rPr>
                    <w:t>Хранение информации</w:t>
                  </w:r>
                </w:p>
              </w:txbxContent>
            </v:textbox>
          </v:rect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64" style="position:absolute;z-index:251718656" from="423pt,8.05pt" to="423pt,26.05pt"/>
        </w:pict>
      </w:r>
      <w:r>
        <w:rPr>
          <w:noProof/>
          <w:color w:val="000000"/>
          <w:sz w:val="28"/>
          <w:szCs w:val="28"/>
        </w:rPr>
        <w:pict>
          <v:line id="_x0000_s1161" style="position:absolute;z-index:251715584" from="243pt,8.05pt" to="243pt,26.05pt"/>
        </w:pict>
      </w:r>
      <w:r>
        <w:rPr>
          <w:noProof/>
          <w:color w:val="000000"/>
          <w:sz w:val="28"/>
          <w:szCs w:val="28"/>
        </w:rPr>
        <w:pict>
          <v:line id="_x0000_s1140" style="position:absolute;z-index:251694080" from="1in,8.05pt" to="1in,26.05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33" style="position:absolute;margin-left:5in;margin-top:12.25pt;width:126pt;height:27pt;z-index:251686912">
            <v:textbox style="mso-next-textbox:#_x0000_s1133">
              <w:txbxContent>
                <w:p w:rsidR="00FD13E3" w:rsidRPr="00693453" w:rsidRDefault="00FD13E3" w:rsidP="00FD13E3">
                  <w:pPr>
                    <w:rPr>
                      <w:sz w:val="20"/>
                      <w:szCs w:val="20"/>
                    </w:rPr>
                  </w:pPr>
                  <w:r w:rsidRPr="00693453">
                    <w:rPr>
                      <w:sz w:val="20"/>
                      <w:szCs w:val="20"/>
                    </w:rPr>
                    <w:t>Вычисления  на  пальцах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4" style="position:absolute;margin-left:180pt;margin-top:12.25pt;width:126pt;height:27pt;z-index:251677696"/>
        </w:pict>
      </w:r>
      <w:r>
        <w:rPr>
          <w:noProof/>
          <w:color w:val="000000"/>
          <w:sz w:val="28"/>
          <w:szCs w:val="28"/>
        </w:rPr>
        <w:pict>
          <v:rect id="_x0000_s1111" style="position:absolute;margin-left:9pt;margin-top:12.25pt;width:126pt;height:27pt;z-index:251664384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65" style="position:absolute;z-index:251719680" from="423pt,11.65pt" to="423pt,29.65pt"/>
        </w:pict>
      </w:r>
      <w:r>
        <w:rPr>
          <w:noProof/>
          <w:color w:val="000000"/>
          <w:sz w:val="28"/>
          <w:szCs w:val="28"/>
        </w:rPr>
        <w:pict>
          <v:line id="_x0000_s1160" style="position:absolute;z-index:251714560" from="243pt,11.65pt" to="243pt,29.65pt"/>
        </w:pict>
      </w:r>
      <w:r>
        <w:rPr>
          <w:noProof/>
          <w:color w:val="000000"/>
          <w:sz w:val="28"/>
          <w:szCs w:val="28"/>
        </w:rPr>
        <w:pict>
          <v:line id="_x0000_s1141" style="position:absolute;z-index:251695104" from="1in,11.65pt" to="1in,29.65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34" style="position:absolute;margin-left:5in;margin-top:2.05pt;width:126pt;height:27pt;z-index:251687936">
            <v:textbox style="mso-next-textbox:#_x0000_s1134">
              <w:txbxContent>
                <w:p w:rsidR="00FD13E3" w:rsidRDefault="00FD13E3" w:rsidP="00FD13E3">
                  <w:r>
                    <w:t>Абак, счёты, серобян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5" style="position:absolute;margin-left:180pt;margin-top:2.05pt;width:126pt;height:27pt;z-index:251678720">
            <v:textbox style="mso-next-textbox:#_x0000_s1125">
              <w:txbxContent>
                <w:p w:rsidR="00FD13E3" w:rsidRDefault="00FD13E3" w:rsidP="00FD13E3">
                  <w:r>
                    <w:t>Костровая связь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2" style="position:absolute;margin-left:9pt;margin-top:2.05pt;width:126pt;height:27pt;z-index:251665408">
            <v:textbox style="mso-next-textbox:#_x0000_s1112">
              <w:txbxContent>
                <w:p w:rsidR="00FD13E3" w:rsidRDefault="00FD13E3" w:rsidP="00FD13E3">
                  <w:r>
                    <w:t>Кость, дерево, глина</w:t>
                  </w:r>
                </w:p>
              </w:txbxContent>
            </v:textbox>
          </v:rect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66" style="position:absolute;z-index:251720704" from="423pt,1.45pt" to="423pt,19.45pt"/>
        </w:pict>
      </w:r>
      <w:r>
        <w:rPr>
          <w:noProof/>
          <w:color w:val="000000"/>
          <w:sz w:val="28"/>
          <w:szCs w:val="28"/>
        </w:rPr>
        <w:pict>
          <v:line id="_x0000_s1159" style="position:absolute;z-index:251713536" from="243pt,1.45pt" to="243pt,19.45pt"/>
        </w:pict>
      </w:r>
      <w:r>
        <w:rPr>
          <w:noProof/>
          <w:color w:val="000000"/>
          <w:sz w:val="28"/>
          <w:szCs w:val="28"/>
        </w:rPr>
        <w:pict>
          <v:line id="_x0000_s1142" style="position:absolute;z-index:251696128" from="1in,1.45pt" to="1in,19.45pt"/>
        </w:pict>
      </w:r>
      <w:r>
        <w:rPr>
          <w:noProof/>
          <w:color w:val="000000"/>
          <w:sz w:val="28"/>
          <w:szCs w:val="28"/>
        </w:rPr>
        <w:pict>
          <v:rect id="_x0000_s1135" style="position:absolute;margin-left:5in;margin-top:19.45pt;width:126pt;height:27pt;z-index:251688960"/>
        </w:pict>
      </w:r>
      <w:r>
        <w:rPr>
          <w:noProof/>
          <w:color w:val="000000"/>
          <w:sz w:val="28"/>
          <w:szCs w:val="28"/>
        </w:rPr>
        <w:pict>
          <v:rect id="_x0000_s1126" style="position:absolute;margin-left:180pt;margin-top:19.45pt;width:126pt;height:27pt;z-index:251679744"/>
        </w:pict>
      </w:r>
      <w:r>
        <w:rPr>
          <w:noProof/>
          <w:color w:val="000000"/>
          <w:sz w:val="28"/>
          <w:szCs w:val="28"/>
        </w:rPr>
        <w:pict>
          <v:rect id="_x0000_s1113" style="position:absolute;margin-left:9pt;margin-top:19.45pt;width:126pt;height:27pt;z-index:251666432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69" style="position:absolute;z-index:251723776" from="423pt,9.65pt" to="423pt,36.65pt"/>
        </w:pict>
      </w:r>
      <w:r>
        <w:rPr>
          <w:noProof/>
          <w:color w:val="000000"/>
          <w:sz w:val="28"/>
          <w:szCs w:val="28"/>
        </w:rPr>
        <w:pict>
          <v:line id="_x0000_s1168" style="position:absolute;z-index:251722752" from="243pt,9.65pt" to="243pt,36.65pt"/>
        </w:pict>
      </w:r>
      <w:r>
        <w:rPr>
          <w:noProof/>
          <w:color w:val="000000"/>
          <w:sz w:val="28"/>
          <w:szCs w:val="28"/>
        </w:rPr>
        <w:pict>
          <v:line id="_x0000_s1167" style="position:absolute;z-index:251721728" from="1in,9.65pt" to="1in,36.65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36" style="position:absolute;margin-left:5in;margin-top:-9pt;width:126pt;height:27pt;z-index:251689984"/>
        </w:pict>
      </w:r>
      <w:r>
        <w:rPr>
          <w:noProof/>
          <w:color w:val="000000"/>
          <w:sz w:val="28"/>
          <w:szCs w:val="28"/>
        </w:rPr>
        <w:pict>
          <v:rect id="_x0000_s1127" style="position:absolute;margin-left:180pt;margin-top:-9pt;width:126pt;height:27pt;z-index:251680768"/>
        </w:pict>
      </w:r>
      <w:r>
        <w:rPr>
          <w:noProof/>
          <w:color w:val="000000"/>
          <w:sz w:val="28"/>
          <w:szCs w:val="28"/>
        </w:rPr>
        <w:pict>
          <v:rect id="_x0000_s1114" style="position:absolute;margin-left:9pt;margin-top:-9pt;width:126pt;height:27pt;z-index:251667456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58" style="position:absolute;z-index:251712512" from="423pt,4.2pt" to="423pt,22.2pt"/>
        </w:pict>
      </w:r>
      <w:r>
        <w:rPr>
          <w:noProof/>
          <w:color w:val="000000"/>
          <w:sz w:val="28"/>
          <w:szCs w:val="28"/>
        </w:rPr>
        <w:pict>
          <v:line id="_x0000_s1156" style="position:absolute;z-index:251710464" from="243pt,4.2pt" to="243pt,22.2pt"/>
        </w:pict>
      </w:r>
      <w:r>
        <w:rPr>
          <w:noProof/>
          <w:color w:val="000000"/>
          <w:sz w:val="28"/>
          <w:szCs w:val="28"/>
        </w:rPr>
        <w:pict>
          <v:line id="_x0000_s1143" style="position:absolute;z-index:251697152" from="1in,4.2pt" to="1in,22.2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37" style="position:absolute;margin-left:5in;margin-top:8.4pt;width:126pt;height:27pt;z-index:251691008"/>
        </w:pict>
      </w:r>
      <w:r>
        <w:rPr>
          <w:noProof/>
          <w:color w:val="000000"/>
          <w:sz w:val="28"/>
          <w:szCs w:val="28"/>
        </w:rPr>
        <w:pict>
          <v:rect id="_x0000_s1128" style="position:absolute;margin-left:180pt;margin-top:8.4pt;width:126pt;height:27pt;z-index:251681792"/>
        </w:pict>
      </w:r>
      <w:r>
        <w:rPr>
          <w:noProof/>
          <w:color w:val="000000"/>
          <w:sz w:val="28"/>
          <w:szCs w:val="28"/>
        </w:rPr>
        <w:pict>
          <v:rect id="_x0000_s1115" style="position:absolute;margin-left:9pt;margin-top:8.4pt;width:126pt;height:27pt;z-index:251668480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57" style="position:absolute;z-index:251711488" from="423pt,7.8pt" to="423pt,25.8pt"/>
        </w:pict>
      </w:r>
      <w:r>
        <w:rPr>
          <w:noProof/>
          <w:color w:val="000000"/>
          <w:sz w:val="28"/>
          <w:szCs w:val="28"/>
        </w:rPr>
        <w:pict>
          <v:line id="_x0000_s1155" style="position:absolute;z-index:251709440" from="243pt,7.8pt" to="243pt,25.8pt"/>
        </w:pict>
      </w:r>
      <w:r>
        <w:rPr>
          <w:noProof/>
          <w:color w:val="000000"/>
          <w:sz w:val="28"/>
          <w:szCs w:val="28"/>
        </w:rPr>
        <w:pict>
          <v:line id="_x0000_s1144" style="position:absolute;z-index:251698176" from="1in,7.8pt" to="1in,25.8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38" style="position:absolute;margin-left:5in;margin-top:12pt;width:126pt;height:39.85pt;z-index:251692032">
            <v:textbox>
              <w:txbxContent>
                <w:p w:rsidR="00FD13E3" w:rsidRPr="00693453" w:rsidRDefault="00FD13E3" w:rsidP="00FD13E3">
                  <w:pPr>
                    <w:rPr>
                      <w:sz w:val="20"/>
                      <w:szCs w:val="20"/>
                    </w:rPr>
                  </w:pPr>
                  <w:r w:rsidRPr="00693453">
                    <w:rPr>
                      <w:sz w:val="20"/>
                      <w:szCs w:val="20"/>
                    </w:rPr>
                    <w:t>Аналитическая  машина  Ч.Беббиджа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9" style="position:absolute;margin-left:180pt;margin-top:12pt;width:126pt;height:27pt;z-index:251682816"/>
        </w:pict>
      </w:r>
      <w:r>
        <w:rPr>
          <w:noProof/>
          <w:color w:val="000000"/>
          <w:sz w:val="28"/>
          <w:szCs w:val="28"/>
        </w:rPr>
        <w:pict>
          <v:rect id="_x0000_s1116" style="position:absolute;margin-left:9pt;margin-top:12pt;width:126pt;height:27pt;z-index:251669504">
            <v:textbox>
              <w:txbxContent>
                <w:p w:rsidR="00FD13E3" w:rsidRDefault="00FD13E3" w:rsidP="00FD13E3">
                  <w:r>
                    <w:t>Книгопечатание</w:t>
                  </w:r>
                </w:p>
              </w:txbxContent>
            </v:textbox>
          </v:rect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54" style="position:absolute;z-index:251708416" from="243pt,11.4pt" to="243pt,29.4pt"/>
        </w:pict>
      </w:r>
      <w:r>
        <w:rPr>
          <w:noProof/>
          <w:color w:val="000000"/>
          <w:sz w:val="28"/>
          <w:szCs w:val="28"/>
        </w:rPr>
        <w:pict>
          <v:line id="_x0000_s1145" style="position:absolute;z-index:251699200" from="1in,11.4pt" to="1in,29.4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30" style="position:absolute;margin-left:180pt;margin-top:1.8pt;width:126pt;height:27pt;z-index:251683840">
            <v:textbox>
              <w:txbxContent>
                <w:p w:rsidR="00FD13E3" w:rsidRDefault="00FD13E3" w:rsidP="00FD13E3">
                  <w:r>
                    <w:t>Радиосвязь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7" style="position:absolute;margin-left:9pt;margin-top:1.8pt;width:126pt;height:27pt;z-index:251670528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53" style="position:absolute;z-index:251707392" from="243pt,1.2pt" to="243pt,19.2pt"/>
        </w:pict>
      </w:r>
      <w:r>
        <w:rPr>
          <w:noProof/>
          <w:color w:val="000000"/>
          <w:sz w:val="28"/>
          <w:szCs w:val="28"/>
        </w:rPr>
        <w:pict>
          <v:line id="_x0000_s1146" style="position:absolute;z-index:251700224" from="1in,1.2pt" to="1in,19.2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31" style="position:absolute;margin-left:180pt;margin-top:5.4pt;width:126pt;height:27pt;z-index:251684864"/>
        </w:pict>
      </w:r>
      <w:r>
        <w:rPr>
          <w:noProof/>
          <w:color w:val="000000"/>
          <w:sz w:val="28"/>
          <w:szCs w:val="28"/>
        </w:rPr>
        <w:pict>
          <v:rect id="_x0000_s1118" style="position:absolute;margin-left:9pt;margin-top:5.4pt;width:126pt;height:27pt;z-index:251671552">
            <v:textbox>
              <w:txbxContent>
                <w:p w:rsidR="00FD13E3" w:rsidRDefault="00FD13E3" w:rsidP="00FD13E3">
                  <w:r>
                    <w:t>Кино</w:t>
                  </w:r>
                </w:p>
              </w:txbxContent>
            </v:textbox>
          </v:rect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52" style="position:absolute;z-index:251706368" from="243pt,4.8pt" to="243pt,22.8pt"/>
        </w:pict>
      </w:r>
      <w:r>
        <w:rPr>
          <w:noProof/>
          <w:color w:val="000000"/>
          <w:sz w:val="28"/>
          <w:szCs w:val="28"/>
        </w:rPr>
        <w:pict>
          <v:line id="_x0000_s1147" style="position:absolute;z-index:251701248" from="1in,4.8pt" to="1in,22.8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32" style="position:absolute;margin-left:180pt;margin-top:9pt;width:126pt;height:27pt;z-index:251685888">
            <v:textbox>
              <w:txbxContent>
                <w:p w:rsidR="00FD13E3" w:rsidRDefault="00FD13E3" w:rsidP="00FD13E3">
                  <w:r>
                    <w:t>Спутниковая  связь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9" style="position:absolute;margin-left:9pt;margin-top:9pt;width:126pt;height:27pt;z-index:251672576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48" style="position:absolute;z-index:251702272" from="1in,8.4pt" to="1in,26.4pt"/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20" style="position:absolute;margin-left:9pt;margin-top:12.6pt;width:126pt;height:27pt;z-index:251673600">
            <v:textbox>
              <w:txbxContent>
                <w:p w:rsidR="00FD13E3" w:rsidRDefault="00FD13E3" w:rsidP="00FD13E3">
                  <w:r>
                    <w:t>Граммофон, патефон</w:t>
                  </w:r>
                </w:p>
              </w:txbxContent>
            </v:textbox>
          </v:rect>
        </w:pict>
      </w:r>
    </w:p>
    <w:p w:rsidR="00FD13E3" w:rsidRPr="00C8329B" w:rsidRDefault="00FD13E3" w:rsidP="00FD13E3">
      <w:pPr>
        <w:rPr>
          <w:color w:val="000000"/>
          <w:sz w:val="28"/>
          <w:szCs w:val="28"/>
        </w:rPr>
      </w:pPr>
    </w:p>
    <w:p w:rsidR="00FD13E3" w:rsidRPr="00C8329B" w:rsidRDefault="00FD13E3" w:rsidP="00FD13E3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49" style="position:absolute;left:0;text-align:left;z-index:251703296" from="1in,12pt" to="1in,30pt"/>
        </w:pict>
      </w:r>
    </w:p>
    <w:p w:rsidR="00FD13E3" w:rsidRPr="00C8329B" w:rsidRDefault="00FD13E3" w:rsidP="00FD13E3">
      <w:pPr>
        <w:contextualSpacing/>
        <w:jc w:val="center"/>
        <w:rPr>
          <w:b/>
          <w:sz w:val="28"/>
          <w:szCs w:val="28"/>
        </w:rPr>
      </w:pPr>
    </w:p>
    <w:p w:rsidR="00FD13E3" w:rsidRPr="00C8329B" w:rsidRDefault="00FD13E3" w:rsidP="00FD13E3">
      <w:pPr>
        <w:contextualSpacing/>
        <w:jc w:val="center"/>
        <w:rPr>
          <w:b/>
          <w:sz w:val="28"/>
          <w:szCs w:val="28"/>
        </w:rPr>
      </w:pPr>
      <w:r w:rsidRPr="00E80DCF">
        <w:rPr>
          <w:noProof/>
          <w:color w:val="000000"/>
          <w:sz w:val="28"/>
          <w:szCs w:val="28"/>
        </w:rPr>
        <w:pict>
          <v:rect id="_x0000_s1121" style="position:absolute;left:0;text-align:left;margin-left:9pt;margin-top:2.45pt;width:126pt;height:27pt;z-index:251674624"/>
        </w:pict>
      </w:r>
    </w:p>
    <w:p w:rsidR="00FD13E3" w:rsidRPr="00C8329B" w:rsidRDefault="00FD13E3" w:rsidP="00FD13E3">
      <w:pPr>
        <w:contextualSpacing/>
        <w:jc w:val="center"/>
        <w:rPr>
          <w:b/>
          <w:sz w:val="28"/>
          <w:szCs w:val="28"/>
        </w:rPr>
      </w:pPr>
    </w:p>
    <w:p w:rsidR="00FD13E3" w:rsidRPr="00C8329B" w:rsidRDefault="00FD13E3" w:rsidP="00FD13E3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50" style="position:absolute;left:0;text-align:left;z-index:251704320" from="1in,1.85pt" to="1in,19.85pt"/>
        </w:pict>
      </w:r>
    </w:p>
    <w:p w:rsidR="00FD13E3" w:rsidRPr="00C8329B" w:rsidRDefault="00FD13E3" w:rsidP="00FD13E3">
      <w:pPr>
        <w:contextualSpacing/>
        <w:jc w:val="center"/>
        <w:rPr>
          <w:b/>
          <w:sz w:val="28"/>
          <w:szCs w:val="28"/>
        </w:rPr>
      </w:pPr>
      <w:r w:rsidRPr="00E80DCF">
        <w:rPr>
          <w:noProof/>
          <w:color w:val="000000"/>
          <w:sz w:val="28"/>
          <w:szCs w:val="28"/>
        </w:rPr>
        <w:pict>
          <v:rect id="_x0000_s1122" style="position:absolute;left:0;text-align:left;margin-left:9pt;margin-top:6.05pt;width:126pt;height:27pt;z-index:251675648">
            <v:textbox>
              <w:txbxContent>
                <w:p w:rsidR="00FD13E3" w:rsidRDefault="00FD13E3" w:rsidP="00FD13E3">
                  <w:r>
                    <w:t>Магнитофон</w:t>
                  </w:r>
                </w:p>
              </w:txbxContent>
            </v:textbox>
          </v:rect>
        </w:pict>
      </w:r>
    </w:p>
    <w:p w:rsidR="00FD13E3" w:rsidRPr="00C8329B" w:rsidRDefault="00FD13E3" w:rsidP="00FD13E3">
      <w:pPr>
        <w:contextualSpacing/>
        <w:jc w:val="center"/>
        <w:rPr>
          <w:b/>
          <w:sz w:val="28"/>
          <w:szCs w:val="28"/>
        </w:rPr>
      </w:pPr>
    </w:p>
    <w:p w:rsidR="00FD13E3" w:rsidRPr="00C8329B" w:rsidRDefault="00FD13E3" w:rsidP="00FD13E3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51" style="position:absolute;left:0;text-align:left;z-index:251705344" from="1in,5.45pt" to="1in,23.45pt"/>
        </w:pict>
      </w:r>
    </w:p>
    <w:p w:rsidR="00FD13E3" w:rsidRPr="00C8329B" w:rsidRDefault="00FD13E3" w:rsidP="00FD13E3">
      <w:pPr>
        <w:contextualSpacing/>
        <w:jc w:val="center"/>
        <w:rPr>
          <w:b/>
          <w:sz w:val="28"/>
          <w:szCs w:val="28"/>
        </w:rPr>
      </w:pPr>
      <w:r w:rsidRPr="00E80DCF">
        <w:rPr>
          <w:noProof/>
          <w:color w:val="000000"/>
          <w:sz w:val="28"/>
          <w:szCs w:val="28"/>
        </w:rPr>
        <w:lastRenderedPageBreak/>
        <w:pict>
          <v:rect id="_x0000_s1123" style="position:absolute;left:0;text-align:left;margin-left:9pt;margin-top:9.65pt;width:126pt;height:27pt;z-index:251676672"/>
        </w:pict>
      </w:r>
    </w:p>
    <w:p w:rsidR="001F0429" w:rsidRPr="00C8329B" w:rsidRDefault="001F0429" w:rsidP="00C8329B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1F0429" w:rsidRPr="00C8329B" w:rsidRDefault="001F0429" w:rsidP="00C8329B">
      <w:pPr>
        <w:spacing w:line="360" w:lineRule="auto"/>
        <w:contextualSpacing/>
        <w:rPr>
          <w:b/>
          <w:sz w:val="28"/>
          <w:szCs w:val="28"/>
        </w:rPr>
      </w:pPr>
      <w:r w:rsidRPr="00C8329B">
        <w:rPr>
          <w:b/>
          <w:sz w:val="28"/>
          <w:szCs w:val="28"/>
        </w:rPr>
        <w:t>Стадия  Рефлексии</w:t>
      </w:r>
    </w:p>
    <w:p w:rsidR="001F0429" w:rsidRPr="00C8329B" w:rsidRDefault="001F0429" w:rsidP="00C8329B">
      <w:pPr>
        <w:spacing w:line="360" w:lineRule="auto"/>
        <w:contextualSpacing/>
        <w:jc w:val="both"/>
        <w:rPr>
          <w:sz w:val="28"/>
          <w:szCs w:val="28"/>
        </w:rPr>
      </w:pPr>
    </w:p>
    <w:p w:rsidR="001F0429" w:rsidRPr="00C8329B" w:rsidRDefault="00FD13E3" w:rsidP="00C8329B">
      <w:pPr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1F0429" w:rsidRPr="00C8329B">
        <w:rPr>
          <w:sz w:val="28"/>
          <w:szCs w:val="28"/>
        </w:rPr>
        <w:t xml:space="preserve">  предлагает  </w:t>
      </w:r>
      <w:r>
        <w:rPr>
          <w:sz w:val="28"/>
          <w:szCs w:val="28"/>
        </w:rPr>
        <w:t>студентам</w:t>
      </w:r>
      <w:r w:rsidR="001F0429" w:rsidRPr="00C8329B">
        <w:rPr>
          <w:sz w:val="28"/>
          <w:szCs w:val="28"/>
        </w:rPr>
        <w:t xml:space="preserve">  вернуться  к  списку  вопросов,  с</w:t>
      </w:r>
      <w:r w:rsidR="001F0429" w:rsidRPr="00C8329B">
        <w:rPr>
          <w:sz w:val="28"/>
          <w:szCs w:val="28"/>
        </w:rPr>
        <w:t>о</w:t>
      </w:r>
      <w:r w:rsidR="001F0429" w:rsidRPr="00C8329B">
        <w:rPr>
          <w:sz w:val="28"/>
          <w:szCs w:val="28"/>
        </w:rPr>
        <w:t xml:space="preserve">ставленному  в  начале  </w:t>
      </w:r>
      <w:r>
        <w:rPr>
          <w:sz w:val="28"/>
          <w:szCs w:val="28"/>
        </w:rPr>
        <w:t>занятия</w:t>
      </w:r>
      <w:r w:rsidR="001F0429" w:rsidRPr="00C8329B">
        <w:rPr>
          <w:sz w:val="28"/>
          <w:szCs w:val="28"/>
        </w:rPr>
        <w:t>,  и  выяснить,  на  все  ли  вопросы  найд</w:t>
      </w:r>
      <w:r w:rsidR="001F0429" w:rsidRPr="00C8329B">
        <w:rPr>
          <w:sz w:val="28"/>
          <w:szCs w:val="28"/>
        </w:rPr>
        <w:t>е</w:t>
      </w:r>
      <w:r w:rsidR="001F0429" w:rsidRPr="00C8329B">
        <w:rPr>
          <w:sz w:val="28"/>
          <w:szCs w:val="28"/>
        </w:rPr>
        <w:t>ны  ответы,  а  также  задать  новые  вопросы,  которые  возникли  в  пр</w:t>
      </w:r>
      <w:r w:rsidR="001F0429" w:rsidRPr="00C8329B">
        <w:rPr>
          <w:sz w:val="28"/>
          <w:szCs w:val="28"/>
        </w:rPr>
        <w:t>о</w:t>
      </w:r>
      <w:r w:rsidR="001F0429" w:rsidRPr="00C8329B">
        <w:rPr>
          <w:sz w:val="28"/>
          <w:szCs w:val="28"/>
        </w:rPr>
        <w:t>цессе  работы  с  и</w:t>
      </w:r>
      <w:r w:rsidR="001F0429" w:rsidRPr="00C8329B">
        <w:rPr>
          <w:sz w:val="28"/>
          <w:szCs w:val="28"/>
        </w:rPr>
        <w:t>н</w:t>
      </w:r>
      <w:r w:rsidR="001F0429" w:rsidRPr="00C8329B">
        <w:rPr>
          <w:sz w:val="28"/>
          <w:szCs w:val="28"/>
        </w:rPr>
        <w:t>формацией.</w:t>
      </w:r>
    </w:p>
    <w:p w:rsidR="001F0429" w:rsidRPr="00C8329B" w:rsidRDefault="001F0429" w:rsidP="00C8329B">
      <w:pPr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Если  у  </w:t>
      </w:r>
      <w:r w:rsidR="00FD13E3">
        <w:rPr>
          <w:sz w:val="28"/>
          <w:szCs w:val="28"/>
        </w:rPr>
        <w:t>студентов</w:t>
      </w:r>
      <w:r w:rsidRPr="00C8329B">
        <w:rPr>
          <w:sz w:val="28"/>
          <w:szCs w:val="28"/>
        </w:rPr>
        <w:t xml:space="preserve">  имеются  вопросы  без  ответов,  учитель знакомит  их  со  списком  литературы  ,  которая  содержит  дополнительную  информ</w:t>
      </w:r>
      <w:r w:rsidRPr="00C8329B">
        <w:rPr>
          <w:sz w:val="28"/>
          <w:szCs w:val="28"/>
        </w:rPr>
        <w:t>а</w:t>
      </w:r>
      <w:r w:rsidRPr="00C8329B">
        <w:rPr>
          <w:sz w:val="28"/>
          <w:szCs w:val="28"/>
        </w:rPr>
        <w:t>цию  по  теме  «Предистория  информатики».</w:t>
      </w:r>
    </w:p>
    <w:p w:rsidR="001F0429" w:rsidRPr="00C8329B" w:rsidRDefault="00FD13E3" w:rsidP="00C8329B">
      <w:pPr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1F0429" w:rsidRPr="00C8329B">
        <w:rPr>
          <w:sz w:val="28"/>
          <w:szCs w:val="28"/>
        </w:rPr>
        <w:t xml:space="preserve">  пишут  итоговый  текст-резюме,  начиная  со  слова:  «Оказыв</w:t>
      </w:r>
      <w:r w:rsidR="001F0429" w:rsidRPr="00C8329B">
        <w:rPr>
          <w:sz w:val="28"/>
          <w:szCs w:val="28"/>
        </w:rPr>
        <w:t>а</w:t>
      </w:r>
      <w:r w:rsidR="001F0429" w:rsidRPr="00C8329B">
        <w:rPr>
          <w:sz w:val="28"/>
          <w:szCs w:val="28"/>
        </w:rPr>
        <w:t>ется,…».</w:t>
      </w:r>
    </w:p>
    <w:p w:rsidR="001F0429" w:rsidRPr="00C8329B" w:rsidRDefault="001F0429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064E36" w:rsidRPr="00C8329B" w:rsidRDefault="002A0497" w:rsidP="002A0497">
      <w:pPr>
        <w:tabs>
          <w:tab w:val="left" w:pos="355"/>
        </w:tabs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64E36" w:rsidRPr="00C8329B">
        <w:rPr>
          <w:b/>
          <w:sz w:val="28"/>
          <w:szCs w:val="28"/>
        </w:rPr>
        <w:t xml:space="preserve">Аннотация:  </w:t>
      </w:r>
      <w:r w:rsidR="00064E36" w:rsidRPr="00C8329B">
        <w:rPr>
          <w:sz w:val="28"/>
          <w:szCs w:val="28"/>
        </w:rPr>
        <w:t xml:space="preserve">представлена  методическая  разработка  </w:t>
      </w:r>
      <w:r>
        <w:rPr>
          <w:sz w:val="28"/>
          <w:szCs w:val="28"/>
        </w:rPr>
        <w:t>занятия по</w:t>
      </w:r>
      <w:r w:rsidR="00064E36" w:rsidRPr="00C8329B">
        <w:rPr>
          <w:sz w:val="28"/>
          <w:szCs w:val="28"/>
        </w:rPr>
        <w:t xml:space="preserve">  информ</w:t>
      </w:r>
      <w:r w:rsidR="00064E36" w:rsidRPr="00C8329B">
        <w:rPr>
          <w:sz w:val="28"/>
          <w:szCs w:val="28"/>
        </w:rPr>
        <w:t>а</w:t>
      </w:r>
      <w:r w:rsidR="00064E36" w:rsidRPr="00C8329B">
        <w:rPr>
          <w:sz w:val="28"/>
          <w:szCs w:val="28"/>
        </w:rPr>
        <w:t>тик</w:t>
      </w:r>
      <w:r>
        <w:rPr>
          <w:sz w:val="28"/>
          <w:szCs w:val="28"/>
        </w:rPr>
        <w:t>е</w:t>
      </w:r>
      <w:r w:rsidR="00064E36" w:rsidRPr="00C8329B">
        <w:rPr>
          <w:sz w:val="28"/>
          <w:szCs w:val="28"/>
        </w:rPr>
        <w:t xml:space="preserve">  </w:t>
      </w:r>
      <w:r>
        <w:rPr>
          <w:sz w:val="28"/>
          <w:szCs w:val="28"/>
        </w:rPr>
        <w:t>1 курса любой специальности</w:t>
      </w:r>
      <w:r w:rsidR="00064E36" w:rsidRPr="00C8329B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представление информации </w:t>
      </w:r>
      <w:r w:rsidR="00064E36" w:rsidRPr="00C8329B">
        <w:rPr>
          <w:sz w:val="28"/>
          <w:szCs w:val="28"/>
        </w:rPr>
        <w:t xml:space="preserve">  в  компьют</w:t>
      </w:r>
      <w:r w:rsidR="00064E36" w:rsidRPr="00C8329B">
        <w:rPr>
          <w:sz w:val="28"/>
          <w:szCs w:val="28"/>
        </w:rPr>
        <w:t>е</w:t>
      </w:r>
      <w:r>
        <w:rPr>
          <w:sz w:val="28"/>
          <w:szCs w:val="28"/>
        </w:rPr>
        <w:t>ре. Ц</w:t>
      </w:r>
      <w:r w:rsidR="00064E36" w:rsidRPr="00C8329B">
        <w:rPr>
          <w:sz w:val="28"/>
          <w:szCs w:val="28"/>
        </w:rPr>
        <w:t>ифровые  данные» в  технологии  критического  мышления. Использов</w:t>
      </w:r>
      <w:r w:rsidR="00064E36" w:rsidRPr="00C8329B">
        <w:rPr>
          <w:sz w:val="28"/>
          <w:szCs w:val="28"/>
        </w:rPr>
        <w:t>а</w:t>
      </w:r>
      <w:r w:rsidR="00064E36" w:rsidRPr="00C8329B">
        <w:rPr>
          <w:sz w:val="28"/>
          <w:szCs w:val="28"/>
        </w:rPr>
        <w:t>ны  приёмы:  верные  и  неверные  утверждения,  ИНСЕРТ,  резюме,  а  также  и</w:t>
      </w:r>
      <w:r w:rsidR="00064E36" w:rsidRPr="00C8329B">
        <w:rPr>
          <w:sz w:val="28"/>
          <w:szCs w:val="28"/>
        </w:rPr>
        <w:t>с</w:t>
      </w:r>
      <w:r w:rsidR="00064E36" w:rsidRPr="00C8329B">
        <w:rPr>
          <w:sz w:val="28"/>
          <w:szCs w:val="28"/>
        </w:rPr>
        <w:t>пользуется  программа  КАЛЬКУЛЯТОР  при  проведении  экспер</w:t>
      </w:r>
      <w:r w:rsidR="00064E36" w:rsidRPr="00C8329B">
        <w:rPr>
          <w:sz w:val="28"/>
          <w:szCs w:val="28"/>
        </w:rPr>
        <w:t>и</w:t>
      </w:r>
      <w:r w:rsidR="00064E36" w:rsidRPr="00C8329B">
        <w:rPr>
          <w:sz w:val="28"/>
          <w:szCs w:val="28"/>
        </w:rPr>
        <w:t>мента.</w:t>
      </w:r>
    </w:p>
    <w:p w:rsidR="00064E36" w:rsidRPr="00C8329B" w:rsidRDefault="00064E36" w:rsidP="00C8329B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Цель:</w:t>
      </w:r>
    </w:p>
    <w:p w:rsidR="00064E36" w:rsidRPr="00C8329B" w:rsidRDefault="00064E36" w:rsidP="00C8329B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- организация  усвоения  перевода  чисел  из  двоичной  системы  счисления  в  десятичную  систему  счисления;</w:t>
      </w:r>
    </w:p>
    <w:p w:rsidR="00064E36" w:rsidRPr="00C8329B" w:rsidRDefault="00064E36" w:rsidP="00C8329B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- формирование  умения  применять  разработанный  алгоритм  и  программу  КАЛЬКУЛЯТОР  при  выполнении  упражнений  и  решении  задач;</w:t>
      </w:r>
    </w:p>
    <w:p w:rsidR="00064E36" w:rsidRPr="00C8329B" w:rsidRDefault="00064E36" w:rsidP="00C8329B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- совершенствование  умений  и  навыков  учебного  сотрудничества.</w:t>
      </w: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Приёмы  и  стратегии:  Верные  и  неверные  утверждения,  ИНСЕРТ,  резюме.</w:t>
      </w: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</w:p>
    <w:p w:rsidR="00064E36" w:rsidRPr="00C8329B" w:rsidRDefault="00064E36" w:rsidP="00C8329B">
      <w:pPr>
        <w:spacing w:line="360" w:lineRule="auto"/>
        <w:contextualSpacing/>
        <w:rPr>
          <w:b/>
          <w:sz w:val="28"/>
          <w:szCs w:val="28"/>
        </w:rPr>
      </w:pPr>
      <w:r w:rsidRPr="00C8329B">
        <w:rPr>
          <w:b/>
          <w:sz w:val="28"/>
          <w:szCs w:val="28"/>
        </w:rPr>
        <w:t>Стадия   Вызова</w:t>
      </w:r>
    </w:p>
    <w:p w:rsidR="00064E36" w:rsidRPr="00C8329B" w:rsidRDefault="002A0497" w:rsidP="00C8329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064E36" w:rsidRPr="00C8329B">
        <w:rPr>
          <w:rFonts w:ascii="Times New Roman" w:hAnsi="Times New Roman"/>
          <w:sz w:val="28"/>
          <w:szCs w:val="28"/>
        </w:rPr>
        <w:t xml:space="preserve"> объявляет  </w:t>
      </w:r>
      <w:r>
        <w:rPr>
          <w:rFonts w:ascii="Times New Roman" w:hAnsi="Times New Roman"/>
          <w:sz w:val="28"/>
          <w:szCs w:val="28"/>
        </w:rPr>
        <w:t>студентам</w:t>
      </w:r>
      <w:r w:rsidR="00064E36" w:rsidRPr="00C8329B">
        <w:rPr>
          <w:rFonts w:ascii="Times New Roman" w:hAnsi="Times New Roman"/>
          <w:sz w:val="28"/>
          <w:szCs w:val="28"/>
        </w:rPr>
        <w:t xml:space="preserve">  тему  урока  и  предлагает  на  осн</w:t>
      </w:r>
      <w:r w:rsidR="00064E36" w:rsidRPr="00C8329B">
        <w:rPr>
          <w:rFonts w:ascii="Times New Roman" w:hAnsi="Times New Roman"/>
          <w:sz w:val="28"/>
          <w:szCs w:val="28"/>
        </w:rPr>
        <w:t>о</w:t>
      </w:r>
      <w:r w:rsidR="00064E36" w:rsidRPr="00C8329B">
        <w:rPr>
          <w:rFonts w:ascii="Times New Roman" w:hAnsi="Times New Roman"/>
          <w:sz w:val="28"/>
          <w:szCs w:val="28"/>
        </w:rPr>
        <w:t>ве  имеющихся  знаний  оценить  истинность  и  ложность  утверждений,  к</w:t>
      </w:r>
      <w:r w:rsidR="00064E36" w:rsidRPr="00C8329B">
        <w:rPr>
          <w:rFonts w:ascii="Times New Roman" w:hAnsi="Times New Roman"/>
          <w:sz w:val="28"/>
          <w:szCs w:val="28"/>
        </w:rPr>
        <w:t>о</w:t>
      </w:r>
      <w:r w:rsidR="00064E36" w:rsidRPr="00C8329B">
        <w:rPr>
          <w:rFonts w:ascii="Times New Roman" w:hAnsi="Times New Roman"/>
          <w:sz w:val="28"/>
          <w:szCs w:val="28"/>
        </w:rPr>
        <w:lastRenderedPageBreak/>
        <w:t>торые  записаны  в  виде  таблицы  на   слайде   и  на  отдельных  ли</w:t>
      </w:r>
      <w:r w:rsidR="00064E36" w:rsidRPr="00C8329B">
        <w:rPr>
          <w:rFonts w:ascii="Times New Roman" w:hAnsi="Times New Roman"/>
          <w:sz w:val="28"/>
          <w:szCs w:val="28"/>
        </w:rPr>
        <w:t>с</w:t>
      </w:r>
      <w:r w:rsidR="00064E36" w:rsidRPr="00C8329B">
        <w:rPr>
          <w:rFonts w:ascii="Times New Roman" w:hAnsi="Times New Roman"/>
          <w:sz w:val="28"/>
          <w:szCs w:val="28"/>
        </w:rPr>
        <w:t>точках  для  учащихся  стихотворение А.Старикова: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804"/>
        <w:gridCol w:w="1275"/>
        <w:gridCol w:w="1134"/>
      </w:tblGrid>
      <w:tr w:rsidR="00064E36" w:rsidRPr="00C8329B">
        <w:tc>
          <w:tcPr>
            <w:tcW w:w="5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Верно  ли,  что</w:t>
            </w:r>
          </w:p>
        </w:tc>
        <w:tc>
          <w:tcPr>
            <w:tcW w:w="1275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В  нач</w:t>
            </w:r>
            <w:r w:rsidRPr="00C8329B">
              <w:rPr>
                <w:sz w:val="28"/>
                <w:szCs w:val="28"/>
              </w:rPr>
              <w:t>а</w:t>
            </w:r>
            <w:r w:rsidRPr="00C8329B">
              <w:rPr>
                <w:sz w:val="28"/>
                <w:szCs w:val="28"/>
              </w:rPr>
              <w:t>ле  ур</w:t>
            </w:r>
            <w:r w:rsidRPr="00C8329B">
              <w:rPr>
                <w:sz w:val="28"/>
                <w:szCs w:val="28"/>
              </w:rPr>
              <w:t>о</w:t>
            </w:r>
            <w:r w:rsidRPr="00C8329B">
              <w:rPr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В  ко</w:t>
            </w:r>
            <w:r w:rsidRPr="00C8329B">
              <w:rPr>
                <w:sz w:val="28"/>
                <w:szCs w:val="28"/>
              </w:rPr>
              <w:t>н</w:t>
            </w:r>
            <w:r w:rsidRPr="00C8329B">
              <w:rPr>
                <w:sz w:val="28"/>
                <w:szCs w:val="28"/>
              </w:rPr>
              <w:t>це  урока</w:t>
            </w:r>
          </w:p>
        </w:tc>
      </w:tr>
      <w:tr w:rsidR="00064E36" w:rsidRPr="00C8329B">
        <w:tc>
          <w:tcPr>
            <w:tcW w:w="5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 xml:space="preserve">Ей  было  тысяча  сто  (13)  лет, </w:t>
            </w:r>
          </w:p>
        </w:tc>
        <w:tc>
          <w:tcPr>
            <w:tcW w:w="1275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</w:tr>
      <w:tr w:rsidR="00064E36" w:rsidRPr="00C8329B">
        <w:tc>
          <w:tcPr>
            <w:tcW w:w="5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Она  в  сто  первый  (6)  класс  ходила,</w:t>
            </w:r>
          </w:p>
        </w:tc>
        <w:tc>
          <w:tcPr>
            <w:tcW w:w="1275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</w:tr>
      <w:tr w:rsidR="00064E36" w:rsidRPr="00C8329B">
        <w:tc>
          <w:tcPr>
            <w:tcW w:w="5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В  портфеле  по  сто (4) книг  носила – всё  это  пра</w:t>
            </w:r>
            <w:r w:rsidRPr="00C8329B">
              <w:rPr>
                <w:sz w:val="28"/>
                <w:szCs w:val="28"/>
              </w:rPr>
              <w:t>в</w:t>
            </w:r>
            <w:r w:rsidRPr="00C8329B">
              <w:rPr>
                <w:sz w:val="28"/>
                <w:szCs w:val="28"/>
              </w:rPr>
              <w:t>да,  а  не  бред.</w:t>
            </w:r>
          </w:p>
        </w:tc>
        <w:tc>
          <w:tcPr>
            <w:tcW w:w="1275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</w:tr>
      <w:tr w:rsidR="00064E36" w:rsidRPr="00C8329B">
        <w:tc>
          <w:tcPr>
            <w:tcW w:w="5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Когда,  пыля  десятком  (2)  ног,  она  шагала  по  д</w:t>
            </w:r>
            <w:r w:rsidRPr="00C8329B">
              <w:rPr>
                <w:sz w:val="28"/>
                <w:szCs w:val="28"/>
              </w:rPr>
              <w:t>о</w:t>
            </w:r>
            <w:r w:rsidRPr="00C8329B">
              <w:rPr>
                <w:sz w:val="28"/>
                <w:szCs w:val="28"/>
              </w:rPr>
              <w:t>роге,</w:t>
            </w:r>
          </w:p>
        </w:tc>
        <w:tc>
          <w:tcPr>
            <w:tcW w:w="1275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</w:tr>
      <w:tr w:rsidR="00064E36" w:rsidRPr="00C8329B">
        <w:tc>
          <w:tcPr>
            <w:tcW w:w="5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За  ней  всегда  бежал  щенок  с  одним  хвостом,  зато  стоногий  (4).</w:t>
            </w:r>
          </w:p>
        </w:tc>
        <w:tc>
          <w:tcPr>
            <w:tcW w:w="1275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</w:tr>
      <w:tr w:rsidR="00064E36" w:rsidRPr="00C8329B">
        <w:tc>
          <w:tcPr>
            <w:tcW w:w="5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Она  ловила  каждый  звук  своими  десятью (2)  уш</w:t>
            </w:r>
            <w:r w:rsidRPr="00C8329B">
              <w:rPr>
                <w:sz w:val="28"/>
                <w:szCs w:val="28"/>
              </w:rPr>
              <w:t>а</w:t>
            </w:r>
            <w:r w:rsidRPr="00C8329B">
              <w:rPr>
                <w:sz w:val="28"/>
                <w:szCs w:val="28"/>
              </w:rPr>
              <w:t>ми,</w:t>
            </w:r>
          </w:p>
        </w:tc>
        <w:tc>
          <w:tcPr>
            <w:tcW w:w="1275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</w:tr>
      <w:tr w:rsidR="00064E36" w:rsidRPr="00C8329B">
        <w:tc>
          <w:tcPr>
            <w:tcW w:w="5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И  десять (3) загорелых  рук  портфель  и  поводок  держали.</w:t>
            </w:r>
          </w:p>
        </w:tc>
        <w:tc>
          <w:tcPr>
            <w:tcW w:w="1275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</w:tr>
      <w:tr w:rsidR="00064E36" w:rsidRPr="00C8329B">
        <w:tc>
          <w:tcPr>
            <w:tcW w:w="5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  <w:r w:rsidRPr="00C8329B">
              <w:rPr>
                <w:sz w:val="28"/>
                <w:szCs w:val="28"/>
              </w:rPr>
              <w:t>И  десять (2)  тёмно-синих  глаз  рассматривали  мир  привычно,  Но  станет  всё  совсем  обычным,  когда  поймёте  наш  рассказ.</w:t>
            </w:r>
          </w:p>
        </w:tc>
        <w:tc>
          <w:tcPr>
            <w:tcW w:w="1275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4E36" w:rsidRPr="00C8329B" w:rsidRDefault="00064E36" w:rsidP="002A0497">
            <w:pPr>
              <w:jc w:val="both"/>
              <w:rPr>
                <w:sz w:val="28"/>
                <w:szCs w:val="28"/>
              </w:rPr>
            </w:pPr>
          </w:p>
        </w:tc>
      </w:tr>
    </w:tbl>
    <w:p w:rsidR="00064E36" w:rsidRPr="00C8329B" w:rsidRDefault="00064E36" w:rsidP="00C8329B">
      <w:pPr>
        <w:spacing w:line="360" w:lineRule="auto"/>
        <w:jc w:val="both"/>
        <w:rPr>
          <w:sz w:val="28"/>
          <w:szCs w:val="28"/>
        </w:rPr>
      </w:pPr>
    </w:p>
    <w:p w:rsidR="00064E36" w:rsidRPr="00C8329B" w:rsidRDefault="002A0497" w:rsidP="00C8329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064E36" w:rsidRPr="00C8329B">
        <w:rPr>
          <w:sz w:val="28"/>
          <w:szCs w:val="28"/>
        </w:rPr>
        <w:t xml:space="preserve">  заполняют  вторую  строку  таблицы,  проставляя  в  каждой  ячейке  буквы  «В»  или  «Н»  в  зависимости  от   того,  как  они  оценивают  то  или  иное  у</w:t>
      </w:r>
      <w:r w:rsidR="00064E36" w:rsidRPr="00C8329B">
        <w:rPr>
          <w:sz w:val="28"/>
          <w:szCs w:val="28"/>
        </w:rPr>
        <w:t>т</w:t>
      </w:r>
      <w:r w:rsidR="00064E36" w:rsidRPr="00C8329B">
        <w:rPr>
          <w:sz w:val="28"/>
          <w:szCs w:val="28"/>
        </w:rPr>
        <w:t>верждение:  как  истинное  или  как  ложное.</w:t>
      </w:r>
    </w:p>
    <w:p w:rsidR="00064E36" w:rsidRPr="00C8329B" w:rsidRDefault="00064E36" w:rsidP="00C8329B">
      <w:pPr>
        <w:numPr>
          <w:ilvl w:val="0"/>
          <w:numId w:val="9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Учащиеся  сравнивают  результаты  своих  размышлений  друг  с  другом  в  парах.  Учитель  просит  2-3  пары  поделиться  результатами  своей  р</w:t>
      </w:r>
      <w:r w:rsidRPr="00C8329B">
        <w:rPr>
          <w:sz w:val="28"/>
          <w:szCs w:val="28"/>
        </w:rPr>
        <w:t>а</w:t>
      </w:r>
      <w:r w:rsidRPr="00C8329B">
        <w:rPr>
          <w:sz w:val="28"/>
          <w:szCs w:val="28"/>
        </w:rPr>
        <w:t>боты.  Выясняется,  что  мнения  учащихся  относительно  истинности  н</w:t>
      </w:r>
      <w:r w:rsidRPr="00C8329B">
        <w:rPr>
          <w:sz w:val="28"/>
          <w:szCs w:val="28"/>
        </w:rPr>
        <w:t>е</w:t>
      </w:r>
      <w:r w:rsidRPr="00C8329B">
        <w:rPr>
          <w:sz w:val="28"/>
          <w:szCs w:val="28"/>
        </w:rPr>
        <w:t>которых  утверждений  не  совпали.  Таким  образом,  возникла  ситуация  сомнения:  прав  ли  я,  кто  из  нас  прав?</w:t>
      </w:r>
    </w:p>
    <w:p w:rsidR="00064E36" w:rsidRPr="00C8329B" w:rsidRDefault="002A0497" w:rsidP="00C8329B">
      <w:pPr>
        <w:numPr>
          <w:ilvl w:val="0"/>
          <w:numId w:val="9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064E36" w:rsidRPr="00C8329B">
        <w:rPr>
          <w:sz w:val="28"/>
          <w:szCs w:val="28"/>
        </w:rPr>
        <w:t xml:space="preserve">  предлагает  учащимся  разрешить  возникшую  пробле</w:t>
      </w:r>
      <w:r w:rsidR="00064E36" w:rsidRPr="00C8329B">
        <w:rPr>
          <w:sz w:val="28"/>
          <w:szCs w:val="28"/>
        </w:rPr>
        <w:t>м</w:t>
      </w:r>
      <w:r w:rsidR="00064E36" w:rsidRPr="00C8329B">
        <w:rPr>
          <w:sz w:val="28"/>
          <w:szCs w:val="28"/>
        </w:rPr>
        <w:t>ную  ситуацию,  а  для  этого  сформулировать  вопросы,  на  которые  нужно  получить  ответы,  и  способы  приобретения  новых  знаний.  Уч</w:t>
      </w:r>
      <w:r w:rsidR="00064E36" w:rsidRPr="00C8329B">
        <w:rPr>
          <w:sz w:val="28"/>
          <w:szCs w:val="28"/>
        </w:rPr>
        <w:t>а</w:t>
      </w:r>
      <w:r w:rsidR="00064E36" w:rsidRPr="00C8329B">
        <w:rPr>
          <w:sz w:val="28"/>
          <w:szCs w:val="28"/>
        </w:rPr>
        <w:t>щиеся  решают  обр</w:t>
      </w:r>
      <w:r w:rsidR="00064E36" w:rsidRPr="00C8329B">
        <w:rPr>
          <w:sz w:val="28"/>
          <w:szCs w:val="28"/>
        </w:rPr>
        <w:t>а</w:t>
      </w:r>
      <w:r w:rsidR="00064E36" w:rsidRPr="00C8329B">
        <w:rPr>
          <w:sz w:val="28"/>
          <w:szCs w:val="28"/>
        </w:rPr>
        <w:t>титься  к  тексту  учебника,  Интернету.</w:t>
      </w:r>
    </w:p>
    <w:p w:rsidR="00064E36" w:rsidRPr="00C8329B" w:rsidRDefault="00064E36" w:rsidP="00C8329B">
      <w:pPr>
        <w:spacing w:line="360" w:lineRule="auto"/>
        <w:jc w:val="both"/>
        <w:rPr>
          <w:b/>
          <w:sz w:val="28"/>
          <w:szCs w:val="28"/>
        </w:rPr>
      </w:pPr>
    </w:p>
    <w:p w:rsidR="002A0497" w:rsidRDefault="002A0497" w:rsidP="00C8329B">
      <w:pPr>
        <w:spacing w:line="360" w:lineRule="auto"/>
        <w:jc w:val="both"/>
        <w:rPr>
          <w:b/>
          <w:sz w:val="28"/>
          <w:szCs w:val="28"/>
        </w:rPr>
      </w:pPr>
    </w:p>
    <w:p w:rsidR="002A0497" w:rsidRDefault="002A0497" w:rsidP="00C8329B">
      <w:pPr>
        <w:spacing w:line="360" w:lineRule="auto"/>
        <w:jc w:val="both"/>
        <w:rPr>
          <w:b/>
          <w:sz w:val="28"/>
          <w:szCs w:val="28"/>
        </w:rPr>
      </w:pPr>
    </w:p>
    <w:p w:rsidR="00064E36" w:rsidRPr="00C8329B" w:rsidRDefault="00064E36" w:rsidP="00C8329B">
      <w:pPr>
        <w:spacing w:line="360" w:lineRule="auto"/>
        <w:jc w:val="both"/>
        <w:rPr>
          <w:b/>
          <w:sz w:val="28"/>
          <w:szCs w:val="28"/>
        </w:rPr>
      </w:pPr>
      <w:r w:rsidRPr="00C8329B">
        <w:rPr>
          <w:b/>
          <w:sz w:val="28"/>
          <w:szCs w:val="28"/>
        </w:rPr>
        <w:lastRenderedPageBreak/>
        <w:t>Стадия  Содержания</w:t>
      </w:r>
    </w:p>
    <w:p w:rsidR="00064E36" w:rsidRPr="00C8329B" w:rsidRDefault="00064E36" w:rsidP="00C8329B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 </w:t>
      </w:r>
      <w:r w:rsidR="002A0497">
        <w:rPr>
          <w:sz w:val="28"/>
          <w:szCs w:val="28"/>
        </w:rPr>
        <w:t>Студенты</w:t>
      </w:r>
      <w:r w:rsidRPr="00C8329B">
        <w:rPr>
          <w:sz w:val="28"/>
          <w:szCs w:val="28"/>
        </w:rPr>
        <w:t xml:space="preserve">  читают  текст,  делая  на  полях  пометки:  «</w:t>
      </w:r>
      <w:r w:rsidRPr="00C8329B">
        <w:rPr>
          <w:sz w:val="28"/>
          <w:szCs w:val="28"/>
          <w:lang w:val="en-US"/>
        </w:rPr>
        <w:t>V</w:t>
      </w:r>
      <w:r w:rsidRPr="00C8329B">
        <w:rPr>
          <w:sz w:val="28"/>
          <w:szCs w:val="28"/>
        </w:rPr>
        <w:t>» - уже  знал,  «+» - новое, «?» - не  понял,  «!» - интересно,  удивительно.</w:t>
      </w:r>
    </w:p>
    <w:p w:rsidR="00064E36" w:rsidRPr="00C8329B" w:rsidRDefault="002A0497" w:rsidP="00C8329B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064E36" w:rsidRPr="00C8329B">
        <w:rPr>
          <w:sz w:val="28"/>
          <w:szCs w:val="28"/>
        </w:rPr>
        <w:t xml:space="preserve">  организует  беседу  по  пометкам:</w:t>
      </w:r>
    </w:p>
    <w:p w:rsidR="00064E36" w:rsidRPr="00C8329B" w:rsidRDefault="00064E36" w:rsidP="00C8329B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- Расскажите  о  том,  что  вам  уже  было  известно  о  системах  счисления;</w:t>
      </w:r>
    </w:p>
    <w:p w:rsidR="00064E36" w:rsidRPr="00C8329B" w:rsidRDefault="00064E36" w:rsidP="00C8329B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- Что  нового  узнали  из  текста? </w:t>
      </w:r>
    </w:p>
    <w:p w:rsidR="00064E36" w:rsidRPr="00C8329B" w:rsidRDefault="00064E36" w:rsidP="00C8329B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- Что  в  этой  информации  вас  особенно  удивило,  привлекло  внимание?</w:t>
      </w:r>
    </w:p>
    <w:p w:rsidR="00064E36" w:rsidRPr="00C8329B" w:rsidRDefault="00064E36" w:rsidP="00C8329B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- Что  оказалось  непонятным,  трудным?</w:t>
      </w:r>
    </w:p>
    <w:p w:rsidR="00064E36" w:rsidRPr="00C8329B" w:rsidRDefault="00064E36" w:rsidP="00C8329B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3.  Если  у  учащихся  возникли  проблемы  с  пониманием  каких-либо  в</w:t>
      </w:r>
      <w:r w:rsidRPr="00C8329B">
        <w:rPr>
          <w:sz w:val="28"/>
          <w:szCs w:val="28"/>
        </w:rPr>
        <w:t>о</w:t>
      </w:r>
      <w:r w:rsidRPr="00C8329B">
        <w:rPr>
          <w:sz w:val="28"/>
          <w:szCs w:val="28"/>
        </w:rPr>
        <w:t>просов  темы,  учитель  даёт  им  дополнительные  разъяснения.</w:t>
      </w:r>
    </w:p>
    <w:p w:rsidR="00064E36" w:rsidRPr="00C8329B" w:rsidRDefault="00064E36" w:rsidP="00C8329B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4. Учащиеся  возвращаются  к  таблице  верных  и  неверных  утверждений  и  заполняют  её  нижнюю  строку,  затем  обсуждают,  что  совпало,  что  и  п</w:t>
      </w:r>
      <w:r w:rsidRPr="00C8329B">
        <w:rPr>
          <w:sz w:val="28"/>
          <w:szCs w:val="28"/>
        </w:rPr>
        <w:t>о</w:t>
      </w:r>
      <w:r w:rsidRPr="00C8329B">
        <w:rPr>
          <w:sz w:val="28"/>
          <w:szCs w:val="28"/>
        </w:rPr>
        <w:t xml:space="preserve">чему  не  совпало.  </w:t>
      </w:r>
    </w:p>
    <w:p w:rsidR="00064E36" w:rsidRPr="00C8329B" w:rsidRDefault="00064E36" w:rsidP="00C8329B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5. Учитель   предлагает  учащимся  разработать  алгоритм  перевода  числа  из  двоичной  системы  счисления  в  десятичную (1 вариант: нарисовать в тетр</w:t>
      </w:r>
      <w:r w:rsidRPr="00C8329B">
        <w:rPr>
          <w:sz w:val="28"/>
          <w:szCs w:val="28"/>
        </w:rPr>
        <w:t>а</w:t>
      </w:r>
      <w:r w:rsidRPr="00C8329B">
        <w:rPr>
          <w:sz w:val="28"/>
          <w:szCs w:val="28"/>
        </w:rPr>
        <w:t xml:space="preserve">ди;  2  вариант: создать в  текстовом процессоре </w:t>
      </w:r>
      <w:r w:rsidRPr="00C8329B">
        <w:rPr>
          <w:sz w:val="28"/>
          <w:szCs w:val="28"/>
          <w:lang w:val="en-US"/>
        </w:rPr>
        <w:t>WORD</w:t>
      </w:r>
      <w:r w:rsidRPr="00C8329B">
        <w:rPr>
          <w:sz w:val="28"/>
          <w:szCs w:val="28"/>
        </w:rPr>
        <w:t>;  3  вариант: создать с помощью программы-конструктора блок-схем).</w:t>
      </w: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b/>
          <w:sz w:val="28"/>
          <w:szCs w:val="28"/>
        </w:rPr>
      </w:pPr>
    </w:p>
    <w:p w:rsidR="00064E36" w:rsidRPr="00C8329B" w:rsidRDefault="00064E36" w:rsidP="00C8329B">
      <w:pPr>
        <w:spacing w:line="360" w:lineRule="auto"/>
        <w:contextualSpacing/>
        <w:rPr>
          <w:b/>
          <w:sz w:val="28"/>
          <w:szCs w:val="28"/>
        </w:rPr>
      </w:pPr>
      <w:r w:rsidRPr="00C8329B">
        <w:rPr>
          <w:b/>
          <w:sz w:val="28"/>
          <w:szCs w:val="28"/>
        </w:rPr>
        <w:lastRenderedPageBreak/>
        <w:t xml:space="preserve">Алгоритм  перевода  чисел  из  двоичной  системы  счисления  </w:t>
      </w:r>
      <w:r w:rsidRPr="00C8329B">
        <w:rPr>
          <w:b/>
          <w:sz w:val="28"/>
          <w:szCs w:val="28"/>
        </w:rPr>
        <w:tab/>
      </w:r>
      <w:r w:rsidRPr="00C8329B">
        <w:rPr>
          <w:b/>
          <w:sz w:val="28"/>
          <w:szCs w:val="28"/>
        </w:rPr>
        <w:tab/>
        <w:t>Пример:</w:t>
      </w:r>
    </w:p>
    <w:p w:rsidR="00064E36" w:rsidRPr="00C8329B" w:rsidRDefault="00064E36" w:rsidP="00C8329B">
      <w:pPr>
        <w:spacing w:line="360" w:lineRule="auto"/>
        <w:ind w:firstLine="708"/>
        <w:contextualSpacing/>
        <w:rPr>
          <w:b/>
          <w:sz w:val="28"/>
          <w:szCs w:val="28"/>
        </w:rPr>
      </w:pPr>
      <w:r w:rsidRPr="00C8329B">
        <w:rPr>
          <w:b/>
          <w:sz w:val="28"/>
          <w:szCs w:val="28"/>
        </w:rPr>
        <w:t>в  десятичную  систему  счисления</w: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E80DCF" w:rsidP="002A049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11.7pt;margin-top:4.95pt;width:299.25pt;height:61.5pt;z-index:251621376">
            <v:textbox style="mso-next-textbox:#_x0000_s1028">
              <w:txbxContent>
                <w:p w:rsidR="00AC71E6" w:rsidRDefault="00AC71E6" w:rsidP="00064E36">
                  <w:pPr>
                    <w:contextualSpacing/>
                  </w:pPr>
                </w:p>
                <w:p w:rsidR="00AC71E6" w:rsidRPr="006C78D8" w:rsidRDefault="00AC71E6" w:rsidP="00064E36">
                  <w:pPr>
                    <w:contextualSpacing/>
                    <w:jc w:val="center"/>
                  </w:pPr>
                  <w:r w:rsidRPr="006C78D8">
                    <w:t>Число  в  двоичной  системе  счисл</w:t>
                  </w:r>
                  <w:r w:rsidRPr="006C78D8">
                    <w:t>е</w:t>
                  </w:r>
                  <w:r w:rsidRPr="006C78D8">
                    <w:t>ния</w:t>
                  </w:r>
                </w:p>
              </w:txbxContent>
            </v:textbox>
          </v:oval>
        </w:pic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b/>
          <w:sz w:val="28"/>
          <w:szCs w:val="28"/>
        </w:rPr>
      </w:pP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b/>
          <w:sz w:val="28"/>
          <w:szCs w:val="28"/>
        </w:rPr>
        <w:t>11001</w:t>
      </w:r>
      <w:r w:rsidRPr="00C8329B">
        <w:rPr>
          <w:b/>
          <w:sz w:val="28"/>
          <w:szCs w:val="28"/>
          <w:vertAlign w:val="subscript"/>
        </w:rPr>
        <w:t>2</w: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E80DCF" w:rsidP="002A049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8.7pt;margin-top:2.7pt;width:0;height:22.5pt;z-index:251622400" o:connectortype="straight">
            <v:stroke endarrow="block"/>
          </v:shape>
        </w:pict>
      </w:r>
    </w:p>
    <w:p w:rsidR="00064E36" w:rsidRPr="00C8329B" w:rsidRDefault="00E80DCF" w:rsidP="002A049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1.7pt;margin-top:11.8pt;width:295.5pt;height:1in;z-index:251623424">
            <v:textbox style="mso-next-textbox:#_x0000_s1030">
              <w:txbxContent>
                <w:p w:rsidR="00AC71E6" w:rsidRDefault="00AC71E6" w:rsidP="00064E36">
                  <w:pPr>
                    <w:contextualSpacing/>
                    <w:jc w:val="center"/>
                  </w:pPr>
                </w:p>
                <w:p w:rsidR="00AC71E6" w:rsidRPr="006C78D8" w:rsidRDefault="00AC71E6" w:rsidP="00064E36">
                  <w:pPr>
                    <w:contextualSpacing/>
                    <w:jc w:val="center"/>
                  </w:pPr>
                  <w:r w:rsidRPr="006C78D8">
                    <w:t>Расставить  разряды  двоичной  системы  счисления  над  каждой  цифрой  (знаком)  числа,  записанного  в  двоичной  системе  счисления.</w:t>
                  </w:r>
                </w:p>
              </w:txbxContent>
            </v:textbox>
          </v:rect>
        </w:pic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sz w:val="28"/>
          <w:szCs w:val="28"/>
        </w:rPr>
      </w:pP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  <w:t xml:space="preserve">               16  8    4   2   1</w:t>
      </w:r>
      <w:r w:rsidRPr="00C8329B">
        <w:rPr>
          <w:sz w:val="28"/>
          <w:szCs w:val="28"/>
        </w:rPr>
        <w:tab/>
      </w:r>
    </w:p>
    <w:p w:rsidR="00064E36" w:rsidRPr="00C8329B" w:rsidRDefault="00064E36" w:rsidP="002A0497">
      <w:pPr>
        <w:contextualSpacing/>
        <w:rPr>
          <w:b/>
          <w:sz w:val="28"/>
          <w:szCs w:val="28"/>
        </w:rPr>
      </w:pP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b/>
          <w:sz w:val="28"/>
          <w:szCs w:val="28"/>
        </w:rPr>
        <w:t>1 1 0 0 1</w:t>
      </w:r>
      <w:r w:rsidRPr="00C8329B">
        <w:rPr>
          <w:b/>
          <w:sz w:val="28"/>
          <w:szCs w:val="28"/>
          <w:vertAlign w:val="subscript"/>
        </w:rPr>
        <w:t>2</w:t>
      </w:r>
    </w:p>
    <w:p w:rsidR="00064E36" w:rsidRPr="00C8329B" w:rsidRDefault="00E80DCF" w:rsidP="002A049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158.7pt;margin-top:5.65pt;width:.05pt;height:26.1pt;z-index:251624448" o:connectortype="straight">
            <v:stroke endarrow="block"/>
          </v:shape>
        </w:pic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E80DCF" w:rsidP="002A049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11.7pt;margin-top:4.9pt;width:295.5pt;height:1in;z-index:251625472">
            <v:textbox style="mso-next-textbox:#_x0000_s1032">
              <w:txbxContent>
                <w:p w:rsidR="00AC71E6" w:rsidRDefault="00AC71E6" w:rsidP="00064E36">
                  <w:pPr>
                    <w:contextualSpacing/>
                    <w:jc w:val="center"/>
                  </w:pPr>
                </w:p>
                <w:p w:rsidR="00AC71E6" w:rsidRPr="006C78D8" w:rsidRDefault="00AC71E6" w:rsidP="00064E36">
                  <w:pPr>
                    <w:contextualSpacing/>
                    <w:jc w:val="center"/>
                  </w:pPr>
                  <w:r w:rsidRPr="006C78D8">
                    <w:t>Каждую  цифру  двоичного  числа  умножить  на  число (разряд),  стоящий  над  этой  цифрой</w:t>
                  </w:r>
                </w:p>
              </w:txbxContent>
            </v:textbox>
          </v:rect>
        </w:pic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sz w:val="28"/>
          <w:szCs w:val="28"/>
        </w:rPr>
      </w:pP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  <w:t>1*16    1*8    0*4    0*2   1*1</w: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E80DCF" w:rsidP="002A049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158.75pt;margin-top:.95pt;width:0;height:24pt;z-index:251626496" o:connectortype="straight">
            <v:stroke endarrow="block"/>
          </v:shape>
        </w:pict>
      </w:r>
    </w:p>
    <w:p w:rsidR="00064E36" w:rsidRPr="00C8329B" w:rsidRDefault="00E80DCF" w:rsidP="002A049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1.7pt;margin-top:11.5pt;width:295.5pt;height:1in;z-index:251627520">
            <v:textbox style="mso-next-textbox:#_x0000_s1034">
              <w:txbxContent>
                <w:p w:rsidR="00AC71E6" w:rsidRDefault="00AC71E6" w:rsidP="00064E36">
                  <w:pPr>
                    <w:contextualSpacing/>
                    <w:jc w:val="center"/>
                  </w:pPr>
                </w:p>
                <w:p w:rsidR="00AC71E6" w:rsidRPr="006C78D8" w:rsidRDefault="00AC71E6" w:rsidP="00064E36">
                  <w:pPr>
                    <w:contextualSpacing/>
                    <w:jc w:val="center"/>
                  </w:pPr>
                  <w:r w:rsidRPr="006C78D8">
                    <w:t>Полученные  произведения  сложить.</w:t>
                  </w:r>
                </w:p>
              </w:txbxContent>
            </v:textbox>
          </v:rect>
        </w:pic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sz w:val="28"/>
          <w:szCs w:val="28"/>
        </w:rPr>
      </w:pP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  <w:t>16+8+1</w: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E80DCF" w:rsidP="002A049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158.7pt;margin-top:5.4pt;width:0;height:22.5pt;z-index:251628544" o:connectortype="straight">
            <v:stroke endarrow="block"/>
          </v:shape>
        </w:pic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E80DCF" w:rsidP="002A0497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6" style="position:absolute;margin-left:7.95pt;margin-top:1.05pt;width:299.25pt;height:61.5pt;z-index:251629568">
            <v:textbox style="mso-next-textbox:#_x0000_s1036">
              <w:txbxContent>
                <w:p w:rsidR="00AC71E6" w:rsidRDefault="00AC71E6" w:rsidP="00064E36">
                  <w:pPr>
                    <w:contextualSpacing/>
                  </w:pPr>
                </w:p>
                <w:p w:rsidR="00AC71E6" w:rsidRPr="006C78D8" w:rsidRDefault="00AC71E6" w:rsidP="00064E36">
                  <w:pPr>
                    <w:contextualSpacing/>
                    <w:jc w:val="center"/>
                  </w:pPr>
                  <w:r w:rsidRPr="006C78D8">
                    <w:t>Число  в  десятичной системе  счисл</w:t>
                  </w:r>
                  <w:r w:rsidRPr="006C78D8">
                    <w:t>е</w:t>
                  </w:r>
                  <w:r w:rsidRPr="006C78D8">
                    <w:t>ния</w:t>
                  </w:r>
                </w:p>
              </w:txbxContent>
            </v:textbox>
          </v:oval>
        </w:pic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sz w:val="28"/>
          <w:szCs w:val="28"/>
        </w:rPr>
      </w:pP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</w:r>
      <w:r w:rsidRPr="00C8329B">
        <w:rPr>
          <w:sz w:val="28"/>
          <w:szCs w:val="28"/>
        </w:rPr>
        <w:tab/>
        <w:t>25</w:t>
      </w:r>
      <w:r w:rsidRPr="00C8329B">
        <w:rPr>
          <w:sz w:val="28"/>
          <w:szCs w:val="28"/>
          <w:vertAlign w:val="subscript"/>
        </w:rPr>
        <w:t>10</w:t>
      </w: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sz w:val="28"/>
          <w:szCs w:val="28"/>
        </w:rPr>
      </w:pPr>
    </w:p>
    <w:p w:rsidR="00064E36" w:rsidRPr="00C8329B" w:rsidRDefault="00064E36" w:rsidP="002A0497">
      <w:pPr>
        <w:contextualSpacing/>
        <w:rPr>
          <w:b/>
          <w:sz w:val="28"/>
          <w:szCs w:val="28"/>
        </w:rPr>
      </w:pPr>
    </w:p>
    <w:p w:rsidR="00064E36" w:rsidRPr="00C8329B" w:rsidRDefault="00064E36" w:rsidP="002A0497">
      <w:pPr>
        <w:contextualSpacing/>
        <w:rPr>
          <w:b/>
          <w:sz w:val="28"/>
          <w:szCs w:val="28"/>
        </w:rPr>
      </w:pPr>
    </w:p>
    <w:p w:rsidR="00064E36" w:rsidRPr="00C8329B" w:rsidRDefault="00064E36" w:rsidP="00C8329B">
      <w:pPr>
        <w:spacing w:line="360" w:lineRule="auto"/>
        <w:contextualSpacing/>
        <w:rPr>
          <w:b/>
          <w:sz w:val="28"/>
          <w:szCs w:val="28"/>
        </w:rPr>
      </w:pPr>
      <w:r w:rsidRPr="00C8329B">
        <w:rPr>
          <w:b/>
          <w:sz w:val="28"/>
          <w:szCs w:val="28"/>
        </w:rPr>
        <w:t>Стадия  Рефлексии</w:t>
      </w: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</w:p>
    <w:p w:rsidR="00064E36" w:rsidRPr="00C8329B" w:rsidRDefault="00064E36" w:rsidP="00C8329B">
      <w:pPr>
        <w:numPr>
          <w:ilvl w:val="0"/>
          <w:numId w:val="6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 xml:space="preserve"> </w:t>
      </w:r>
      <w:r w:rsidR="002A0497">
        <w:rPr>
          <w:sz w:val="28"/>
          <w:szCs w:val="28"/>
        </w:rPr>
        <w:t>Преподаватель</w:t>
      </w:r>
      <w:r w:rsidRPr="00C8329B">
        <w:rPr>
          <w:sz w:val="28"/>
          <w:szCs w:val="28"/>
        </w:rPr>
        <w:t xml:space="preserve">  предлагает  учащимся  (в парах)    обменяться  информ</w:t>
      </w:r>
      <w:r w:rsidRPr="00C8329B">
        <w:rPr>
          <w:sz w:val="28"/>
          <w:szCs w:val="28"/>
        </w:rPr>
        <w:t>а</w:t>
      </w:r>
      <w:r w:rsidRPr="00C8329B">
        <w:rPr>
          <w:sz w:val="28"/>
          <w:szCs w:val="28"/>
        </w:rPr>
        <w:t>цией,  полученной  при  разработке  алгоритма  перевода  числа  из  двои</w:t>
      </w:r>
      <w:r w:rsidRPr="00C8329B">
        <w:rPr>
          <w:sz w:val="28"/>
          <w:szCs w:val="28"/>
        </w:rPr>
        <w:t>ч</w:t>
      </w:r>
      <w:r w:rsidRPr="00C8329B">
        <w:rPr>
          <w:sz w:val="28"/>
          <w:szCs w:val="28"/>
        </w:rPr>
        <w:lastRenderedPageBreak/>
        <w:t>ной  системы  счисления  в  десятичную  систему  счисления,   презент</w:t>
      </w:r>
      <w:r w:rsidRPr="00C8329B">
        <w:rPr>
          <w:sz w:val="28"/>
          <w:szCs w:val="28"/>
        </w:rPr>
        <w:t>о</w:t>
      </w:r>
      <w:r w:rsidRPr="00C8329B">
        <w:rPr>
          <w:sz w:val="28"/>
          <w:szCs w:val="28"/>
        </w:rPr>
        <w:t>вать  а</w:t>
      </w:r>
      <w:r w:rsidRPr="00C8329B">
        <w:rPr>
          <w:sz w:val="28"/>
          <w:szCs w:val="28"/>
        </w:rPr>
        <w:t>л</w:t>
      </w:r>
      <w:r w:rsidRPr="00C8329B">
        <w:rPr>
          <w:sz w:val="28"/>
          <w:szCs w:val="28"/>
        </w:rPr>
        <w:t xml:space="preserve">горитм </w:t>
      </w:r>
      <w:r w:rsidR="002A0497">
        <w:rPr>
          <w:sz w:val="28"/>
          <w:szCs w:val="28"/>
        </w:rPr>
        <w:t>группе.</w:t>
      </w:r>
      <w:r w:rsidRPr="00C8329B">
        <w:rPr>
          <w:sz w:val="28"/>
          <w:szCs w:val="28"/>
        </w:rPr>
        <w:t xml:space="preserve"> </w:t>
      </w:r>
    </w:p>
    <w:p w:rsidR="00064E36" w:rsidRPr="00C8329B" w:rsidRDefault="00064E36" w:rsidP="00C8329B">
      <w:pPr>
        <w:numPr>
          <w:ilvl w:val="0"/>
          <w:numId w:val="6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 xml:space="preserve">Проверка  понимания  новой  информации.  </w:t>
      </w:r>
    </w:p>
    <w:p w:rsidR="00064E36" w:rsidRPr="00C8329B" w:rsidRDefault="00064E36" w:rsidP="00C8329B">
      <w:pPr>
        <w:spacing w:line="360" w:lineRule="auto"/>
        <w:ind w:left="720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- для проверки  понимания  полученных  знаний  выполним  письменные  упражнения  на  карточках  (</w:t>
      </w:r>
      <w:r w:rsidRPr="00C8329B">
        <w:rPr>
          <w:i/>
          <w:sz w:val="28"/>
          <w:szCs w:val="28"/>
        </w:rPr>
        <w:t>Приложение  1</w:t>
      </w:r>
      <w:r w:rsidRPr="00C8329B">
        <w:rPr>
          <w:sz w:val="28"/>
          <w:szCs w:val="28"/>
        </w:rPr>
        <w:t>).</w:t>
      </w:r>
    </w:p>
    <w:p w:rsidR="00064E36" w:rsidRPr="00C8329B" w:rsidRDefault="00064E36" w:rsidP="00C8329B">
      <w:pPr>
        <w:spacing w:line="360" w:lineRule="auto"/>
        <w:ind w:left="709" w:hanging="283"/>
        <w:contextualSpacing/>
        <w:rPr>
          <w:i/>
          <w:sz w:val="28"/>
          <w:szCs w:val="28"/>
        </w:rPr>
      </w:pPr>
      <w:r w:rsidRPr="00C8329B">
        <w:rPr>
          <w:sz w:val="28"/>
          <w:szCs w:val="28"/>
        </w:rPr>
        <w:t xml:space="preserve">3.  После  выполнения  заданий  с  карточки,  проведём  эксперимент-проверку  </w:t>
      </w:r>
      <w:r w:rsidRPr="00C8329B">
        <w:rPr>
          <w:i/>
          <w:sz w:val="28"/>
          <w:szCs w:val="28"/>
        </w:rPr>
        <w:t>(Приложение 2).</w:t>
      </w:r>
    </w:p>
    <w:p w:rsidR="00064E36" w:rsidRPr="00C8329B" w:rsidRDefault="00064E36" w:rsidP="00C8329B">
      <w:pPr>
        <w:spacing w:line="360" w:lineRule="auto"/>
        <w:ind w:left="709" w:hanging="283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 xml:space="preserve">     -Какую  новую  информацию  вы  получили  после  выполнения  экспер</w:t>
      </w:r>
      <w:r w:rsidRPr="00C8329B">
        <w:rPr>
          <w:sz w:val="28"/>
          <w:szCs w:val="28"/>
        </w:rPr>
        <w:t>и</w:t>
      </w:r>
      <w:r w:rsidRPr="00C8329B">
        <w:rPr>
          <w:sz w:val="28"/>
          <w:szCs w:val="28"/>
        </w:rPr>
        <w:t xml:space="preserve">мента?  </w:t>
      </w:r>
    </w:p>
    <w:p w:rsidR="00064E36" w:rsidRPr="00C8329B" w:rsidRDefault="00064E36" w:rsidP="00C8329B">
      <w:pPr>
        <w:spacing w:line="360" w:lineRule="auto"/>
        <w:ind w:left="709" w:hanging="283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4.  Учащиеся  пишут  итоговый  текст-резюме,  начиная со слова:  «Оказыв</w:t>
      </w:r>
      <w:r w:rsidRPr="00C8329B">
        <w:rPr>
          <w:sz w:val="28"/>
          <w:szCs w:val="28"/>
        </w:rPr>
        <w:t>а</w:t>
      </w:r>
      <w:r w:rsidRPr="00C8329B">
        <w:rPr>
          <w:sz w:val="28"/>
          <w:szCs w:val="28"/>
        </w:rPr>
        <w:t>ется, …».</w:t>
      </w: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</w:p>
    <w:p w:rsidR="002A0497" w:rsidRDefault="002A0497" w:rsidP="00C8329B">
      <w:pPr>
        <w:spacing w:line="360" w:lineRule="auto"/>
        <w:contextualSpacing/>
        <w:rPr>
          <w:sz w:val="28"/>
          <w:szCs w:val="28"/>
        </w:rPr>
      </w:pPr>
    </w:p>
    <w:p w:rsidR="002A0497" w:rsidRDefault="002A0497" w:rsidP="00C8329B">
      <w:pPr>
        <w:spacing w:line="360" w:lineRule="auto"/>
        <w:contextualSpacing/>
        <w:rPr>
          <w:sz w:val="28"/>
          <w:szCs w:val="28"/>
        </w:rPr>
      </w:pP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Приложение   № 1.</w:t>
      </w: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</w:p>
    <w:p w:rsidR="00064E36" w:rsidRPr="00C8329B" w:rsidRDefault="00064E36" w:rsidP="00C8329B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11011</w:t>
      </w:r>
      <w:r w:rsidRPr="00C8329B">
        <w:rPr>
          <w:sz w:val="28"/>
          <w:szCs w:val="28"/>
          <w:vertAlign w:val="subscript"/>
        </w:rPr>
        <w:t>2</w:t>
      </w:r>
      <w:r w:rsidRPr="00C8329B">
        <w:rPr>
          <w:sz w:val="28"/>
          <w:szCs w:val="28"/>
        </w:rPr>
        <w:t>=?</w:t>
      </w:r>
      <w:r w:rsidRPr="00C8329B">
        <w:rPr>
          <w:sz w:val="28"/>
          <w:szCs w:val="28"/>
          <w:vertAlign w:val="subscript"/>
        </w:rPr>
        <w:t>10</w:t>
      </w:r>
    </w:p>
    <w:p w:rsidR="00064E36" w:rsidRPr="00C8329B" w:rsidRDefault="00064E36" w:rsidP="00C8329B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111111</w:t>
      </w:r>
      <w:r w:rsidRPr="00C8329B">
        <w:rPr>
          <w:sz w:val="28"/>
          <w:szCs w:val="28"/>
          <w:vertAlign w:val="subscript"/>
        </w:rPr>
        <w:t>2</w:t>
      </w:r>
      <w:r w:rsidRPr="00C8329B">
        <w:rPr>
          <w:sz w:val="28"/>
          <w:szCs w:val="28"/>
        </w:rPr>
        <w:t>=?</w:t>
      </w:r>
      <w:r w:rsidRPr="00C8329B">
        <w:rPr>
          <w:sz w:val="28"/>
          <w:szCs w:val="28"/>
          <w:vertAlign w:val="subscript"/>
        </w:rPr>
        <w:t>10</w:t>
      </w:r>
    </w:p>
    <w:p w:rsidR="00064E36" w:rsidRPr="00C8329B" w:rsidRDefault="00064E36" w:rsidP="00C8329B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1010101</w:t>
      </w:r>
      <w:r w:rsidRPr="00C8329B">
        <w:rPr>
          <w:sz w:val="28"/>
          <w:szCs w:val="28"/>
          <w:vertAlign w:val="subscript"/>
        </w:rPr>
        <w:t>2</w:t>
      </w:r>
      <w:r w:rsidRPr="00C8329B">
        <w:rPr>
          <w:sz w:val="28"/>
          <w:szCs w:val="28"/>
        </w:rPr>
        <w:t>=?</w:t>
      </w:r>
      <w:r w:rsidRPr="00C8329B">
        <w:rPr>
          <w:sz w:val="28"/>
          <w:szCs w:val="28"/>
          <w:vertAlign w:val="subscript"/>
        </w:rPr>
        <w:t>10</w:t>
      </w:r>
    </w:p>
    <w:p w:rsidR="00064E36" w:rsidRPr="00C8329B" w:rsidRDefault="00064E36" w:rsidP="00C8329B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1110000</w:t>
      </w:r>
      <w:r w:rsidRPr="00C8329B">
        <w:rPr>
          <w:sz w:val="28"/>
          <w:szCs w:val="28"/>
          <w:vertAlign w:val="subscript"/>
        </w:rPr>
        <w:t>2</w:t>
      </w:r>
      <w:r w:rsidRPr="00C8329B">
        <w:rPr>
          <w:sz w:val="28"/>
          <w:szCs w:val="28"/>
        </w:rPr>
        <w:t>=?</w:t>
      </w:r>
      <w:r w:rsidRPr="00C8329B">
        <w:rPr>
          <w:sz w:val="28"/>
          <w:szCs w:val="28"/>
          <w:vertAlign w:val="subscript"/>
        </w:rPr>
        <w:t>10</w:t>
      </w:r>
    </w:p>
    <w:p w:rsidR="00064E36" w:rsidRPr="00C8329B" w:rsidRDefault="00064E36" w:rsidP="00C8329B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1001101</w:t>
      </w:r>
      <w:r w:rsidRPr="00C8329B">
        <w:rPr>
          <w:sz w:val="28"/>
          <w:szCs w:val="28"/>
          <w:vertAlign w:val="subscript"/>
        </w:rPr>
        <w:t>2</w:t>
      </w:r>
      <w:r w:rsidRPr="00C8329B">
        <w:rPr>
          <w:sz w:val="28"/>
          <w:szCs w:val="28"/>
        </w:rPr>
        <w:t>=?</w:t>
      </w:r>
      <w:r w:rsidRPr="00C8329B">
        <w:rPr>
          <w:sz w:val="28"/>
          <w:szCs w:val="28"/>
          <w:vertAlign w:val="subscript"/>
        </w:rPr>
        <w:t>10</w:t>
      </w: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Приложение  №2.</w:t>
      </w: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</w:p>
    <w:p w:rsidR="00064E36" w:rsidRPr="00C8329B" w:rsidRDefault="00064E36" w:rsidP="00C8329B">
      <w:pPr>
        <w:numPr>
          <w:ilvl w:val="0"/>
          <w:numId w:val="8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 xml:space="preserve"> Запустите  приложение  КАЛЬКУЛЯТОР  и  выполните  команду  ВИД-ИНЖЕНЕРНЫЙ.  Обратите  внимание на  группу  переключателей,  опр</w:t>
      </w:r>
      <w:r w:rsidRPr="00C8329B">
        <w:rPr>
          <w:sz w:val="28"/>
          <w:szCs w:val="28"/>
        </w:rPr>
        <w:t>е</w:t>
      </w:r>
      <w:r w:rsidRPr="00C8329B">
        <w:rPr>
          <w:sz w:val="28"/>
          <w:szCs w:val="28"/>
        </w:rPr>
        <w:t xml:space="preserve">деляющих  систему  счисления6  </w:t>
      </w:r>
      <w:r w:rsidRPr="00C8329B">
        <w:rPr>
          <w:sz w:val="28"/>
          <w:szCs w:val="28"/>
          <w:lang w:val="en-US"/>
        </w:rPr>
        <w:t>DEC</w:t>
      </w:r>
      <w:r w:rsidRPr="00C8329B">
        <w:rPr>
          <w:sz w:val="28"/>
          <w:szCs w:val="28"/>
        </w:rPr>
        <w:t xml:space="preserve"> – десятичная  система  счисления,  </w:t>
      </w:r>
      <w:r w:rsidRPr="00C8329B">
        <w:rPr>
          <w:sz w:val="28"/>
          <w:szCs w:val="28"/>
          <w:lang w:val="en-US"/>
        </w:rPr>
        <w:t>BIN</w:t>
      </w:r>
      <w:r w:rsidRPr="00C8329B">
        <w:rPr>
          <w:sz w:val="28"/>
          <w:szCs w:val="28"/>
        </w:rPr>
        <w:t>-двоичная  система  счисления.</w:t>
      </w:r>
    </w:p>
    <w:p w:rsidR="00064E36" w:rsidRPr="00C8329B" w:rsidRDefault="00064E36" w:rsidP="00C8329B">
      <w:pPr>
        <w:numPr>
          <w:ilvl w:val="0"/>
          <w:numId w:val="8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Убедитесь,  что  КАЛЬКУЛЯТОР  настроен  на  работу  в  двоичной  си</w:t>
      </w:r>
      <w:r w:rsidRPr="00C8329B">
        <w:rPr>
          <w:sz w:val="28"/>
          <w:szCs w:val="28"/>
        </w:rPr>
        <w:t>с</w:t>
      </w:r>
      <w:r w:rsidRPr="00C8329B">
        <w:rPr>
          <w:sz w:val="28"/>
          <w:szCs w:val="28"/>
        </w:rPr>
        <w:t xml:space="preserve">теме  счисления  </w:t>
      </w:r>
      <w:r w:rsidRPr="00C8329B">
        <w:rPr>
          <w:sz w:val="28"/>
          <w:szCs w:val="28"/>
          <w:lang w:val="en-US"/>
        </w:rPr>
        <w:t>BIN</w:t>
      </w:r>
      <w:r w:rsidRPr="00C8329B">
        <w:rPr>
          <w:sz w:val="28"/>
          <w:szCs w:val="28"/>
        </w:rPr>
        <w:t xml:space="preserve">.  С  помощью  клавиатуры  или  мыши  введите  в  </w:t>
      </w:r>
      <w:r w:rsidRPr="00C8329B">
        <w:rPr>
          <w:sz w:val="28"/>
          <w:szCs w:val="28"/>
        </w:rPr>
        <w:lastRenderedPageBreak/>
        <w:t xml:space="preserve">поле  ввода   первое  число  с  карточки. Активизируйте  переключатель  </w:t>
      </w:r>
      <w:r w:rsidRPr="00C8329B">
        <w:rPr>
          <w:sz w:val="28"/>
          <w:szCs w:val="28"/>
          <w:lang w:val="en-US"/>
        </w:rPr>
        <w:t>DEC</w:t>
      </w:r>
      <w:r w:rsidRPr="00C8329B">
        <w:rPr>
          <w:sz w:val="28"/>
          <w:szCs w:val="28"/>
        </w:rPr>
        <w:t xml:space="preserve">  и  проследите  за  изменениями в  окне  ввода  Вернитесь  в  двои</w:t>
      </w:r>
      <w:r w:rsidRPr="00C8329B">
        <w:rPr>
          <w:sz w:val="28"/>
          <w:szCs w:val="28"/>
        </w:rPr>
        <w:t>ч</w:t>
      </w:r>
      <w:r w:rsidRPr="00C8329B">
        <w:rPr>
          <w:sz w:val="28"/>
          <w:szCs w:val="28"/>
        </w:rPr>
        <w:t xml:space="preserve">ную  систему  счисления  </w:t>
      </w:r>
      <w:r w:rsidRPr="00C8329B">
        <w:rPr>
          <w:sz w:val="28"/>
          <w:szCs w:val="28"/>
          <w:lang w:val="en-US"/>
        </w:rPr>
        <w:t>BIN</w:t>
      </w:r>
      <w:r w:rsidRPr="00C8329B">
        <w:rPr>
          <w:sz w:val="28"/>
          <w:szCs w:val="28"/>
        </w:rPr>
        <w:t>. Очистите  поле  ввода,  нажав  С.</w:t>
      </w:r>
    </w:p>
    <w:p w:rsidR="00064E36" w:rsidRPr="00C8329B" w:rsidRDefault="00064E36" w:rsidP="00C8329B">
      <w:pPr>
        <w:numPr>
          <w:ilvl w:val="0"/>
          <w:numId w:val="8"/>
        </w:numPr>
        <w:spacing w:after="200" w:line="360" w:lineRule="auto"/>
        <w:contextualSpacing/>
        <w:rPr>
          <w:sz w:val="28"/>
          <w:szCs w:val="28"/>
        </w:rPr>
      </w:pPr>
      <w:r w:rsidRPr="00C8329B">
        <w:rPr>
          <w:sz w:val="28"/>
          <w:szCs w:val="28"/>
        </w:rPr>
        <w:t>Повторите  пункт  2  для  остальных  чисел  с  карточки,  сверяя  получе</w:t>
      </w:r>
      <w:r w:rsidRPr="00C8329B">
        <w:rPr>
          <w:sz w:val="28"/>
          <w:szCs w:val="28"/>
        </w:rPr>
        <w:t>н</w:t>
      </w:r>
      <w:r w:rsidRPr="00C8329B">
        <w:rPr>
          <w:sz w:val="28"/>
          <w:szCs w:val="28"/>
        </w:rPr>
        <w:t>ные  ответы  с  ответами  полученными   с  помощью  программы  КАЛ</w:t>
      </w:r>
      <w:r w:rsidRPr="00C8329B">
        <w:rPr>
          <w:sz w:val="28"/>
          <w:szCs w:val="28"/>
        </w:rPr>
        <w:t>Ь</w:t>
      </w:r>
      <w:r w:rsidRPr="00C8329B">
        <w:rPr>
          <w:sz w:val="28"/>
          <w:szCs w:val="28"/>
        </w:rPr>
        <w:t>КУЛЯТОР.</w:t>
      </w:r>
    </w:p>
    <w:p w:rsidR="00064E36" w:rsidRPr="00C8329B" w:rsidRDefault="00064E36" w:rsidP="00C8329B">
      <w:pPr>
        <w:spacing w:line="360" w:lineRule="auto"/>
        <w:contextualSpacing/>
        <w:rPr>
          <w:sz w:val="28"/>
          <w:szCs w:val="28"/>
        </w:rPr>
      </w:pPr>
    </w:p>
    <w:p w:rsidR="002A0497" w:rsidRDefault="002A0497" w:rsidP="00C8329B">
      <w:pPr>
        <w:spacing w:line="360" w:lineRule="auto"/>
        <w:contextualSpacing/>
        <w:rPr>
          <w:i/>
          <w:sz w:val="28"/>
          <w:szCs w:val="28"/>
        </w:rPr>
      </w:pPr>
    </w:p>
    <w:p w:rsidR="002A0497" w:rsidRDefault="002A0497" w:rsidP="00C8329B">
      <w:pPr>
        <w:spacing w:line="360" w:lineRule="auto"/>
        <w:contextualSpacing/>
        <w:rPr>
          <w:i/>
          <w:sz w:val="28"/>
          <w:szCs w:val="28"/>
        </w:rPr>
      </w:pPr>
    </w:p>
    <w:p w:rsidR="002A0497" w:rsidRDefault="002A0497" w:rsidP="00C8329B">
      <w:pPr>
        <w:spacing w:line="360" w:lineRule="auto"/>
        <w:contextualSpacing/>
        <w:rPr>
          <w:i/>
          <w:sz w:val="28"/>
          <w:szCs w:val="28"/>
        </w:rPr>
      </w:pPr>
    </w:p>
    <w:p w:rsidR="002A0497" w:rsidRDefault="002A0497" w:rsidP="00C8329B">
      <w:pPr>
        <w:spacing w:line="360" w:lineRule="auto"/>
        <w:contextualSpacing/>
        <w:rPr>
          <w:i/>
          <w:sz w:val="28"/>
          <w:szCs w:val="28"/>
        </w:rPr>
      </w:pPr>
    </w:p>
    <w:p w:rsidR="002A0497" w:rsidRDefault="002A0497" w:rsidP="00C8329B">
      <w:pPr>
        <w:spacing w:line="360" w:lineRule="auto"/>
        <w:contextualSpacing/>
        <w:rPr>
          <w:i/>
          <w:sz w:val="28"/>
          <w:szCs w:val="28"/>
        </w:rPr>
      </w:pPr>
    </w:p>
    <w:p w:rsidR="002A0497" w:rsidRDefault="002A0497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E4067C" w:rsidRDefault="00E4067C" w:rsidP="00C8329B">
      <w:pPr>
        <w:spacing w:line="360" w:lineRule="auto"/>
        <w:contextualSpacing/>
        <w:rPr>
          <w:i/>
          <w:sz w:val="28"/>
          <w:szCs w:val="28"/>
        </w:rPr>
      </w:pPr>
    </w:p>
    <w:p w:rsidR="002A0497" w:rsidRDefault="002A0497" w:rsidP="00C8329B">
      <w:pPr>
        <w:spacing w:line="360" w:lineRule="auto"/>
        <w:contextualSpacing/>
        <w:rPr>
          <w:i/>
          <w:sz w:val="28"/>
          <w:szCs w:val="28"/>
        </w:rPr>
      </w:pPr>
    </w:p>
    <w:p w:rsidR="00064E36" w:rsidRPr="00DC7EFF" w:rsidRDefault="005C38F5" w:rsidP="00DC7E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369788959"/>
      <w:r w:rsidRPr="00DC7EF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</w:p>
    <w:p w:rsidR="005C38F5" w:rsidRPr="00C8329B" w:rsidRDefault="005C38F5" w:rsidP="00C8329B">
      <w:pPr>
        <w:spacing w:line="360" w:lineRule="auto"/>
        <w:contextualSpacing/>
        <w:rPr>
          <w:sz w:val="28"/>
          <w:szCs w:val="28"/>
        </w:rPr>
      </w:pPr>
    </w:p>
    <w:p w:rsidR="00064E36" w:rsidRPr="00C8329B" w:rsidRDefault="005C38F5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В  настоящее  время,  когда  приоритетным направлением  обучения  выбрано  личностно-ориентированное  обучение,  перед  нами  стоит  цель  сделать  его,  с  одной  стороны,  содержательным  и  практическим,  а,  с  другой  стороны,  до</w:t>
      </w:r>
      <w:r w:rsidRPr="00C8329B">
        <w:rPr>
          <w:sz w:val="28"/>
          <w:szCs w:val="28"/>
        </w:rPr>
        <w:t>с</w:t>
      </w:r>
      <w:r w:rsidRPr="00C8329B">
        <w:rPr>
          <w:sz w:val="28"/>
          <w:szCs w:val="28"/>
        </w:rPr>
        <w:t>тупным  и  интересным.  Любое  новшевство,  как  известно,  встречает  на  своём  пути  поддержку,  одобрение  или  сопротивление.  Для  меня  это  тоже  больной  вопрос:  как сделать  свои  уроки  увлекательными  и  ёмкими  в  плане  содерж</w:t>
      </w:r>
      <w:r w:rsidRPr="00C8329B">
        <w:rPr>
          <w:sz w:val="28"/>
          <w:szCs w:val="28"/>
        </w:rPr>
        <w:t>а</w:t>
      </w:r>
      <w:r w:rsidRPr="00C8329B">
        <w:rPr>
          <w:sz w:val="28"/>
          <w:szCs w:val="28"/>
        </w:rPr>
        <w:t>ния.  Изучив  специальную  литературу  по  данной  технологии,  я пришла  к  выводу,  что  на  уроках</w:t>
      </w:r>
      <w:r w:rsidR="004E5F13" w:rsidRPr="00C8329B">
        <w:rPr>
          <w:sz w:val="28"/>
          <w:szCs w:val="28"/>
        </w:rPr>
        <w:t xml:space="preserve">  информатики,  где  приходится  работать  с  текстами  не</w:t>
      </w:r>
      <w:r w:rsidR="00926E74">
        <w:rPr>
          <w:sz w:val="28"/>
          <w:szCs w:val="28"/>
        </w:rPr>
        <w:t xml:space="preserve"> </w:t>
      </w:r>
      <w:r w:rsidR="004E5F13" w:rsidRPr="00C8329B">
        <w:rPr>
          <w:sz w:val="28"/>
          <w:szCs w:val="28"/>
        </w:rPr>
        <w:t>всегда  интересными,  очень  актуальна  технология  критического  мышл</w:t>
      </w:r>
      <w:r w:rsidR="004E5F13" w:rsidRPr="00C8329B">
        <w:rPr>
          <w:sz w:val="28"/>
          <w:szCs w:val="28"/>
        </w:rPr>
        <w:t>е</w:t>
      </w:r>
      <w:r w:rsidR="004E5F13" w:rsidRPr="00C8329B">
        <w:rPr>
          <w:sz w:val="28"/>
          <w:szCs w:val="28"/>
        </w:rPr>
        <w:t>ния.  Некоторые  приёмы  позволяют  сделать  урок  более  продуктивным,  п</w:t>
      </w:r>
      <w:r w:rsidR="004E5F13" w:rsidRPr="00C8329B">
        <w:rPr>
          <w:sz w:val="28"/>
          <w:szCs w:val="28"/>
        </w:rPr>
        <w:t>о</w:t>
      </w:r>
      <w:r w:rsidR="004E5F13" w:rsidRPr="00C8329B">
        <w:rPr>
          <w:sz w:val="28"/>
          <w:szCs w:val="28"/>
        </w:rPr>
        <w:t xml:space="preserve">могают  </w:t>
      </w:r>
      <w:r w:rsidR="00926E74">
        <w:rPr>
          <w:sz w:val="28"/>
          <w:szCs w:val="28"/>
        </w:rPr>
        <w:t>студентам</w:t>
      </w:r>
      <w:r w:rsidR="004E5F13" w:rsidRPr="00C8329B">
        <w:rPr>
          <w:sz w:val="28"/>
          <w:szCs w:val="28"/>
        </w:rPr>
        <w:t xml:space="preserve">  сформировать  собственную  позицию,  освоить  навыки  р</w:t>
      </w:r>
      <w:r w:rsidR="004E5F13" w:rsidRPr="00C8329B">
        <w:rPr>
          <w:sz w:val="28"/>
          <w:szCs w:val="28"/>
        </w:rPr>
        <w:t>а</w:t>
      </w:r>
      <w:r w:rsidR="004E5F13" w:rsidRPr="00C8329B">
        <w:rPr>
          <w:sz w:val="28"/>
          <w:szCs w:val="28"/>
        </w:rPr>
        <w:t>боты  с  источниками,  справочниками.  Подводя  итоги  всему  выше  сказанн</w:t>
      </w:r>
      <w:r w:rsidR="004E5F13" w:rsidRPr="00C8329B">
        <w:rPr>
          <w:sz w:val="28"/>
          <w:szCs w:val="28"/>
        </w:rPr>
        <w:t>о</w:t>
      </w:r>
      <w:r w:rsidR="004E5F13" w:rsidRPr="00C8329B">
        <w:rPr>
          <w:sz w:val="28"/>
          <w:szCs w:val="28"/>
        </w:rPr>
        <w:t>му,  о</w:t>
      </w:r>
      <w:r w:rsidR="004E5F13" w:rsidRPr="00C8329B">
        <w:rPr>
          <w:sz w:val="28"/>
          <w:szCs w:val="28"/>
        </w:rPr>
        <w:t>с</w:t>
      </w:r>
      <w:r w:rsidR="004E5F13" w:rsidRPr="00C8329B">
        <w:rPr>
          <w:sz w:val="28"/>
          <w:szCs w:val="28"/>
        </w:rPr>
        <w:t>тановимся  на  главных  выводах:</w:t>
      </w:r>
    </w:p>
    <w:p w:rsidR="004E5F13" w:rsidRPr="00C8329B" w:rsidRDefault="004E5F13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Технология  РКМ  представляет  собой  целостную  систему,  формирующую  навыки  работы  с  информацией  в  процессе  чтения  и  письма. Критическое  мышление – это  один  из  видов  интеллектуальной  деятельности  человека,  к</w:t>
      </w:r>
      <w:r w:rsidRPr="00C8329B">
        <w:rPr>
          <w:sz w:val="28"/>
          <w:szCs w:val="28"/>
        </w:rPr>
        <w:t>о</w:t>
      </w:r>
      <w:r w:rsidRPr="00C8329B">
        <w:rPr>
          <w:sz w:val="28"/>
          <w:szCs w:val="28"/>
        </w:rPr>
        <w:t>торый  характеризуется  высоким  уровнем  восприятия,  понимания,  объекти</w:t>
      </w:r>
      <w:r w:rsidRPr="00C8329B">
        <w:rPr>
          <w:sz w:val="28"/>
          <w:szCs w:val="28"/>
        </w:rPr>
        <w:t>в</w:t>
      </w:r>
      <w:r w:rsidRPr="00C8329B">
        <w:rPr>
          <w:sz w:val="28"/>
          <w:szCs w:val="28"/>
        </w:rPr>
        <w:t>ности  подхода  к  окружающему  его  информационному  полю.</w:t>
      </w:r>
    </w:p>
    <w:p w:rsidR="004E5F13" w:rsidRPr="00C8329B" w:rsidRDefault="004E5F13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Алгоритм  урока  в  режиме  данной  технологии  состоит  из   трёх  основных  этапов:  вызов,  осмысление  и  рефлексия.</w:t>
      </w:r>
    </w:p>
    <w:p w:rsidR="004E5F13" w:rsidRPr="00C8329B" w:rsidRDefault="004E5F13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Главная  роль  отводится  тексту.  Его  читают,  пересказывают, анализируют,  трансформируют,  интерпретируют,  дискутируют,  сочиняют.  Приёмы  ТРКМ  применимы  ко  всем  типам  и  стилям  текстов.</w:t>
      </w:r>
    </w:p>
    <w:p w:rsidR="004E5F13" w:rsidRPr="00C8329B" w:rsidRDefault="004E5F13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Для  работы  с  текстом  применяют  разнообразные  приёмы.  Среди  них:  и</w:t>
      </w:r>
      <w:r w:rsidRPr="00C8329B">
        <w:rPr>
          <w:sz w:val="28"/>
          <w:szCs w:val="28"/>
        </w:rPr>
        <w:t>н</w:t>
      </w:r>
      <w:r w:rsidRPr="00C8329B">
        <w:rPr>
          <w:sz w:val="28"/>
          <w:szCs w:val="28"/>
        </w:rPr>
        <w:t>серт,  кластер,  синквейн,  сводные  таблицы,  и  т.д.</w:t>
      </w:r>
    </w:p>
    <w:p w:rsidR="007A5B00" w:rsidRPr="00C8329B" w:rsidRDefault="007A5B00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Приём  ИНСЕРТ  помогает  ученикам  читать  текст  более  внимательно,  сп</w:t>
      </w:r>
      <w:r w:rsidRPr="00C8329B">
        <w:rPr>
          <w:sz w:val="28"/>
          <w:szCs w:val="28"/>
        </w:rPr>
        <w:t>о</w:t>
      </w:r>
      <w:r w:rsidRPr="00C8329B">
        <w:rPr>
          <w:sz w:val="28"/>
          <w:szCs w:val="28"/>
        </w:rPr>
        <w:t>собствует  лучшему  запоминанию  материала.</w:t>
      </w:r>
    </w:p>
    <w:p w:rsidR="007A5B00" w:rsidRPr="00C8329B" w:rsidRDefault="007A5B00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Конструктивная  таблица  ЗХУ – один  из  способов  графической  организации  и  логико-смыслового  структурирования  материала.  До  знакомства  с  текстом  </w:t>
      </w:r>
      <w:r w:rsidRPr="00C8329B">
        <w:rPr>
          <w:sz w:val="28"/>
          <w:szCs w:val="28"/>
        </w:rPr>
        <w:lastRenderedPageBreak/>
        <w:t>учащиеся  самостоятельно  или  в  группе  заполняют  первый   и  второй  сто</w:t>
      </w:r>
      <w:r w:rsidRPr="00C8329B">
        <w:rPr>
          <w:sz w:val="28"/>
          <w:szCs w:val="28"/>
        </w:rPr>
        <w:t>л</w:t>
      </w:r>
      <w:r w:rsidRPr="00C8329B">
        <w:rPr>
          <w:sz w:val="28"/>
          <w:szCs w:val="28"/>
        </w:rPr>
        <w:t>бик  таблицы  «ЗНАЮ»,  «ХОЧУ  УЗНАТЬ».  По  ходу  знакомства  с  текстом  или  в  процессе  его  обсуждения,  учащиеся  заполняют  графу  «УЗНАЛИ».  П</w:t>
      </w:r>
      <w:r w:rsidR="007476FC" w:rsidRPr="00C8329B">
        <w:rPr>
          <w:sz w:val="28"/>
          <w:szCs w:val="28"/>
        </w:rPr>
        <w:t>осле  чего  следует  со</w:t>
      </w:r>
      <w:r w:rsidRPr="00C8329B">
        <w:rPr>
          <w:sz w:val="28"/>
          <w:szCs w:val="28"/>
        </w:rPr>
        <w:t>поставление  граф  таблицы.</w:t>
      </w:r>
    </w:p>
    <w:p w:rsidR="007476FC" w:rsidRPr="00C8329B" w:rsidRDefault="0009413B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 xml:space="preserve"> ГРАФ – вычленение  из  текста  существенных  признаков  ключевого  понятия.</w:t>
      </w:r>
    </w:p>
    <w:p w:rsidR="007A5B00" w:rsidRPr="00C8329B" w:rsidRDefault="0009413B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sz w:val="28"/>
          <w:szCs w:val="28"/>
        </w:rPr>
        <w:t>Важной  способностью  сегодня  является  умение  прогнозировать.  Но  даже  среди  взрослых  этой  способностью  обладают  немногие.  Использование  приёмов  «ВЕРНЫЕ – НЕВЕРНЫЕ  утверждения»  и  приёмов  прогнозирования  поможет  развить эту  способность  у  детей  и  повысить  мотивацию  к  изуч</w:t>
      </w:r>
      <w:r w:rsidRPr="00C8329B">
        <w:rPr>
          <w:sz w:val="28"/>
          <w:szCs w:val="28"/>
        </w:rPr>
        <w:t>е</w:t>
      </w:r>
      <w:r w:rsidRPr="00C8329B">
        <w:rPr>
          <w:sz w:val="28"/>
          <w:szCs w:val="28"/>
        </w:rPr>
        <w:t>нию  материала.</w:t>
      </w:r>
    </w:p>
    <w:p w:rsidR="00E60410" w:rsidRPr="00C8329B" w:rsidRDefault="00E60410" w:rsidP="00926E74">
      <w:pPr>
        <w:spacing w:line="360" w:lineRule="auto"/>
        <w:contextualSpacing/>
        <w:jc w:val="both"/>
        <w:rPr>
          <w:sz w:val="28"/>
          <w:szCs w:val="28"/>
        </w:rPr>
      </w:pPr>
      <w:r w:rsidRPr="00C8329B">
        <w:rPr>
          <w:color w:val="000000"/>
          <w:sz w:val="28"/>
          <w:szCs w:val="28"/>
          <w:shd w:val="clear" w:color="auto" w:fill="FFFFFF"/>
        </w:rPr>
        <w:t>Резюме, как известно, это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bCs/>
          <w:color w:val="000000"/>
          <w:sz w:val="28"/>
          <w:szCs w:val="28"/>
          <w:shd w:val="clear" w:color="auto" w:fill="FFFFFF"/>
        </w:rPr>
        <w:t>краткое изложение чего-либо</w:t>
      </w:r>
      <w:r w:rsidRPr="00C8329B">
        <w:rPr>
          <w:color w:val="000000"/>
          <w:sz w:val="28"/>
          <w:szCs w:val="28"/>
          <w:shd w:val="clear" w:color="auto" w:fill="FFFFFF"/>
        </w:rPr>
        <w:t>. Ученикам предлагается несколькими предложениями описать событие или явление, рассказать или н</w:t>
      </w:r>
      <w:r w:rsidRPr="00C8329B">
        <w:rPr>
          <w:color w:val="000000"/>
          <w:sz w:val="28"/>
          <w:szCs w:val="28"/>
          <w:shd w:val="clear" w:color="auto" w:fill="FFFFFF"/>
        </w:rPr>
        <w:t>а</w:t>
      </w:r>
      <w:r w:rsidRPr="00C8329B">
        <w:rPr>
          <w:color w:val="000000"/>
          <w:sz w:val="28"/>
          <w:szCs w:val="28"/>
          <w:shd w:val="clear" w:color="auto" w:fill="FFFFFF"/>
        </w:rPr>
        <w:t>писать одним абзацем, о чём данный параграф, данный фрагмент учебной и</w:t>
      </w:r>
      <w:r w:rsidRPr="00C8329B">
        <w:rPr>
          <w:color w:val="000000"/>
          <w:sz w:val="28"/>
          <w:szCs w:val="28"/>
          <w:shd w:val="clear" w:color="auto" w:fill="FFFFFF"/>
        </w:rPr>
        <w:t>н</w:t>
      </w:r>
      <w:r w:rsidRPr="00C8329B">
        <w:rPr>
          <w:color w:val="000000"/>
          <w:sz w:val="28"/>
          <w:szCs w:val="28"/>
          <w:shd w:val="clear" w:color="auto" w:fill="FFFFFF"/>
        </w:rPr>
        <w:t>формации.</w:t>
      </w: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E4067C" w:rsidRDefault="00E4067C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E4067C" w:rsidRDefault="00E4067C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E4067C" w:rsidRDefault="00E4067C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926E74" w:rsidRDefault="00926E74" w:rsidP="00C8329B">
      <w:pPr>
        <w:spacing w:line="360" w:lineRule="auto"/>
        <w:rPr>
          <w:color w:val="000000"/>
          <w:sz w:val="28"/>
          <w:szCs w:val="28"/>
          <w:u w:val="single"/>
        </w:rPr>
      </w:pPr>
    </w:p>
    <w:p w:rsidR="005478B1" w:rsidRPr="00C8329B" w:rsidRDefault="006A0097" w:rsidP="00E4067C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4067C">
        <w:rPr>
          <w:rFonts w:eastAsiaTheme="majorEastAsia"/>
          <w:b/>
          <w:bCs/>
          <w:sz w:val="28"/>
          <w:szCs w:val="28"/>
        </w:rPr>
        <w:lastRenderedPageBreak/>
        <w:t>Список литературы</w:t>
      </w:r>
      <w:r w:rsidRPr="00C8329B">
        <w:rPr>
          <w:rStyle w:val="apple-converted-space"/>
          <w:color w:val="000000"/>
          <w:sz w:val="28"/>
          <w:szCs w:val="28"/>
          <w:u w:val="single"/>
        </w:rPr>
        <w:t> </w:t>
      </w:r>
      <w:r w:rsidRPr="00C8329B">
        <w:rPr>
          <w:color w:val="000000"/>
          <w:sz w:val="28"/>
          <w:szCs w:val="28"/>
        </w:rPr>
        <w:br/>
      </w:r>
      <w:r w:rsidR="0089436D" w:rsidRPr="00C8329B">
        <w:rPr>
          <w:color w:val="000000"/>
          <w:sz w:val="28"/>
          <w:szCs w:val="28"/>
          <w:shd w:val="clear" w:color="auto" w:fill="FFFFFF"/>
        </w:rPr>
        <w:t>1</w:t>
      </w:r>
      <w:r w:rsidRPr="00C8329B">
        <w:rPr>
          <w:color w:val="000000"/>
          <w:sz w:val="28"/>
          <w:szCs w:val="28"/>
          <w:shd w:val="clear" w:color="auto" w:fill="FFFFFF"/>
        </w:rPr>
        <w:t>. Дулама Мария Элиза. Кластеры как форма организации мышления. //lib. 1september/ru htm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="0089436D" w:rsidRPr="00C8329B">
        <w:rPr>
          <w:color w:val="000000"/>
          <w:sz w:val="28"/>
          <w:szCs w:val="28"/>
          <w:shd w:val="clear" w:color="auto" w:fill="FFFFFF"/>
        </w:rPr>
        <w:t>2</w:t>
      </w:r>
      <w:r w:rsidRPr="00C8329B">
        <w:rPr>
          <w:color w:val="000000"/>
          <w:sz w:val="28"/>
          <w:szCs w:val="28"/>
          <w:shd w:val="clear" w:color="auto" w:fill="FFFFFF"/>
        </w:rPr>
        <w:t>. Загашев И.О., Заир-Бек С.И., Муштавинская И.В. Учим детей мыслить крит</w:t>
      </w:r>
      <w:r w:rsidRPr="00C8329B">
        <w:rPr>
          <w:color w:val="000000"/>
          <w:sz w:val="28"/>
          <w:szCs w:val="28"/>
          <w:shd w:val="clear" w:color="auto" w:fill="FFFFFF"/>
        </w:rPr>
        <w:t>и</w:t>
      </w:r>
      <w:r w:rsidRPr="00C8329B">
        <w:rPr>
          <w:color w:val="000000"/>
          <w:sz w:val="28"/>
          <w:szCs w:val="28"/>
          <w:shd w:val="clear" w:color="auto" w:fill="FFFFFF"/>
        </w:rPr>
        <w:t>чески.- СПб: Изд-во «Альянс-Дельта», 2003.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="0089436D" w:rsidRPr="00C8329B">
        <w:rPr>
          <w:color w:val="000000"/>
          <w:sz w:val="28"/>
          <w:szCs w:val="28"/>
          <w:shd w:val="clear" w:color="auto" w:fill="FFFFFF"/>
        </w:rPr>
        <w:t>3</w:t>
      </w:r>
      <w:r w:rsidRPr="00C8329B">
        <w:rPr>
          <w:color w:val="000000"/>
          <w:sz w:val="28"/>
          <w:szCs w:val="28"/>
          <w:shd w:val="clear" w:color="auto" w:fill="FFFFFF"/>
        </w:rPr>
        <w:t>. Загашев И.О., Заир-Бек С.И. Критическое мышление: технология развития. Издательство «Скифия», «Альянс – Дельта». СПб. 2003г.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="0089436D" w:rsidRPr="00C8329B">
        <w:rPr>
          <w:color w:val="000000"/>
          <w:sz w:val="28"/>
          <w:szCs w:val="28"/>
          <w:shd w:val="clear" w:color="auto" w:fill="FFFFFF"/>
        </w:rPr>
        <w:t>4</w:t>
      </w:r>
      <w:r w:rsidRPr="00C8329B">
        <w:rPr>
          <w:color w:val="000000"/>
          <w:sz w:val="28"/>
          <w:szCs w:val="28"/>
          <w:shd w:val="clear" w:color="auto" w:fill="FFFFFF"/>
        </w:rPr>
        <w:t>. Загашев И.О. Новые педагогические технологии в школьной библиотеке: о</w:t>
      </w:r>
      <w:r w:rsidRPr="00C8329B">
        <w:rPr>
          <w:color w:val="000000"/>
          <w:sz w:val="28"/>
          <w:szCs w:val="28"/>
          <w:shd w:val="clear" w:color="auto" w:fill="FFFFFF"/>
        </w:rPr>
        <w:t>б</w:t>
      </w:r>
      <w:r w:rsidRPr="00C8329B">
        <w:rPr>
          <w:color w:val="000000"/>
          <w:sz w:val="28"/>
          <w:szCs w:val="28"/>
          <w:shd w:val="clear" w:color="auto" w:fill="FFFFFF"/>
        </w:rPr>
        <w:t>разовательная технология развития критического мышления средствами чтения и письма // lib. 1september/ru. 2004/17/15. htm-35к.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="0089436D" w:rsidRPr="00C8329B">
        <w:rPr>
          <w:color w:val="000000"/>
          <w:sz w:val="28"/>
          <w:szCs w:val="28"/>
          <w:shd w:val="clear" w:color="auto" w:fill="FFFFFF"/>
        </w:rPr>
        <w:t>5</w:t>
      </w:r>
      <w:r w:rsidRPr="00C8329B">
        <w:rPr>
          <w:color w:val="000000"/>
          <w:sz w:val="28"/>
          <w:szCs w:val="28"/>
          <w:shd w:val="clear" w:color="auto" w:fill="FFFFFF"/>
        </w:rPr>
        <w:t>. Заир-Бек С.И. Развитие критического мышления на уроке: Пособие для учит</w:t>
      </w:r>
      <w:r w:rsidRPr="00C8329B">
        <w:rPr>
          <w:color w:val="000000"/>
          <w:sz w:val="28"/>
          <w:szCs w:val="28"/>
          <w:shd w:val="clear" w:color="auto" w:fill="FFFFFF"/>
        </w:rPr>
        <w:t>е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ля / С.И. Заир-Бек, И.В.Муштавинская.- М.: Просвещение, </w:t>
      </w:r>
      <w:smartTag w:uri="urn:schemas-microsoft-com:office:smarttags" w:element="metricconverter">
        <w:smartTagPr>
          <w:attr w:name="ProductID" w:val="2004 г"/>
        </w:smartTagPr>
        <w:r w:rsidRPr="00C8329B">
          <w:rPr>
            <w:color w:val="000000"/>
            <w:sz w:val="28"/>
            <w:szCs w:val="28"/>
            <w:shd w:val="clear" w:color="auto" w:fill="FFFFFF"/>
          </w:rPr>
          <w:t>2004 г</w:t>
        </w:r>
      </w:smartTag>
      <w:r w:rsidRPr="00C8329B">
        <w:rPr>
          <w:color w:val="000000"/>
          <w:sz w:val="28"/>
          <w:szCs w:val="28"/>
          <w:shd w:val="clear" w:color="auto" w:fill="FFFFFF"/>
        </w:rPr>
        <w:t>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="0089436D" w:rsidRPr="00C8329B">
        <w:rPr>
          <w:color w:val="000000"/>
          <w:sz w:val="28"/>
          <w:szCs w:val="28"/>
          <w:shd w:val="clear" w:color="auto" w:fill="FFFFFF"/>
        </w:rPr>
        <w:t>6</w:t>
      </w:r>
      <w:r w:rsidRPr="00C8329B">
        <w:rPr>
          <w:color w:val="000000"/>
          <w:sz w:val="28"/>
          <w:szCs w:val="28"/>
          <w:shd w:val="clear" w:color="auto" w:fill="FFFFFF"/>
        </w:rPr>
        <w:t>. Клустер Д Статья «Что такое критическое мышление?» //www pedagogical.freenet.kz/technology/krit1/htm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="0089436D" w:rsidRPr="00C8329B">
        <w:rPr>
          <w:color w:val="000000"/>
          <w:sz w:val="28"/>
          <w:szCs w:val="28"/>
          <w:shd w:val="clear" w:color="auto" w:fill="FFFFFF"/>
        </w:rPr>
        <w:t>7</w:t>
      </w:r>
      <w:r w:rsidRPr="00C8329B">
        <w:rPr>
          <w:color w:val="000000"/>
          <w:sz w:val="28"/>
          <w:szCs w:val="28"/>
          <w:shd w:val="clear" w:color="auto" w:fill="FFFFFF"/>
        </w:rPr>
        <w:t>. Колеченко А.К. Энциклопедия педагогических технологий. Издательство «К</w:t>
      </w:r>
      <w:r w:rsidRPr="00C8329B">
        <w:rPr>
          <w:color w:val="000000"/>
          <w:sz w:val="28"/>
          <w:szCs w:val="28"/>
          <w:shd w:val="clear" w:color="auto" w:fill="FFFFFF"/>
        </w:rPr>
        <w:t>а</w:t>
      </w:r>
      <w:r w:rsidRPr="00C8329B">
        <w:rPr>
          <w:color w:val="000000"/>
          <w:sz w:val="28"/>
          <w:szCs w:val="28"/>
          <w:shd w:val="clear" w:color="auto" w:fill="FFFFFF"/>
        </w:rPr>
        <w:t>ро» СПб.2006 г.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="0089436D" w:rsidRPr="00C8329B">
        <w:rPr>
          <w:color w:val="000000"/>
          <w:sz w:val="28"/>
          <w:szCs w:val="28"/>
          <w:shd w:val="clear" w:color="auto" w:fill="FFFFFF"/>
        </w:rPr>
        <w:t>8</w:t>
      </w:r>
      <w:r w:rsidRPr="00C8329B">
        <w:rPr>
          <w:color w:val="000000"/>
          <w:sz w:val="28"/>
          <w:szCs w:val="28"/>
          <w:shd w:val="clear" w:color="auto" w:fill="FFFFFF"/>
        </w:rPr>
        <w:t>. Муштавинская И.В. ТРКМ: научно – методическое осмысление.// Методист. 2002, №2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="00A60D74">
        <w:rPr>
          <w:color w:val="000000"/>
          <w:sz w:val="28"/>
          <w:szCs w:val="28"/>
          <w:shd w:val="clear" w:color="auto" w:fill="FFFFFF"/>
        </w:rPr>
        <w:t>9</w:t>
      </w:r>
      <w:r w:rsidRPr="00C8329B">
        <w:rPr>
          <w:color w:val="000000"/>
          <w:sz w:val="28"/>
          <w:szCs w:val="28"/>
          <w:shd w:val="clear" w:color="auto" w:fill="FFFFFF"/>
        </w:rPr>
        <w:t xml:space="preserve">. Плигин А. Чему и как учить – классика и современность. // Журнал народное образование №8. </w:t>
      </w:r>
      <w:smartTag w:uri="urn:schemas-microsoft-com:office:smarttags" w:element="metricconverter">
        <w:smartTagPr>
          <w:attr w:name="ProductID" w:val="2008 г"/>
        </w:smartTagPr>
        <w:r w:rsidRPr="00C8329B">
          <w:rPr>
            <w:color w:val="000000"/>
            <w:sz w:val="28"/>
            <w:szCs w:val="28"/>
            <w:shd w:val="clear" w:color="auto" w:fill="FFFFFF"/>
          </w:rPr>
          <w:t>2008 г</w:t>
        </w:r>
      </w:smartTag>
      <w:r w:rsidRPr="00C8329B">
        <w:rPr>
          <w:color w:val="000000"/>
          <w:sz w:val="28"/>
          <w:szCs w:val="28"/>
          <w:shd w:val="clear" w:color="auto" w:fill="FFFFFF"/>
        </w:rPr>
        <w:t>.</w:t>
      </w:r>
      <w:r w:rsidRPr="00C83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329B">
        <w:rPr>
          <w:color w:val="000000"/>
          <w:sz w:val="28"/>
          <w:szCs w:val="28"/>
        </w:rPr>
        <w:br/>
      </w:r>
      <w:r w:rsidR="0089436D" w:rsidRPr="00C8329B">
        <w:rPr>
          <w:color w:val="000000"/>
          <w:sz w:val="28"/>
          <w:szCs w:val="28"/>
          <w:shd w:val="clear" w:color="auto" w:fill="FFFFFF"/>
        </w:rPr>
        <w:t>1</w:t>
      </w:r>
      <w:r w:rsidR="00A60D74">
        <w:rPr>
          <w:color w:val="000000"/>
          <w:sz w:val="28"/>
          <w:szCs w:val="28"/>
          <w:shd w:val="clear" w:color="auto" w:fill="FFFFFF"/>
        </w:rPr>
        <w:t>0</w:t>
      </w:r>
      <w:r w:rsidRPr="00C8329B">
        <w:rPr>
          <w:color w:val="000000"/>
          <w:sz w:val="28"/>
          <w:szCs w:val="28"/>
          <w:shd w:val="clear" w:color="auto" w:fill="FFFFFF"/>
        </w:rPr>
        <w:t>. Халперн Д. Психология критического мышления. СПб, Издательство «П</w:t>
      </w:r>
      <w:r w:rsidRPr="00C8329B">
        <w:rPr>
          <w:color w:val="000000"/>
          <w:sz w:val="28"/>
          <w:szCs w:val="28"/>
          <w:shd w:val="clear" w:color="auto" w:fill="FFFFFF"/>
        </w:rPr>
        <w:t>и</w:t>
      </w:r>
      <w:r w:rsidRPr="00C8329B">
        <w:rPr>
          <w:color w:val="000000"/>
          <w:sz w:val="28"/>
          <w:szCs w:val="28"/>
          <w:shd w:val="clear" w:color="auto" w:fill="FFFFFF"/>
        </w:rPr>
        <w:t>тер», 20</w:t>
      </w:r>
      <w:r w:rsidR="00A60D74">
        <w:rPr>
          <w:color w:val="000000"/>
          <w:sz w:val="28"/>
          <w:szCs w:val="28"/>
          <w:shd w:val="clear" w:color="auto" w:fill="FFFFFF"/>
        </w:rPr>
        <w:t>1</w:t>
      </w:r>
      <w:r w:rsidRPr="00C8329B">
        <w:rPr>
          <w:color w:val="000000"/>
          <w:sz w:val="28"/>
          <w:szCs w:val="28"/>
          <w:shd w:val="clear" w:color="auto" w:fill="FFFFFF"/>
        </w:rPr>
        <w:t>0 г.</w:t>
      </w:r>
    </w:p>
    <w:p w:rsidR="000638D7" w:rsidRPr="00C8329B" w:rsidRDefault="000638D7" w:rsidP="00E4067C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sectPr w:rsidR="000638D7" w:rsidRPr="00C8329B" w:rsidSect="00A60D74">
      <w:footerReference w:type="default" r:id="rId20"/>
      <w:pgSz w:w="11906" w:h="16838"/>
      <w:pgMar w:top="899" w:right="850" w:bottom="1134" w:left="12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40" w:rsidRDefault="00281840" w:rsidP="00A60D74">
      <w:r>
        <w:separator/>
      </w:r>
    </w:p>
  </w:endnote>
  <w:endnote w:type="continuationSeparator" w:id="1">
    <w:p w:rsidR="00281840" w:rsidRDefault="00281840" w:rsidP="00A6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7329"/>
      <w:docPartObj>
        <w:docPartGallery w:val="Page Numbers (Bottom of Page)"/>
        <w:docPartUnique/>
      </w:docPartObj>
    </w:sdtPr>
    <w:sdtContent>
      <w:p w:rsidR="00A60D74" w:rsidRDefault="00A60D74">
        <w:pPr>
          <w:pStyle w:val="a9"/>
          <w:jc w:val="center"/>
        </w:pPr>
        <w:fldSimple w:instr=" PAGE   \* MERGEFORMAT ">
          <w:r w:rsidR="00E4067C">
            <w:rPr>
              <w:noProof/>
            </w:rPr>
            <w:t>2</w:t>
          </w:r>
        </w:fldSimple>
      </w:p>
    </w:sdtContent>
  </w:sdt>
  <w:p w:rsidR="00A60D74" w:rsidRDefault="00A60D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40" w:rsidRDefault="00281840" w:rsidP="00A60D74">
      <w:r>
        <w:separator/>
      </w:r>
    </w:p>
  </w:footnote>
  <w:footnote w:type="continuationSeparator" w:id="1">
    <w:p w:rsidR="00281840" w:rsidRDefault="00281840" w:rsidP="00A6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98"/>
    <w:multiLevelType w:val="multilevel"/>
    <w:tmpl w:val="9946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75B46"/>
    <w:multiLevelType w:val="hybridMultilevel"/>
    <w:tmpl w:val="BE86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2D27"/>
    <w:multiLevelType w:val="multilevel"/>
    <w:tmpl w:val="F55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2B34"/>
    <w:multiLevelType w:val="hybridMultilevel"/>
    <w:tmpl w:val="B79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5E49"/>
    <w:multiLevelType w:val="multilevel"/>
    <w:tmpl w:val="CF80D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76082"/>
    <w:multiLevelType w:val="hybridMultilevel"/>
    <w:tmpl w:val="76F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03452"/>
    <w:multiLevelType w:val="multilevel"/>
    <w:tmpl w:val="C59EE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C594F"/>
    <w:multiLevelType w:val="hybridMultilevel"/>
    <w:tmpl w:val="F5D4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77CEA"/>
    <w:multiLevelType w:val="hybridMultilevel"/>
    <w:tmpl w:val="A426E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057F2"/>
    <w:multiLevelType w:val="hybridMultilevel"/>
    <w:tmpl w:val="30C4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93D5B"/>
    <w:multiLevelType w:val="multilevel"/>
    <w:tmpl w:val="FF6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543BD"/>
    <w:multiLevelType w:val="multilevel"/>
    <w:tmpl w:val="B2E0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F023C"/>
    <w:multiLevelType w:val="multilevel"/>
    <w:tmpl w:val="DCE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E6481"/>
    <w:multiLevelType w:val="hybridMultilevel"/>
    <w:tmpl w:val="5AE2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B74B2"/>
    <w:multiLevelType w:val="hybridMultilevel"/>
    <w:tmpl w:val="7BC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6365F"/>
    <w:multiLevelType w:val="hybridMultilevel"/>
    <w:tmpl w:val="A3D2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A2A52"/>
    <w:multiLevelType w:val="multilevel"/>
    <w:tmpl w:val="A3347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097"/>
    <w:rsid w:val="00060D87"/>
    <w:rsid w:val="000638D7"/>
    <w:rsid w:val="00064E36"/>
    <w:rsid w:val="0009413B"/>
    <w:rsid w:val="000B2B2E"/>
    <w:rsid w:val="00165976"/>
    <w:rsid w:val="001F0429"/>
    <w:rsid w:val="00200BE2"/>
    <w:rsid w:val="00280664"/>
    <w:rsid w:val="00281840"/>
    <w:rsid w:val="002873CD"/>
    <w:rsid w:val="002A0497"/>
    <w:rsid w:val="00370077"/>
    <w:rsid w:val="00385BC5"/>
    <w:rsid w:val="00464D8F"/>
    <w:rsid w:val="004768D8"/>
    <w:rsid w:val="004C41FD"/>
    <w:rsid w:val="004E5F13"/>
    <w:rsid w:val="004F4090"/>
    <w:rsid w:val="00500FC0"/>
    <w:rsid w:val="00512B03"/>
    <w:rsid w:val="00523AC7"/>
    <w:rsid w:val="005478B1"/>
    <w:rsid w:val="005C38F5"/>
    <w:rsid w:val="005F5946"/>
    <w:rsid w:val="00693453"/>
    <w:rsid w:val="006A0097"/>
    <w:rsid w:val="00741916"/>
    <w:rsid w:val="007476FC"/>
    <w:rsid w:val="007A5B00"/>
    <w:rsid w:val="007C7AAA"/>
    <w:rsid w:val="00810ED9"/>
    <w:rsid w:val="0089436D"/>
    <w:rsid w:val="00926E74"/>
    <w:rsid w:val="00993A76"/>
    <w:rsid w:val="009A4BCF"/>
    <w:rsid w:val="00A25627"/>
    <w:rsid w:val="00A56779"/>
    <w:rsid w:val="00A60D74"/>
    <w:rsid w:val="00AC71E6"/>
    <w:rsid w:val="00B27B9F"/>
    <w:rsid w:val="00B8403C"/>
    <w:rsid w:val="00BA512B"/>
    <w:rsid w:val="00BC7886"/>
    <w:rsid w:val="00C8329B"/>
    <w:rsid w:val="00CC5016"/>
    <w:rsid w:val="00D1069F"/>
    <w:rsid w:val="00D15EB0"/>
    <w:rsid w:val="00DB3F7A"/>
    <w:rsid w:val="00DC7EFF"/>
    <w:rsid w:val="00E4067C"/>
    <w:rsid w:val="00E60410"/>
    <w:rsid w:val="00E60EE0"/>
    <w:rsid w:val="00E80DCF"/>
    <w:rsid w:val="00E866A8"/>
    <w:rsid w:val="00EE44C3"/>
    <w:rsid w:val="00F45054"/>
    <w:rsid w:val="00F92C53"/>
    <w:rsid w:val="00F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strokecolor="black"/>
    </o:shapedefaults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3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7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0097"/>
  </w:style>
  <w:style w:type="character" w:styleId="a3">
    <w:name w:val="Hyperlink"/>
    <w:basedOn w:val="a0"/>
    <w:uiPriority w:val="99"/>
    <w:rsid w:val="006A0097"/>
    <w:rPr>
      <w:color w:val="0000FF"/>
      <w:u w:val="single"/>
    </w:rPr>
  </w:style>
  <w:style w:type="paragraph" w:styleId="a4">
    <w:name w:val="List Paragraph"/>
    <w:basedOn w:val="a"/>
    <w:qFormat/>
    <w:rsid w:val="001F0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638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638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0FC0"/>
    <w:rPr>
      <w:b/>
      <w:bCs/>
      <w:sz w:val="36"/>
      <w:szCs w:val="36"/>
    </w:rPr>
  </w:style>
  <w:style w:type="character" w:customStyle="1" w:styleId="mw-headline">
    <w:name w:val="mw-headline"/>
    <w:basedOn w:val="a0"/>
    <w:rsid w:val="00500FC0"/>
  </w:style>
  <w:style w:type="paragraph" w:styleId="a7">
    <w:name w:val="header"/>
    <w:basedOn w:val="a"/>
    <w:link w:val="a8"/>
    <w:rsid w:val="00A60D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0D74"/>
    <w:rPr>
      <w:sz w:val="24"/>
      <w:szCs w:val="24"/>
    </w:rPr>
  </w:style>
  <w:style w:type="paragraph" w:styleId="a9">
    <w:name w:val="footer"/>
    <w:basedOn w:val="a"/>
    <w:link w:val="aa"/>
    <w:uiPriority w:val="99"/>
    <w:rsid w:val="00A60D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D7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C7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annotation reference"/>
    <w:basedOn w:val="a0"/>
    <w:rsid w:val="00DC7EFF"/>
    <w:rPr>
      <w:sz w:val="16"/>
      <w:szCs w:val="16"/>
    </w:rPr>
  </w:style>
  <w:style w:type="paragraph" w:styleId="ac">
    <w:name w:val="annotation text"/>
    <w:basedOn w:val="a"/>
    <w:link w:val="ad"/>
    <w:rsid w:val="00DC7EF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C7EFF"/>
  </w:style>
  <w:style w:type="paragraph" w:styleId="ae">
    <w:name w:val="annotation subject"/>
    <w:basedOn w:val="ac"/>
    <w:next w:val="ac"/>
    <w:link w:val="af"/>
    <w:rsid w:val="00DC7EFF"/>
    <w:rPr>
      <w:b/>
      <w:bCs/>
    </w:rPr>
  </w:style>
  <w:style w:type="character" w:customStyle="1" w:styleId="af">
    <w:name w:val="Тема примечания Знак"/>
    <w:basedOn w:val="ad"/>
    <w:link w:val="ae"/>
    <w:rsid w:val="00DC7EFF"/>
    <w:rPr>
      <w:b/>
      <w:bCs/>
    </w:rPr>
  </w:style>
  <w:style w:type="paragraph" w:styleId="af0">
    <w:name w:val="Balloon Text"/>
    <w:basedOn w:val="a"/>
    <w:link w:val="af1"/>
    <w:rsid w:val="00DC7E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C7EFF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semiHidden/>
    <w:unhideWhenUsed/>
    <w:qFormat/>
    <w:rsid w:val="00DC7EF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DC7EF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io.rsu.ru/webp/class1/potok86/Vasil%27eva/yrok.htm" TargetMode="External"/><Relationship Id="rId13" Type="http://schemas.openxmlformats.org/officeDocument/2006/relationships/hyperlink" Target="http://www.rcio.rsu.ru/webp/class1/potok86/Vasil%27eva/yrok.htm" TargetMode="External"/><Relationship Id="rId18" Type="http://schemas.openxmlformats.org/officeDocument/2006/relationships/hyperlink" Target="http://computerhistory.naro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cio.rsu.ru/webp/class1/potok86/Vasil%27eva/yrok.htm" TargetMode="External"/><Relationship Id="rId17" Type="http://schemas.openxmlformats.org/officeDocument/2006/relationships/hyperlink" Target="http://schools.keldysh.ru/sch444/muse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cio.rsu.ru/webp/class1/potok86/Vasil%27eva/yrok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io.rsu.ru/webp/class1/potok86/Vasil%27eva/yr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cio.rsu.ru/webp/class1/potok86/Vasil%27eva/yrok.htm" TargetMode="External"/><Relationship Id="rId10" Type="http://schemas.openxmlformats.org/officeDocument/2006/relationships/hyperlink" Target="http://www.rcio.rsu.ru/webp/class1/potok86/Vasil%27eva/yrok.htm" TargetMode="External"/><Relationship Id="rId19" Type="http://schemas.openxmlformats.org/officeDocument/2006/relationships/hyperlink" Target="http://www.museum.ru/M2744i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io.rsu.ru/webp/class1/potok86/Vasil%27eva/yrok.htm" TargetMode="External"/><Relationship Id="rId14" Type="http://schemas.openxmlformats.org/officeDocument/2006/relationships/hyperlink" Target="http://www.rcio.rsu.ru/webp/class1/potok86/Vasil%27eva/yrok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ED0A-703D-4EB7-93F8-D3C61730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24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31086</CharactersWithSpaces>
  <SharedDoc>false</SharedDoc>
  <HLinks>
    <vt:vector size="18" baseType="variant">
      <vt:variant>
        <vt:i4>7078010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http://www.museum.ru/M2744item</vt:lpwstr>
      </vt:variant>
      <vt:variant>
        <vt:lpwstr/>
      </vt:variant>
      <vt:variant>
        <vt:i4>1900548</vt:i4>
      </vt:variant>
      <vt:variant>
        <vt:i4>3</vt:i4>
      </vt:variant>
      <vt:variant>
        <vt:i4>0</vt:i4>
      </vt:variant>
      <vt:variant>
        <vt:i4>5</vt:i4>
      </vt:variant>
      <vt:variant>
        <vt:lpwstr>http://computerhistory.narod.ru/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http://schools.keldysh.ru/sch444/museum/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Your User Name</cp:lastModifiedBy>
  <cp:revision>23</cp:revision>
  <dcterms:created xsi:type="dcterms:W3CDTF">2013-10-15T11:08:00Z</dcterms:created>
  <dcterms:modified xsi:type="dcterms:W3CDTF">2013-10-17T12:00:00Z</dcterms:modified>
</cp:coreProperties>
</file>