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B1" w:rsidRDefault="00705AB1" w:rsidP="00705AB1">
      <w:pPr>
        <w:pStyle w:val="af4"/>
        <w:shd w:val="clear" w:color="auto" w:fill="FFFFFF"/>
        <w:spacing w:after="0" w:afterAutospacing="0"/>
        <w:jc w:val="center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b/>
          <w:bCs/>
          <w:color w:val="5D4B00"/>
        </w:rPr>
        <w:t>Игра-путешествие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b/>
          <w:bCs/>
          <w:color w:val="5D4B00"/>
        </w:rPr>
        <w:t>Цель:</w:t>
      </w:r>
      <w:r>
        <w:rPr>
          <w:rStyle w:val="apple-converted-space"/>
          <w:rFonts w:ascii="Verdana" w:eastAsiaTheme="majorEastAsia" w:hAnsi="Verdana"/>
          <w:color w:val="5D4B00"/>
          <w:sz w:val="17"/>
          <w:szCs w:val="17"/>
        </w:rPr>
        <w:t> </w:t>
      </w:r>
      <w:r>
        <w:rPr>
          <w:rFonts w:ascii="Verdana" w:hAnsi="Verdana"/>
          <w:color w:val="5D4B00"/>
        </w:rPr>
        <w:t>В игровой форме познакомить учащихся с Конвенцией о правах ребенка; способствовать формированию у учащихся стремления понять этот документ.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b/>
          <w:bCs/>
          <w:color w:val="5D4B00"/>
        </w:rPr>
        <w:t>Оборудование: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-текст Конвенции о правах ребенка;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-декорации и костюмы для инсценировок;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-рисунки с изображением сказочных героев;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-портрет А.А.Суворова;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-выставка литературы.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b/>
          <w:bCs/>
          <w:color w:val="5D4B00"/>
        </w:rPr>
        <w:t>Подготовка к игре:</w:t>
      </w:r>
      <w:r>
        <w:rPr>
          <w:rStyle w:val="apple-converted-space"/>
          <w:rFonts w:ascii="Verdana" w:eastAsiaTheme="majorEastAsia" w:hAnsi="Verdana"/>
          <w:color w:val="5D4B00"/>
          <w:sz w:val="17"/>
          <w:szCs w:val="17"/>
        </w:rPr>
        <w:t> </w:t>
      </w:r>
      <w:r>
        <w:rPr>
          <w:rFonts w:ascii="Verdana" w:hAnsi="Verdana"/>
          <w:color w:val="5D4B00"/>
        </w:rPr>
        <w:t>класс делится на команды по 5-6 человек; команды придумывают название и девиз, которые должны соответствовать теме игры. Избирается жюри.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</w:p>
    <w:p w:rsidR="00705AB1" w:rsidRDefault="00705AB1" w:rsidP="00705AB1">
      <w:pPr>
        <w:pStyle w:val="af4"/>
        <w:shd w:val="clear" w:color="auto" w:fill="FFFFFF"/>
        <w:spacing w:after="0" w:afterAutospacing="0"/>
        <w:jc w:val="center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b/>
          <w:bCs/>
          <w:color w:val="5D4B00"/>
        </w:rPr>
        <w:t>Ход игры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 xml:space="preserve">Ребята! Сегодня вы узнаете о том, какие права имеет ребенок, где они записаны, как ими пользоваться, и что делать, если с вами случиться беда. Мы с вами отправимся в путешествие по маршруту «Права ребенка», впереди нас ждут сказочные станции на каждой из них вас ждут </w:t>
      </w:r>
      <w:proofErr w:type="gramStart"/>
      <w:r>
        <w:rPr>
          <w:rFonts w:ascii="Verdana" w:hAnsi="Verdana"/>
          <w:color w:val="5D4B00"/>
        </w:rPr>
        <w:t>задания</w:t>
      </w:r>
      <w:proofErr w:type="gramEnd"/>
      <w:r>
        <w:rPr>
          <w:rFonts w:ascii="Verdana" w:hAnsi="Verdana"/>
          <w:color w:val="5D4B00"/>
        </w:rPr>
        <w:t xml:space="preserve"> с которыми нужно справиться.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</w:p>
    <w:p w:rsidR="00705AB1" w:rsidRDefault="00705AB1" w:rsidP="00705AB1">
      <w:pPr>
        <w:pStyle w:val="af4"/>
        <w:shd w:val="clear" w:color="auto" w:fill="FFFFFF"/>
        <w:spacing w:after="0" w:afterAutospacing="0"/>
        <w:jc w:val="center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b/>
          <w:bCs/>
          <w:color w:val="5D4B00"/>
        </w:rPr>
        <w:t>Станция 1. «Право на жизнь»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b/>
          <w:bCs/>
          <w:color w:val="5D4B00"/>
        </w:rPr>
        <w:t>Ведущий:</w:t>
      </w:r>
      <w:r>
        <w:rPr>
          <w:rStyle w:val="apple-converted-space"/>
          <w:rFonts w:ascii="Verdana" w:eastAsiaTheme="majorEastAsia" w:hAnsi="Verdana"/>
          <w:color w:val="5D4B00"/>
          <w:sz w:val="17"/>
          <w:szCs w:val="17"/>
        </w:rPr>
        <w:t> </w:t>
      </w:r>
      <w:r>
        <w:rPr>
          <w:rFonts w:ascii="Verdana" w:hAnsi="Verdana"/>
          <w:color w:val="5D4B00"/>
        </w:rPr>
        <w:t xml:space="preserve">В конвенции о правах ребенка записано, что «главное право каждого человека – право на жизнь». Маленький человек-ребенок – тоже имеет право на жизнь. Но так думали не всегда. Было в древности такое государство - Спарта, которое славилось своими непобедимыми воинами: сильными, здоровыми, выносливыми. И в этом государстве каждого новорожденного мальчика осматривали и решали: если </w:t>
      </w:r>
      <w:proofErr w:type="gramStart"/>
      <w:r>
        <w:rPr>
          <w:rFonts w:ascii="Verdana" w:hAnsi="Verdana"/>
          <w:color w:val="5D4B00"/>
        </w:rPr>
        <w:t>крепкий</w:t>
      </w:r>
      <w:proofErr w:type="gramEnd"/>
      <w:r>
        <w:rPr>
          <w:rFonts w:ascii="Verdana" w:hAnsi="Verdana"/>
          <w:color w:val="5D4B00"/>
        </w:rPr>
        <w:t>, здоровый – пусть живет. А если родился слабым, больным – бросить его вниз со скалы.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 Как вы думаете, правильно, справедливо поступали жители Спарты? Объясните свою точку зрения</w:t>
      </w:r>
      <w:proofErr w:type="gramStart"/>
      <w:r>
        <w:rPr>
          <w:rFonts w:ascii="Verdana" w:hAnsi="Verdana"/>
          <w:color w:val="5D4B00"/>
        </w:rPr>
        <w:t>.</w:t>
      </w:r>
      <w:proofErr w:type="gramEnd"/>
      <w:r>
        <w:rPr>
          <w:rFonts w:ascii="Verdana" w:hAnsi="Verdana"/>
          <w:color w:val="5D4B00"/>
        </w:rPr>
        <w:t xml:space="preserve"> (</w:t>
      </w:r>
      <w:proofErr w:type="gramStart"/>
      <w:r>
        <w:rPr>
          <w:rFonts w:ascii="Verdana" w:hAnsi="Verdana"/>
          <w:color w:val="5D4B00"/>
        </w:rPr>
        <w:t>о</w:t>
      </w:r>
      <w:proofErr w:type="gramEnd"/>
      <w:r>
        <w:rPr>
          <w:rFonts w:ascii="Verdana" w:hAnsi="Verdana"/>
          <w:color w:val="5D4B00"/>
        </w:rPr>
        <w:t>тветы учащихся).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b/>
          <w:bCs/>
          <w:color w:val="5D4B00"/>
        </w:rPr>
        <w:lastRenderedPageBreak/>
        <w:t>Ведущий:</w:t>
      </w:r>
      <w:r>
        <w:rPr>
          <w:rStyle w:val="apple-converted-space"/>
          <w:rFonts w:ascii="Verdana" w:eastAsiaTheme="majorEastAsia" w:hAnsi="Verdana"/>
          <w:color w:val="5D4B00"/>
          <w:sz w:val="17"/>
          <w:szCs w:val="17"/>
        </w:rPr>
        <w:t> </w:t>
      </w:r>
      <w:r>
        <w:rPr>
          <w:rFonts w:ascii="Verdana" w:hAnsi="Verdana"/>
          <w:color w:val="5D4B00"/>
        </w:rPr>
        <w:t xml:space="preserve">Слабый человек, если будет хорошо питаться и заниматься спортом, может стать очень сильным. Больных необходимо лечить, </w:t>
      </w:r>
      <w:proofErr w:type="gramStart"/>
      <w:r>
        <w:rPr>
          <w:rFonts w:ascii="Verdana" w:hAnsi="Verdana"/>
          <w:color w:val="5D4B00"/>
        </w:rPr>
        <w:t>слабым</w:t>
      </w:r>
      <w:proofErr w:type="gramEnd"/>
      <w:r>
        <w:rPr>
          <w:rFonts w:ascii="Verdana" w:hAnsi="Verdana"/>
          <w:color w:val="5D4B00"/>
        </w:rPr>
        <w:t xml:space="preserve"> - помогать. Например, русский полководец А.В.Суворов (демонстрируется портрет) родился слабым, больным ребенком. Но у него была сильная воля: он занимался физкультурой, закалялся и победил свои </w:t>
      </w:r>
      <w:proofErr w:type="gramStart"/>
      <w:r>
        <w:rPr>
          <w:rFonts w:ascii="Verdana" w:hAnsi="Verdana"/>
          <w:color w:val="5D4B00"/>
        </w:rPr>
        <w:t>хвори</w:t>
      </w:r>
      <w:proofErr w:type="gramEnd"/>
      <w:r>
        <w:rPr>
          <w:rFonts w:ascii="Verdana" w:hAnsi="Verdana"/>
          <w:color w:val="5D4B00"/>
        </w:rPr>
        <w:t>. Из него вырос умный человек, талантливый военачальник. В военных походах он переносил все тяготы наравне с солдатами. Под руководством А.В.Суворова русская армия не проиграла ни одного сражения.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А сейчас посмотрите сценку и вспомните название сказки и ее автора.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b/>
          <w:bCs/>
          <w:color w:val="5D4B00"/>
        </w:rPr>
        <w:t>Инсценировка «Сказки о мертвой царевне и семи богатырях»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Царица: Свет, мой зеркальце, скажи, да всю правду доложи: я ль на свете всех милее, всех румяней и белее?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Зеркальце: Ты прекрасна, спору нет, но царевна всех милее, всех румяней и белее.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Царица: Ах ты, мерзкое стекло! Это врешь ты мне назло. Признавайся, я всех краше. Обойди все царство наше, хоть весь мир: мне равной нет. Так ли?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Зеркало: А царевна все ж милее, все ж румяней и белее.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 xml:space="preserve">Царица: Эй, чернавка! Веди царевну в глушь лесную и, </w:t>
      </w:r>
      <w:proofErr w:type="gramStart"/>
      <w:r>
        <w:rPr>
          <w:rFonts w:ascii="Verdana" w:hAnsi="Verdana"/>
          <w:color w:val="5D4B00"/>
        </w:rPr>
        <w:t>связав ее живую под сосной там оставь</w:t>
      </w:r>
      <w:proofErr w:type="gramEnd"/>
      <w:r>
        <w:rPr>
          <w:rFonts w:ascii="Verdana" w:hAnsi="Verdana"/>
          <w:color w:val="5D4B00"/>
        </w:rPr>
        <w:t>, на съедение волкам!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 xml:space="preserve">Ведущий: Вот чернавка в лес </w:t>
      </w:r>
      <w:proofErr w:type="spellStart"/>
      <w:r>
        <w:rPr>
          <w:rFonts w:ascii="Verdana" w:hAnsi="Verdana"/>
          <w:color w:val="5D4B00"/>
        </w:rPr>
        <w:t>пощла</w:t>
      </w:r>
      <w:proofErr w:type="spellEnd"/>
      <w:r>
        <w:rPr>
          <w:rFonts w:ascii="Verdana" w:hAnsi="Verdana"/>
          <w:color w:val="5D4B00"/>
        </w:rPr>
        <w:t xml:space="preserve"> и в такую даль свела, что царевна догадалась и взмолилась…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Царевна: Жизнь моя! В чем, скажи, виновна я? Не губи меня, девица! А как буду я царица, я пожалую тебя.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Ведущий: Та в душе ее любя, не убила, не связала; отпустила и сказала…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Чернавка: Не кручинься. Бог с тобой, ну а я пошла домой.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b/>
          <w:bCs/>
          <w:color w:val="5D4B00"/>
        </w:rPr>
        <w:t>Ведущий:</w:t>
      </w:r>
      <w:r>
        <w:rPr>
          <w:rStyle w:val="apple-converted-space"/>
          <w:rFonts w:ascii="Verdana" w:eastAsiaTheme="majorEastAsia" w:hAnsi="Verdana"/>
          <w:color w:val="5D4B00"/>
          <w:sz w:val="17"/>
          <w:szCs w:val="17"/>
        </w:rPr>
        <w:t> </w:t>
      </w:r>
      <w:r>
        <w:rPr>
          <w:rFonts w:ascii="Verdana" w:hAnsi="Verdana"/>
          <w:color w:val="5D4B00"/>
        </w:rPr>
        <w:t>Вспомнили название сказки? А кто ее автор? Чем закончилась сказка? Погибла царевна?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 xml:space="preserve">Несмотря на все злодеяния </w:t>
      </w:r>
      <w:proofErr w:type="gramStart"/>
      <w:r>
        <w:rPr>
          <w:rFonts w:ascii="Verdana" w:hAnsi="Verdana"/>
          <w:color w:val="5D4B00"/>
        </w:rPr>
        <w:t>царицы</w:t>
      </w:r>
      <w:proofErr w:type="gramEnd"/>
      <w:r>
        <w:rPr>
          <w:rFonts w:ascii="Verdana" w:hAnsi="Verdana"/>
          <w:color w:val="5D4B00"/>
        </w:rPr>
        <w:t xml:space="preserve"> царевна осталась жива. Помогли ей в этом семь богатырей, Царевич </w:t>
      </w:r>
      <w:proofErr w:type="spellStart"/>
      <w:r>
        <w:rPr>
          <w:rFonts w:ascii="Verdana" w:hAnsi="Verdana"/>
          <w:color w:val="5D4B00"/>
        </w:rPr>
        <w:t>Елисей</w:t>
      </w:r>
      <w:proofErr w:type="spellEnd"/>
      <w:r>
        <w:rPr>
          <w:rFonts w:ascii="Verdana" w:hAnsi="Verdana"/>
          <w:color w:val="5D4B00"/>
        </w:rPr>
        <w:t xml:space="preserve"> и сказочные силы. В наше время о сохранении жизни ребенка заботится государство, родители, воспитатели, врачи, милиционеры и многие другие люди. Никто и никогда не имеет права лишать ребенка жизни. Право на жизнь </w:t>
      </w:r>
      <w:r>
        <w:rPr>
          <w:rFonts w:ascii="Verdana" w:hAnsi="Verdana"/>
          <w:color w:val="5D4B00"/>
        </w:rPr>
        <w:lastRenderedPageBreak/>
        <w:t>записано в международной Конвенции о защите прав ребенка и законах России, и все обязаны соблюдать это право.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Давайте с вами попытаемся в рисунках передать содержание Конвенции.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-Как можно в рисунке изобразить право на жизнь? Что вы представляете, когда слышите слово «жизнь»? (оценивание рисунков детей и ответов)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  <w:sz w:val="17"/>
          <w:szCs w:val="17"/>
        </w:rPr>
        <w:t> 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center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b/>
          <w:bCs/>
          <w:color w:val="5D4B00"/>
        </w:rPr>
        <w:t>Станция 2. «Право ребенка на защиту государства от всех форм физического, нравственного, психологического насилия, грубого отношения или эксплуатации»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  <w:sz w:val="17"/>
          <w:szCs w:val="17"/>
        </w:rPr>
        <w:t> 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Вбегают два разбойника.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1-й разбойник: Кажется, это здесь, Боб, много детей, которых мы похитим.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2-й разбойник: Верно, Джон, это здесь.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 xml:space="preserve">1-й разбойник: Ух, сколько денег мы заработаем на этих ребятишках. Всю оставшуюся жизнь буду одни </w:t>
      </w:r>
      <w:proofErr w:type="gramStart"/>
      <w:r>
        <w:rPr>
          <w:rFonts w:ascii="Verdana" w:hAnsi="Verdana"/>
          <w:color w:val="5D4B00"/>
        </w:rPr>
        <w:t>бананы</w:t>
      </w:r>
      <w:proofErr w:type="gramEnd"/>
      <w:r>
        <w:rPr>
          <w:rFonts w:ascii="Verdana" w:hAnsi="Verdana"/>
          <w:color w:val="5D4B00"/>
        </w:rPr>
        <w:t xml:space="preserve"> и шоколад есть, красота!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 xml:space="preserve">2-й разбойник: Слушай, Боб, а кто нам заплатит больше за них: Баба-Яга, </w:t>
      </w:r>
      <w:proofErr w:type="spellStart"/>
      <w:r>
        <w:rPr>
          <w:rFonts w:ascii="Verdana" w:hAnsi="Verdana"/>
          <w:color w:val="5D4B00"/>
        </w:rPr>
        <w:t>Бармалей</w:t>
      </w:r>
      <w:proofErr w:type="spellEnd"/>
      <w:r>
        <w:rPr>
          <w:rFonts w:ascii="Verdana" w:hAnsi="Verdana"/>
          <w:color w:val="5D4B00"/>
        </w:rPr>
        <w:t>, Змей Горыныч или злая мачеха?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1 разбойник: Джон, все они хорошо заплатят звонкой монетой. Разбогатеем мы с тобой.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Ведущий: Ребята, вы только послушайте, что эти разбойники задумали! Давайте разрушим их козни! Они хитрые – могут вас силой похитить, а могут и уговаривать, сладости предлагать, а могут и хитростью заманить: попросят пойти с ними кому-нибудь помочь.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-Что вам нужно делать, как вы думаете?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Итак, на угощения, предлагаемые незнакомым человеком, лучше не смотреть. Если вас пытаются увести силой, то кричите во все горло «Помогите, я не знаю этого человека». А похитителями могут быть не только страшные разбойники, но и милые женщины. Так, что ведите себя осторожно с незнакомыми людьми.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(</w:t>
      </w:r>
      <w:proofErr w:type="gramStart"/>
      <w:r>
        <w:rPr>
          <w:rFonts w:ascii="Verdana" w:hAnsi="Verdana"/>
          <w:color w:val="5D4B00"/>
        </w:rPr>
        <w:t>р</w:t>
      </w:r>
      <w:proofErr w:type="gramEnd"/>
      <w:r>
        <w:rPr>
          <w:rFonts w:ascii="Verdana" w:hAnsi="Verdana"/>
          <w:color w:val="5D4B00"/>
        </w:rPr>
        <w:t>азбойники подходят к детям, зовут с собой)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Разбойники: Ах, вы наши хорошие и пригожие! Какие чудесные ребятки! Пойдемте с нами, у нас целый магазин сладостей!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lastRenderedPageBreak/>
        <w:t>Дети: нет.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Разбойники: Вот вы какие! А мы вас силой возьмем, вон у нас какие пистолеты!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Дети: Помогите, мы не знаем этих людей!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Разбойники: Тише, тише! Чего шум подняли? Не нужны вы нам, мы других детей найдем. 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b/>
          <w:bCs/>
          <w:color w:val="5D4B00"/>
        </w:rPr>
        <w:t>Ведущий:</w:t>
      </w:r>
      <w:r>
        <w:rPr>
          <w:rStyle w:val="apple-converted-space"/>
          <w:rFonts w:ascii="Verdana" w:eastAsiaTheme="majorEastAsia" w:hAnsi="Verdana"/>
          <w:color w:val="5D4B00"/>
          <w:sz w:val="17"/>
          <w:szCs w:val="17"/>
        </w:rPr>
        <w:t> </w:t>
      </w:r>
      <w:r>
        <w:rPr>
          <w:rFonts w:ascii="Verdana" w:hAnsi="Verdana"/>
          <w:color w:val="5D4B00"/>
        </w:rPr>
        <w:t>Стойте, разбойники! Не избежать вам наказания за ваше злодейство!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Разбойники: Мы хорошие, мы ничего не сделали!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Ведущий: Как это ничего не сделали? Вы же пытались похитить детей. Этим вы нарушили их права. В Конвенции о правах ребенка записано, что государство защищает ребенка от всех форм физического насилия. А разбойников надо сдать в милицию, пусть суд решит какое наказание к ним применить. Итак, подведем итог. В Конвенции о правах ребенка записано, что никто не имеет права издеваться над детьми, никто не имеет права похищать их, никто не должен заставлять детей выполнять непосильную работу. Ребята, подумайте и скажите, что вы станете делать, если кто-либо будет вас мучить и заставлять выполнять непосильную работу? Самое верное средство, если такое происходит у вас дома, рассказать все взрослому которому вы доверяете, попросить помощи.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center"/>
        <w:rPr>
          <w:rFonts w:ascii="Verdana" w:hAnsi="Verdana"/>
          <w:color w:val="5D4B00"/>
          <w:sz w:val="17"/>
          <w:szCs w:val="17"/>
        </w:rPr>
      </w:pPr>
    </w:p>
    <w:p w:rsidR="00705AB1" w:rsidRDefault="00705AB1" w:rsidP="00705AB1">
      <w:pPr>
        <w:pStyle w:val="af4"/>
        <w:shd w:val="clear" w:color="auto" w:fill="FFFFFF"/>
        <w:spacing w:after="0" w:afterAutospacing="0"/>
        <w:jc w:val="center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b/>
          <w:bCs/>
          <w:color w:val="5D4B00"/>
        </w:rPr>
        <w:t>Станция 3. «Право на защиту от разлучения с родителями»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  <w:sz w:val="17"/>
          <w:szCs w:val="17"/>
        </w:rPr>
        <w:t> 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Ведущий: Ребята, давайте вспомним сказки, где герои были разлучены насильно с родными.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Дети: «Гуси-лебеди», «Маша и медведь», «Снежная королева».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Ведущий: Ребята, кто помог героям наших сказок вернуться домой? Кто поможет вам, если случиться беда? (ответы детей)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Ведущий: Итак, подведем итог. Никто не имеет права разлучить ребенка с родителями без серьезных на то оснований. Эти и другие права занесены в Конвенцию о правах ребенка.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 xml:space="preserve">С детьми порой обращаются несправедливо, жестоко. Поэтому, чтобы прекратить подобное, взрослые всего мира решили собраться и подумать, что можно сделать, чтобы у детей было счастливое детство. Был составлен один из главных документов, регулирующий права и </w:t>
      </w:r>
      <w:r>
        <w:rPr>
          <w:rFonts w:ascii="Verdana" w:hAnsi="Verdana"/>
          <w:color w:val="5D4B00"/>
        </w:rPr>
        <w:lastRenderedPageBreak/>
        <w:t>свободы ребенка – «Конвенция о правах ребенка» (1989г), где были записаны основные права детей. Скажите, кого мы называем ребенком?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17"/>
          <w:szCs w:val="17"/>
        </w:rPr>
      </w:pP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1959г.- Декларация прав ребенка.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b/>
          <w:bCs/>
          <w:color w:val="5D4B00"/>
        </w:rPr>
        <w:t>Завершение игры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i/>
          <w:iCs/>
          <w:color w:val="5D4B00"/>
        </w:rPr>
        <w:t>Приложение: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b/>
          <w:bCs/>
          <w:color w:val="5D4B00"/>
        </w:rPr>
        <w:t>Конвенция (соглашение)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b/>
          <w:bCs/>
          <w:color w:val="5D4B00"/>
        </w:rPr>
        <w:t>организации объединенных наций о правах ребенка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-Дети имеют право жить в своей семье или с теми, кто лучше всего заботиться о них.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-Дети имеют право на достаточное питание и чистую воду.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-Дети имеют право на здравоохранение.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-Дети имеют право разговаривать на своем языке, исповедовать свою религию и пользоваться своей культурой.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-Дети имеют право на безопасное существование.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-Дети не должны использоваться в качестве дешевой рабочей силы.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-Дети имеют право на защиту от жестокости, пренебрежительности и несправедливого обращения.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-Дети имеют право участвовать в играх и развлекательных мероприятиях.</w:t>
      </w:r>
    </w:p>
    <w:p w:rsidR="00705AB1" w:rsidRDefault="00705AB1" w:rsidP="00705AB1">
      <w:pPr>
        <w:pStyle w:val="af4"/>
        <w:shd w:val="clear" w:color="auto" w:fill="FFFFFF"/>
        <w:spacing w:after="0" w:afterAutospacing="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</w:rPr>
        <w:t>-Дети имеют право свободно выражать свое мнение и встречаться со своими сверстниками.</w:t>
      </w:r>
    </w:p>
    <w:p w:rsidR="00961AC3" w:rsidRPr="00705AB1" w:rsidRDefault="00961AC3" w:rsidP="00705AB1">
      <w:pPr>
        <w:spacing w:after="0"/>
        <w:rPr>
          <w:lang w:val="ru-RU"/>
        </w:rPr>
      </w:pPr>
    </w:p>
    <w:sectPr w:rsidR="00961AC3" w:rsidRPr="00705AB1" w:rsidSect="0096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AB1"/>
    <w:rsid w:val="00202626"/>
    <w:rsid w:val="003559F1"/>
    <w:rsid w:val="004C24FF"/>
    <w:rsid w:val="00705AB1"/>
    <w:rsid w:val="00961AC3"/>
    <w:rsid w:val="0096434E"/>
    <w:rsid w:val="00F8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FF"/>
  </w:style>
  <w:style w:type="paragraph" w:styleId="1">
    <w:name w:val="heading 1"/>
    <w:basedOn w:val="a"/>
    <w:next w:val="a"/>
    <w:link w:val="10"/>
    <w:uiPriority w:val="9"/>
    <w:qFormat/>
    <w:rsid w:val="004C2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4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4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4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4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4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4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FF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4FF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24FF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40">
    <w:name w:val="Заголовок 4 Знак"/>
    <w:basedOn w:val="a0"/>
    <w:link w:val="4"/>
    <w:uiPriority w:val="9"/>
    <w:rsid w:val="004C24FF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50">
    <w:name w:val="Заголовок 5 Знак"/>
    <w:basedOn w:val="a0"/>
    <w:link w:val="5"/>
    <w:uiPriority w:val="9"/>
    <w:rsid w:val="004C24FF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C24FF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C24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C24FF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2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24FF"/>
    <w:pPr>
      <w:spacing w:line="240" w:lineRule="auto"/>
    </w:pPr>
    <w:rPr>
      <w:b/>
      <w:bCs/>
      <w:color w:val="F0A22E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24FF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24FF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4FF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24FF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24FF"/>
    <w:rPr>
      <w:b/>
      <w:bCs/>
    </w:rPr>
  </w:style>
  <w:style w:type="character" w:styleId="a9">
    <w:name w:val="Emphasis"/>
    <w:basedOn w:val="a0"/>
    <w:uiPriority w:val="20"/>
    <w:qFormat/>
    <w:rsid w:val="004C24FF"/>
    <w:rPr>
      <w:i/>
      <w:iCs/>
    </w:rPr>
  </w:style>
  <w:style w:type="paragraph" w:styleId="aa">
    <w:name w:val="No Spacing"/>
    <w:uiPriority w:val="1"/>
    <w:qFormat/>
    <w:rsid w:val="004C24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24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24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24F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24F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24FF"/>
    <w:rPr>
      <w:b/>
      <w:bCs/>
      <w:i/>
      <w:iCs/>
      <w:color w:val="F0A22E" w:themeColor="accent1"/>
    </w:rPr>
  </w:style>
  <w:style w:type="character" w:styleId="ae">
    <w:name w:val="Subtle Emphasis"/>
    <w:basedOn w:val="a0"/>
    <w:uiPriority w:val="19"/>
    <w:qFormat/>
    <w:rsid w:val="004C24F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24FF"/>
    <w:rPr>
      <w:b/>
      <w:bCs/>
      <w:i/>
      <w:iCs/>
      <w:color w:val="F0A22E" w:themeColor="accent1"/>
    </w:rPr>
  </w:style>
  <w:style w:type="character" w:styleId="af0">
    <w:name w:val="Subtle Reference"/>
    <w:basedOn w:val="a0"/>
    <w:uiPriority w:val="31"/>
    <w:qFormat/>
    <w:rsid w:val="004C24FF"/>
    <w:rPr>
      <w:smallCaps/>
      <w:color w:val="A5644E" w:themeColor="accent2"/>
      <w:u w:val="single"/>
    </w:rPr>
  </w:style>
  <w:style w:type="character" w:styleId="af1">
    <w:name w:val="Intense Reference"/>
    <w:basedOn w:val="a0"/>
    <w:uiPriority w:val="32"/>
    <w:qFormat/>
    <w:rsid w:val="004C24FF"/>
    <w:rPr>
      <w:b/>
      <w:bCs/>
      <w:smallCaps/>
      <w:color w:val="A5644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24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24F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0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05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1155</Words>
  <Characters>6585</Characters>
  <Application>Microsoft Office Word</Application>
  <DocSecurity>0</DocSecurity>
  <Lines>54</Lines>
  <Paragraphs>15</Paragraphs>
  <ScaleCrop>false</ScaleCrop>
  <Company>Home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2014-02-02T09:13:00Z</dcterms:created>
  <dcterms:modified xsi:type="dcterms:W3CDTF">2014-02-02T09:14:00Z</dcterms:modified>
</cp:coreProperties>
</file>