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B8" w:rsidRPr="009779B8" w:rsidRDefault="009779B8" w:rsidP="009779B8">
      <w:pPr>
        <w:jc w:val="center"/>
        <w:rPr>
          <w:b/>
          <w:bCs/>
          <w:szCs w:val="32"/>
        </w:rPr>
      </w:pPr>
      <w:r w:rsidRPr="009779B8">
        <w:rPr>
          <w:b/>
          <w:bCs/>
          <w:szCs w:val="32"/>
        </w:rPr>
        <w:t>Краевое государственное казенное специально</w:t>
      </w:r>
      <w:proofErr w:type="gramStart"/>
      <w:r w:rsidRPr="009779B8">
        <w:rPr>
          <w:b/>
          <w:bCs/>
          <w:szCs w:val="32"/>
        </w:rPr>
        <w:t>е(</w:t>
      </w:r>
      <w:proofErr w:type="gramEnd"/>
      <w:r w:rsidRPr="009779B8">
        <w:rPr>
          <w:b/>
          <w:bCs/>
          <w:szCs w:val="32"/>
        </w:rPr>
        <w:t xml:space="preserve">коррекционное) образовательное учреждение для обучающихся, воспитанников с ограниченными возможностями здоровья «Алтайская краевая специальная (коррекционная) общеобразовательная школа </w:t>
      </w:r>
      <w:r w:rsidRPr="009779B8">
        <w:rPr>
          <w:b/>
          <w:bCs/>
          <w:szCs w:val="32"/>
          <w:lang w:val="en-US"/>
        </w:rPr>
        <w:t>I</w:t>
      </w:r>
      <w:r w:rsidRPr="009779B8">
        <w:rPr>
          <w:b/>
          <w:bCs/>
          <w:szCs w:val="32"/>
        </w:rPr>
        <w:t>-</w:t>
      </w:r>
      <w:r w:rsidRPr="009779B8">
        <w:rPr>
          <w:b/>
          <w:bCs/>
          <w:szCs w:val="32"/>
          <w:lang w:val="en-US"/>
        </w:rPr>
        <w:t>II</w:t>
      </w:r>
      <w:r w:rsidRPr="009779B8">
        <w:rPr>
          <w:b/>
          <w:bCs/>
          <w:szCs w:val="32"/>
        </w:rPr>
        <w:t xml:space="preserve"> вида»</w:t>
      </w:r>
    </w:p>
    <w:p w:rsidR="006E7F9B" w:rsidRPr="009779B8" w:rsidRDefault="006E7F9B" w:rsidP="006E7F9B">
      <w:pPr>
        <w:jc w:val="center"/>
        <w:rPr>
          <w:bCs/>
          <w:sz w:val="22"/>
          <w:szCs w:val="25"/>
        </w:rPr>
      </w:pPr>
    </w:p>
    <w:p w:rsidR="006E7F9B" w:rsidRPr="009779B8" w:rsidRDefault="006E7F9B" w:rsidP="006E7F9B">
      <w:pPr>
        <w:jc w:val="center"/>
        <w:rPr>
          <w:bCs/>
          <w:sz w:val="22"/>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Default="006E7F9B" w:rsidP="006E7F9B">
      <w:pPr>
        <w:jc w:val="center"/>
        <w:rPr>
          <w:bCs/>
          <w:sz w:val="25"/>
          <w:szCs w:val="25"/>
        </w:rPr>
      </w:pPr>
    </w:p>
    <w:p w:rsidR="006E7F9B" w:rsidRPr="009779B8" w:rsidRDefault="006E7F9B" w:rsidP="006E7F9B">
      <w:pPr>
        <w:jc w:val="center"/>
        <w:rPr>
          <w:bCs/>
          <w:sz w:val="96"/>
          <w:szCs w:val="25"/>
        </w:rPr>
      </w:pPr>
      <w:r w:rsidRPr="009779B8">
        <w:rPr>
          <w:bCs/>
          <w:sz w:val="96"/>
          <w:szCs w:val="25"/>
        </w:rPr>
        <w:t xml:space="preserve">Доклад </w:t>
      </w:r>
    </w:p>
    <w:p w:rsidR="009779B8" w:rsidRDefault="009779B8" w:rsidP="006E7F9B">
      <w:pPr>
        <w:pStyle w:val="a3"/>
        <w:ind w:firstLine="426"/>
        <w:jc w:val="center"/>
        <w:rPr>
          <w:rFonts w:ascii="Times New Roman" w:hAnsi="Times New Roman" w:cs="Times New Roman"/>
          <w:b/>
          <w:bCs/>
          <w:i/>
          <w:iCs/>
          <w:sz w:val="40"/>
          <w:szCs w:val="28"/>
          <w:shd w:val="clear" w:color="auto" w:fill="FFFFFF"/>
        </w:rPr>
      </w:pPr>
    </w:p>
    <w:p w:rsidR="006E7F9B" w:rsidRPr="009779B8" w:rsidRDefault="00711837" w:rsidP="006E7F9B">
      <w:pPr>
        <w:pStyle w:val="a3"/>
        <w:ind w:firstLine="426"/>
        <w:jc w:val="center"/>
        <w:rPr>
          <w:rStyle w:val="apple-converted-space"/>
          <w:rFonts w:ascii="Times New Roman" w:hAnsi="Times New Roman" w:cs="Times New Roman"/>
          <w:b/>
          <w:bCs/>
          <w:i/>
          <w:iCs/>
          <w:color w:val="000000"/>
          <w:sz w:val="48"/>
          <w:szCs w:val="28"/>
          <w:shd w:val="clear" w:color="auto" w:fill="FFFFFF"/>
        </w:rPr>
      </w:pPr>
      <w:r w:rsidRPr="009779B8">
        <w:rPr>
          <w:rFonts w:ascii="Times New Roman" w:hAnsi="Times New Roman" w:cs="Times New Roman"/>
          <w:b/>
          <w:bCs/>
          <w:i/>
          <w:iCs/>
          <w:sz w:val="48"/>
          <w:szCs w:val="28"/>
          <w:shd w:val="clear" w:color="auto" w:fill="FFFFFF"/>
        </w:rPr>
        <w:t>«Работа по развитию речевого слуха</w:t>
      </w:r>
      <w:r w:rsidRPr="009779B8">
        <w:rPr>
          <w:rStyle w:val="apple-converted-space"/>
          <w:rFonts w:ascii="Times New Roman" w:hAnsi="Times New Roman" w:cs="Times New Roman"/>
          <w:b/>
          <w:bCs/>
          <w:i/>
          <w:iCs/>
          <w:color w:val="000000"/>
          <w:sz w:val="48"/>
          <w:szCs w:val="28"/>
          <w:shd w:val="clear" w:color="auto" w:fill="FFFFFF"/>
        </w:rPr>
        <w:t> </w:t>
      </w:r>
    </w:p>
    <w:p w:rsidR="006E7F9B" w:rsidRPr="009779B8" w:rsidRDefault="00711837" w:rsidP="006E7F9B">
      <w:pPr>
        <w:pStyle w:val="a3"/>
        <w:ind w:firstLine="426"/>
        <w:jc w:val="center"/>
        <w:rPr>
          <w:rFonts w:ascii="Times New Roman" w:hAnsi="Times New Roman" w:cs="Times New Roman"/>
          <w:b/>
          <w:bCs/>
          <w:i/>
          <w:iCs/>
          <w:sz w:val="48"/>
          <w:szCs w:val="28"/>
          <w:shd w:val="clear" w:color="auto" w:fill="FFFFFF"/>
        </w:rPr>
      </w:pPr>
      <w:r w:rsidRPr="009779B8">
        <w:rPr>
          <w:rFonts w:ascii="Times New Roman" w:hAnsi="Times New Roman" w:cs="Times New Roman"/>
          <w:b/>
          <w:bCs/>
          <w:i/>
          <w:iCs/>
          <w:sz w:val="48"/>
          <w:szCs w:val="28"/>
          <w:shd w:val="clear" w:color="auto" w:fill="FFFFFF"/>
        </w:rPr>
        <w:t>на</w:t>
      </w:r>
      <w:r w:rsidR="006E7F9B" w:rsidRPr="009779B8">
        <w:rPr>
          <w:rFonts w:ascii="Times New Roman" w:hAnsi="Times New Roman" w:cs="Times New Roman"/>
          <w:b/>
          <w:bCs/>
          <w:i/>
          <w:iCs/>
          <w:sz w:val="48"/>
          <w:szCs w:val="28"/>
          <w:shd w:val="clear" w:color="auto" w:fill="FFFFFF"/>
        </w:rPr>
        <w:t xml:space="preserve"> </w:t>
      </w:r>
      <w:r w:rsidR="001555ED" w:rsidRPr="009779B8">
        <w:rPr>
          <w:rFonts w:ascii="Times New Roman" w:hAnsi="Times New Roman" w:cs="Times New Roman"/>
          <w:b/>
          <w:bCs/>
          <w:i/>
          <w:iCs/>
          <w:sz w:val="48"/>
          <w:szCs w:val="28"/>
          <w:shd w:val="clear" w:color="auto" w:fill="FFFFFF"/>
        </w:rPr>
        <w:t xml:space="preserve">общеобразовательных </w:t>
      </w:r>
      <w:r w:rsidRPr="009779B8">
        <w:rPr>
          <w:rFonts w:ascii="Times New Roman" w:hAnsi="Times New Roman" w:cs="Times New Roman"/>
          <w:b/>
          <w:bCs/>
          <w:i/>
          <w:iCs/>
          <w:sz w:val="48"/>
          <w:szCs w:val="28"/>
          <w:shd w:val="clear" w:color="auto" w:fill="FFFFFF"/>
        </w:rPr>
        <w:t xml:space="preserve"> уроках».</w:t>
      </w:r>
    </w:p>
    <w:p w:rsidR="006E7F9B" w:rsidRPr="009779B8" w:rsidRDefault="006E7F9B" w:rsidP="006E7F9B">
      <w:pPr>
        <w:pStyle w:val="a3"/>
        <w:ind w:firstLine="426"/>
        <w:jc w:val="center"/>
        <w:rPr>
          <w:rFonts w:ascii="Times New Roman" w:hAnsi="Times New Roman" w:cs="Times New Roman"/>
          <w:b/>
          <w:bCs/>
          <w:i/>
          <w:iCs/>
          <w:sz w:val="48"/>
          <w:szCs w:val="28"/>
          <w:shd w:val="clear" w:color="auto" w:fill="FFFFFF"/>
        </w:rPr>
      </w:pPr>
    </w:p>
    <w:p w:rsidR="006E7F9B" w:rsidRPr="009779B8" w:rsidRDefault="006E7F9B" w:rsidP="006E7F9B">
      <w:pPr>
        <w:pStyle w:val="a3"/>
        <w:ind w:firstLine="426"/>
        <w:jc w:val="center"/>
        <w:rPr>
          <w:rFonts w:ascii="Times New Roman" w:hAnsi="Times New Roman" w:cs="Times New Roman"/>
          <w:b/>
          <w:bCs/>
          <w:i/>
          <w:iCs/>
          <w:sz w:val="48"/>
          <w:szCs w:val="28"/>
          <w:shd w:val="clear" w:color="auto" w:fill="FFFFFF"/>
        </w:rPr>
      </w:pPr>
    </w:p>
    <w:p w:rsidR="006E7F9B" w:rsidRDefault="006E7F9B" w:rsidP="006E7F9B">
      <w:pPr>
        <w:pStyle w:val="a3"/>
        <w:ind w:firstLine="426"/>
        <w:jc w:val="center"/>
        <w:rPr>
          <w:rFonts w:ascii="Times New Roman" w:hAnsi="Times New Roman" w:cs="Times New Roman"/>
          <w:b/>
          <w:bCs/>
          <w:i/>
          <w:iCs/>
          <w:sz w:val="40"/>
          <w:szCs w:val="28"/>
          <w:shd w:val="clear" w:color="auto" w:fill="FFFFFF"/>
        </w:rPr>
      </w:pPr>
    </w:p>
    <w:p w:rsidR="006E7F9B" w:rsidRDefault="006E7F9B" w:rsidP="006E7F9B">
      <w:pPr>
        <w:pStyle w:val="a3"/>
        <w:ind w:firstLine="426"/>
        <w:jc w:val="center"/>
        <w:rPr>
          <w:rFonts w:ascii="Times New Roman" w:hAnsi="Times New Roman" w:cs="Times New Roman"/>
          <w:b/>
          <w:bCs/>
          <w:i/>
          <w:iCs/>
          <w:sz w:val="40"/>
          <w:szCs w:val="28"/>
          <w:shd w:val="clear" w:color="auto" w:fill="FFFFFF"/>
        </w:rPr>
      </w:pPr>
    </w:p>
    <w:p w:rsidR="006E7F9B" w:rsidRDefault="006E7F9B" w:rsidP="006E7F9B">
      <w:pPr>
        <w:pStyle w:val="a3"/>
        <w:ind w:firstLine="426"/>
        <w:jc w:val="center"/>
        <w:rPr>
          <w:rFonts w:ascii="Times New Roman" w:hAnsi="Times New Roman" w:cs="Times New Roman"/>
          <w:b/>
          <w:bCs/>
          <w:i/>
          <w:iCs/>
          <w:sz w:val="40"/>
          <w:szCs w:val="28"/>
          <w:shd w:val="clear" w:color="auto" w:fill="FFFFFF"/>
        </w:rPr>
      </w:pPr>
    </w:p>
    <w:p w:rsidR="006E7F9B" w:rsidRDefault="006E7F9B" w:rsidP="006E7F9B">
      <w:pPr>
        <w:pStyle w:val="a3"/>
        <w:ind w:firstLine="426"/>
        <w:jc w:val="center"/>
        <w:rPr>
          <w:rFonts w:ascii="Times New Roman" w:hAnsi="Times New Roman" w:cs="Times New Roman"/>
          <w:b/>
          <w:bCs/>
          <w:i/>
          <w:iCs/>
          <w:sz w:val="40"/>
          <w:szCs w:val="28"/>
          <w:shd w:val="clear" w:color="auto" w:fill="FFFFFF"/>
        </w:rPr>
      </w:pPr>
    </w:p>
    <w:p w:rsidR="006E7F9B" w:rsidRDefault="006E7F9B" w:rsidP="006E7F9B">
      <w:pPr>
        <w:pStyle w:val="a3"/>
        <w:ind w:firstLine="426"/>
        <w:jc w:val="right"/>
        <w:rPr>
          <w:rFonts w:ascii="Times New Roman" w:hAnsi="Times New Roman" w:cs="Times New Roman"/>
          <w:b/>
          <w:bCs/>
          <w:i/>
          <w:iCs/>
          <w:sz w:val="24"/>
          <w:szCs w:val="28"/>
          <w:shd w:val="clear" w:color="auto" w:fill="FFFFFF"/>
        </w:rPr>
      </w:pPr>
    </w:p>
    <w:p w:rsidR="006E7F9B" w:rsidRDefault="006E7F9B" w:rsidP="006E7F9B">
      <w:pPr>
        <w:pStyle w:val="a3"/>
        <w:ind w:firstLine="426"/>
        <w:jc w:val="right"/>
        <w:rPr>
          <w:rFonts w:ascii="Times New Roman" w:hAnsi="Times New Roman" w:cs="Times New Roman"/>
          <w:b/>
          <w:bCs/>
          <w:i/>
          <w:iCs/>
          <w:sz w:val="24"/>
          <w:szCs w:val="28"/>
          <w:shd w:val="clear" w:color="auto" w:fill="FFFFFF"/>
        </w:rPr>
      </w:pPr>
    </w:p>
    <w:p w:rsidR="006E7F9B" w:rsidRPr="009779B8" w:rsidRDefault="006E7F9B" w:rsidP="006E7F9B">
      <w:pPr>
        <w:pStyle w:val="a3"/>
        <w:ind w:firstLine="426"/>
        <w:jc w:val="right"/>
        <w:rPr>
          <w:rFonts w:ascii="Times New Roman" w:hAnsi="Times New Roman" w:cs="Times New Roman"/>
          <w:b/>
          <w:bCs/>
          <w:i/>
          <w:iCs/>
          <w:sz w:val="28"/>
          <w:szCs w:val="28"/>
          <w:shd w:val="clear" w:color="auto" w:fill="FFFFFF"/>
        </w:rPr>
      </w:pPr>
      <w:r w:rsidRPr="009779B8">
        <w:rPr>
          <w:rFonts w:ascii="Times New Roman" w:hAnsi="Times New Roman" w:cs="Times New Roman"/>
          <w:b/>
          <w:bCs/>
          <w:i/>
          <w:iCs/>
          <w:sz w:val="28"/>
          <w:szCs w:val="28"/>
          <w:shd w:val="clear" w:color="auto" w:fill="FFFFFF"/>
        </w:rPr>
        <w:t>Выполнила:</w:t>
      </w:r>
      <w:r w:rsidRPr="009779B8">
        <w:rPr>
          <w:rFonts w:ascii="Times New Roman" w:hAnsi="Times New Roman" w:cs="Times New Roman"/>
          <w:b/>
          <w:bCs/>
          <w:i/>
          <w:iCs/>
          <w:sz w:val="40"/>
          <w:szCs w:val="28"/>
          <w:shd w:val="clear" w:color="auto" w:fill="FFFFFF"/>
        </w:rPr>
        <w:t xml:space="preserve"> </w:t>
      </w:r>
      <w:r w:rsidRPr="009779B8">
        <w:rPr>
          <w:rFonts w:ascii="Times New Roman" w:hAnsi="Times New Roman" w:cs="Times New Roman"/>
          <w:b/>
          <w:bCs/>
          <w:i/>
          <w:iCs/>
          <w:sz w:val="28"/>
          <w:szCs w:val="28"/>
          <w:shd w:val="clear" w:color="auto" w:fill="FFFFFF"/>
        </w:rPr>
        <w:t>Учитель-дефектолог</w:t>
      </w:r>
    </w:p>
    <w:p w:rsidR="006E7F9B" w:rsidRPr="009779B8" w:rsidRDefault="006E7F9B" w:rsidP="006E7F9B">
      <w:pPr>
        <w:pStyle w:val="a3"/>
        <w:ind w:firstLine="426"/>
        <w:jc w:val="right"/>
        <w:rPr>
          <w:rFonts w:ascii="Times New Roman" w:hAnsi="Times New Roman" w:cs="Times New Roman"/>
          <w:b/>
          <w:bCs/>
          <w:i/>
          <w:iCs/>
          <w:sz w:val="28"/>
          <w:szCs w:val="28"/>
          <w:shd w:val="clear" w:color="auto" w:fill="FFFFFF"/>
        </w:rPr>
      </w:pPr>
      <w:r w:rsidRPr="009779B8">
        <w:rPr>
          <w:rFonts w:ascii="Times New Roman" w:hAnsi="Times New Roman" w:cs="Times New Roman"/>
          <w:b/>
          <w:bCs/>
          <w:i/>
          <w:iCs/>
          <w:sz w:val="28"/>
          <w:szCs w:val="28"/>
          <w:shd w:val="clear" w:color="auto" w:fill="FFFFFF"/>
        </w:rPr>
        <w:t xml:space="preserve"> Вопилова Н.В</w:t>
      </w:r>
    </w:p>
    <w:p w:rsidR="009779B8" w:rsidRPr="009779B8" w:rsidRDefault="009779B8" w:rsidP="006E7F9B">
      <w:pPr>
        <w:pStyle w:val="a3"/>
        <w:ind w:firstLine="426"/>
        <w:jc w:val="right"/>
        <w:rPr>
          <w:rFonts w:ascii="Times New Roman" w:hAnsi="Times New Roman" w:cs="Times New Roman"/>
          <w:b/>
          <w:bCs/>
          <w:i/>
          <w:iCs/>
          <w:sz w:val="28"/>
          <w:szCs w:val="28"/>
          <w:shd w:val="clear" w:color="auto" w:fill="FFFFFF"/>
        </w:rPr>
      </w:pPr>
    </w:p>
    <w:p w:rsidR="009779B8" w:rsidRDefault="009779B8" w:rsidP="006E7F9B">
      <w:pPr>
        <w:pStyle w:val="a3"/>
        <w:ind w:firstLine="426"/>
        <w:jc w:val="right"/>
        <w:rPr>
          <w:rFonts w:ascii="Times New Roman" w:hAnsi="Times New Roman" w:cs="Times New Roman"/>
          <w:b/>
          <w:bCs/>
          <w:i/>
          <w:iCs/>
          <w:sz w:val="24"/>
          <w:szCs w:val="28"/>
          <w:shd w:val="clear" w:color="auto" w:fill="FFFFFF"/>
        </w:rPr>
      </w:pPr>
    </w:p>
    <w:p w:rsidR="00741365" w:rsidRPr="00741365" w:rsidRDefault="00741365" w:rsidP="00741365">
      <w:pPr>
        <w:jc w:val="center"/>
        <w:rPr>
          <w:bCs/>
          <w:sz w:val="32"/>
          <w:szCs w:val="25"/>
        </w:rPr>
      </w:pPr>
      <w:proofErr w:type="spellStart"/>
      <w:r w:rsidRPr="00741365">
        <w:rPr>
          <w:bCs/>
          <w:sz w:val="32"/>
          <w:szCs w:val="25"/>
        </w:rPr>
        <w:t>Спецсеминар</w:t>
      </w:r>
      <w:proofErr w:type="spellEnd"/>
      <w:r>
        <w:rPr>
          <w:bCs/>
          <w:sz w:val="32"/>
          <w:szCs w:val="25"/>
        </w:rPr>
        <w:t xml:space="preserve"> </w:t>
      </w:r>
    </w:p>
    <w:p w:rsidR="009779B8" w:rsidRDefault="009779B8" w:rsidP="006E7F9B">
      <w:pPr>
        <w:pStyle w:val="a3"/>
        <w:ind w:firstLine="426"/>
        <w:jc w:val="right"/>
        <w:rPr>
          <w:rFonts w:ascii="Times New Roman" w:hAnsi="Times New Roman" w:cs="Times New Roman"/>
          <w:b/>
          <w:bCs/>
          <w:i/>
          <w:iCs/>
          <w:sz w:val="24"/>
          <w:szCs w:val="28"/>
          <w:shd w:val="clear" w:color="auto" w:fill="FFFFFF"/>
        </w:rPr>
      </w:pPr>
    </w:p>
    <w:p w:rsidR="009779B8" w:rsidRDefault="009779B8" w:rsidP="009779B8">
      <w:pPr>
        <w:pStyle w:val="a3"/>
        <w:ind w:firstLine="426"/>
        <w:jc w:val="center"/>
        <w:rPr>
          <w:rFonts w:ascii="Times New Roman" w:hAnsi="Times New Roman" w:cs="Times New Roman"/>
          <w:b/>
          <w:bCs/>
          <w:i/>
          <w:iCs/>
          <w:sz w:val="24"/>
          <w:szCs w:val="28"/>
          <w:shd w:val="clear" w:color="auto" w:fill="FFFFFF"/>
        </w:rPr>
      </w:pPr>
      <w:r>
        <w:rPr>
          <w:rFonts w:ascii="Times New Roman" w:hAnsi="Times New Roman" w:cs="Times New Roman"/>
          <w:b/>
          <w:bCs/>
          <w:i/>
          <w:iCs/>
          <w:sz w:val="24"/>
          <w:szCs w:val="28"/>
          <w:shd w:val="clear" w:color="auto" w:fill="FFFFFF"/>
        </w:rPr>
        <w:t>Барнаул 2013</w:t>
      </w:r>
    </w:p>
    <w:p w:rsidR="006E7F9B" w:rsidRDefault="006E7F9B" w:rsidP="006E7F9B">
      <w:pPr>
        <w:pStyle w:val="a3"/>
        <w:ind w:firstLine="426"/>
        <w:jc w:val="right"/>
        <w:rPr>
          <w:rFonts w:ascii="Times New Roman" w:hAnsi="Times New Roman" w:cs="Times New Roman"/>
          <w:b/>
          <w:bCs/>
          <w:i/>
          <w:iCs/>
          <w:sz w:val="24"/>
          <w:szCs w:val="28"/>
          <w:shd w:val="clear" w:color="auto" w:fill="FFFFFF"/>
        </w:rPr>
      </w:pPr>
    </w:p>
    <w:p w:rsidR="006E7F9B" w:rsidRDefault="006E7F9B" w:rsidP="006E7F9B">
      <w:pPr>
        <w:pStyle w:val="a3"/>
        <w:ind w:firstLine="426"/>
        <w:jc w:val="right"/>
        <w:rPr>
          <w:rFonts w:ascii="Times New Roman" w:hAnsi="Times New Roman" w:cs="Times New Roman"/>
          <w:b/>
          <w:bCs/>
          <w:i/>
          <w:iCs/>
          <w:sz w:val="24"/>
          <w:szCs w:val="28"/>
          <w:shd w:val="clear" w:color="auto" w:fill="FFFFFF"/>
        </w:rPr>
      </w:pPr>
    </w:p>
    <w:p w:rsidR="006E7F9B" w:rsidRDefault="006E7F9B" w:rsidP="006E7F9B">
      <w:pPr>
        <w:pStyle w:val="a3"/>
        <w:ind w:firstLine="426"/>
        <w:jc w:val="right"/>
        <w:rPr>
          <w:rFonts w:ascii="Times New Roman" w:hAnsi="Times New Roman" w:cs="Times New Roman"/>
          <w:b/>
          <w:bCs/>
          <w:i/>
          <w:iCs/>
          <w:sz w:val="24"/>
          <w:szCs w:val="28"/>
          <w:shd w:val="clear" w:color="auto" w:fill="FFFFFF"/>
        </w:rPr>
      </w:pPr>
    </w:p>
    <w:p w:rsidR="006E7F9B" w:rsidRDefault="006E7F9B" w:rsidP="006E7F9B">
      <w:pPr>
        <w:pStyle w:val="a3"/>
        <w:ind w:firstLine="426"/>
        <w:jc w:val="right"/>
        <w:rPr>
          <w:rFonts w:ascii="Times New Roman" w:hAnsi="Times New Roman" w:cs="Times New Roman"/>
          <w:b/>
          <w:bCs/>
          <w:i/>
          <w:iCs/>
          <w:sz w:val="24"/>
          <w:szCs w:val="28"/>
          <w:shd w:val="clear" w:color="auto" w:fill="FFFFFF"/>
        </w:rPr>
      </w:pPr>
    </w:p>
    <w:p w:rsidR="006E7F9B" w:rsidRDefault="006E7F9B" w:rsidP="006E7F9B">
      <w:pPr>
        <w:pStyle w:val="a3"/>
        <w:ind w:firstLine="426"/>
        <w:jc w:val="right"/>
        <w:rPr>
          <w:rFonts w:ascii="Times New Roman" w:hAnsi="Times New Roman" w:cs="Times New Roman"/>
          <w:b/>
          <w:bCs/>
          <w:i/>
          <w:iCs/>
          <w:sz w:val="24"/>
          <w:szCs w:val="28"/>
          <w:shd w:val="clear" w:color="auto" w:fill="FFFFFF"/>
        </w:rPr>
      </w:pPr>
    </w:p>
    <w:p w:rsidR="001555ED" w:rsidRDefault="00711837" w:rsidP="006E7F9B">
      <w:pPr>
        <w:pStyle w:val="a3"/>
        <w:ind w:firstLine="426"/>
        <w:rPr>
          <w:rStyle w:val="apple-converted-space"/>
          <w:rFonts w:ascii="Times New Roman" w:hAnsi="Times New Roman" w:cs="Times New Roman"/>
          <w:color w:val="000000"/>
          <w:sz w:val="28"/>
          <w:szCs w:val="28"/>
          <w:shd w:val="clear" w:color="auto" w:fill="FFFFFF"/>
        </w:rPr>
      </w:pPr>
      <w:r w:rsidRPr="001555ED">
        <w:rPr>
          <w:rFonts w:ascii="Times New Roman" w:hAnsi="Times New Roman" w:cs="Times New Roman"/>
          <w:sz w:val="28"/>
          <w:szCs w:val="28"/>
          <w:shd w:val="clear" w:color="auto" w:fill="FFFFFF"/>
        </w:rPr>
        <w:t>Работа по развитию речевого слуха это неотъемлемая часть педагогического процесса в школе не только на специальных занятиях, но и</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на всех</w:t>
      </w:r>
      <w:r w:rsidR="00F61F83" w:rsidRPr="001555ED">
        <w:rPr>
          <w:rFonts w:ascii="Times New Roman" w:hAnsi="Times New Roman" w:cs="Times New Roman"/>
          <w:sz w:val="28"/>
          <w:szCs w:val="28"/>
          <w:shd w:val="clear" w:color="auto" w:fill="FFFFFF"/>
        </w:rPr>
        <w:t xml:space="preserve"> общеобразовательных уроках</w:t>
      </w:r>
      <w:proofErr w:type="gramStart"/>
      <w:r w:rsidR="00F61F83" w:rsidRPr="001555ED">
        <w:rPr>
          <w:rFonts w:ascii="Times New Roman" w:hAnsi="Times New Roman" w:cs="Times New Roman"/>
          <w:sz w:val="28"/>
          <w:szCs w:val="28"/>
          <w:shd w:val="clear" w:color="auto" w:fill="FFFFFF"/>
        </w:rPr>
        <w:t xml:space="preserve"> </w:t>
      </w:r>
      <w:r w:rsidRPr="001555ED">
        <w:rPr>
          <w:rFonts w:ascii="Times New Roman" w:hAnsi="Times New Roman" w:cs="Times New Roman"/>
          <w:sz w:val="28"/>
          <w:szCs w:val="28"/>
          <w:shd w:val="clear" w:color="auto" w:fill="FFFFFF"/>
        </w:rPr>
        <w:t>.</w:t>
      </w:r>
      <w:proofErr w:type="gramEnd"/>
    </w:p>
    <w:p w:rsidR="001555ED" w:rsidRDefault="00711837" w:rsidP="001555ED">
      <w:pPr>
        <w:pStyle w:val="a3"/>
        <w:ind w:firstLine="426"/>
        <w:rPr>
          <w:rFonts w:ascii="Times New Roman" w:hAnsi="Times New Roman" w:cs="Times New Roman"/>
          <w:sz w:val="28"/>
          <w:szCs w:val="28"/>
        </w:rPr>
      </w:pPr>
      <w:r w:rsidRPr="001555ED">
        <w:rPr>
          <w:rFonts w:ascii="Times New Roman" w:hAnsi="Times New Roman" w:cs="Times New Roman"/>
          <w:sz w:val="28"/>
          <w:szCs w:val="28"/>
          <w:shd w:val="clear" w:color="auto" w:fill="FFFFFF"/>
        </w:rPr>
        <w:t>Эта работ</w:t>
      </w:r>
      <w:r w:rsidR="00F61F83" w:rsidRPr="001555ED">
        <w:rPr>
          <w:rFonts w:ascii="Times New Roman" w:hAnsi="Times New Roman" w:cs="Times New Roman"/>
          <w:sz w:val="28"/>
          <w:szCs w:val="28"/>
          <w:shd w:val="clear" w:color="auto" w:fill="FFFFFF"/>
        </w:rPr>
        <w:t xml:space="preserve">а </w:t>
      </w:r>
      <w:r w:rsidRPr="001555ED">
        <w:rPr>
          <w:rFonts w:ascii="Times New Roman" w:hAnsi="Times New Roman" w:cs="Times New Roman"/>
          <w:sz w:val="28"/>
          <w:szCs w:val="28"/>
          <w:shd w:val="clear" w:color="auto" w:fill="FFFFFF"/>
        </w:rPr>
        <w:t xml:space="preserve"> способствует закреплению фраз, связанных с организацией деятельности учащихся на уроке, т.е. развивает разговорную речь, обогащает словарный запас, создаёт дополнительные возможности для овладения сложными синтаксическими конструкциями.</w:t>
      </w:r>
    </w:p>
    <w:p w:rsidR="001555ED" w:rsidRDefault="00711837" w:rsidP="001555ED">
      <w:pPr>
        <w:pStyle w:val="a3"/>
        <w:ind w:firstLine="426"/>
        <w:rPr>
          <w:rFonts w:ascii="Times New Roman" w:hAnsi="Times New Roman" w:cs="Times New Roman"/>
          <w:sz w:val="28"/>
          <w:szCs w:val="28"/>
          <w:shd w:val="clear" w:color="auto" w:fill="FFFFFF"/>
        </w:rPr>
      </w:pPr>
      <w:r w:rsidRPr="001555ED">
        <w:rPr>
          <w:rFonts w:ascii="Times New Roman" w:hAnsi="Times New Roman" w:cs="Times New Roman"/>
          <w:sz w:val="28"/>
          <w:szCs w:val="28"/>
          <w:shd w:val="clear" w:color="auto" w:fill="FFFFFF"/>
        </w:rPr>
        <w:t xml:space="preserve">Конечно, в основном дети воспринимают речевой материал на уроке на </w:t>
      </w:r>
      <w:proofErr w:type="spellStart"/>
      <w:r w:rsidRPr="001555ED">
        <w:rPr>
          <w:rFonts w:ascii="Times New Roman" w:hAnsi="Times New Roman" w:cs="Times New Roman"/>
          <w:sz w:val="28"/>
          <w:szCs w:val="28"/>
          <w:shd w:val="clear" w:color="auto" w:fill="FFFFFF"/>
        </w:rPr>
        <w:t>слухо-зрительной</w:t>
      </w:r>
      <w:proofErr w:type="spellEnd"/>
      <w:r w:rsidRPr="001555ED">
        <w:rPr>
          <w:rFonts w:ascii="Times New Roman" w:hAnsi="Times New Roman" w:cs="Times New Roman"/>
          <w:sz w:val="28"/>
          <w:szCs w:val="28"/>
          <w:shd w:val="clear" w:color="auto" w:fill="FFFFFF"/>
        </w:rPr>
        <w:t xml:space="preserve"> основе. Но определённую пользу приносит и восприятие только на слух знакомых по звучанию фраз. Немаловажным является и психологический фактор: успехи в восприятии на слух радуют учащихся, пробуждают у них интерес к этой работе</w:t>
      </w:r>
      <w:r w:rsidR="001555ED">
        <w:rPr>
          <w:rFonts w:ascii="Times New Roman" w:hAnsi="Times New Roman" w:cs="Times New Roman"/>
          <w:sz w:val="28"/>
          <w:szCs w:val="28"/>
          <w:shd w:val="clear" w:color="auto" w:fill="FFFFFF"/>
        </w:rPr>
        <w:t>.</w:t>
      </w:r>
    </w:p>
    <w:p w:rsidR="001555ED" w:rsidRDefault="001555ED" w:rsidP="001555ED">
      <w:pPr>
        <w:pStyle w:val="a3"/>
        <w:ind w:firstLine="426"/>
        <w:rPr>
          <w:rFonts w:ascii="Times New Roman" w:hAnsi="Times New Roman" w:cs="Times New Roman"/>
          <w:sz w:val="28"/>
          <w:szCs w:val="28"/>
        </w:rPr>
      </w:pPr>
      <w:r>
        <w:rPr>
          <w:rFonts w:ascii="Times New Roman" w:hAnsi="Times New Roman" w:cs="Times New Roman"/>
          <w:sz w:val="28"/>
          <w:szCs w:val="28"/>
          <w:shd w:val="clear" w:color="auto" w:fill="FFFFFF"/>
        </w:rPr>
        <w:t>О</w:t>
      </w:r>
      <w:r w:rsidR="00711837" w:rsidRPr="001555ED">
        <w:rPr>
          <w:rFonts w:ascii="Times New Roman" w:hAnsi="Times New Roman" w:cs="Times New Roman"/>
          <w:sz w:val="28"/>
          <w:szCs w:val="28"/>
          <w:shd w:val="clear" w:color="auto" w:fill="FFFFFF"/>
        </w:rPr>
        <w:t>бъём материала, предъявляемого на слух увеличивается постепенно, причём сначала предлагается 2 – 3 простые по форме фразы, которые употребляются на уроках многократно.</w:t>
      </w:r>
      <w:r w:rsidR="00711837" w:rsidRPr="001555ED">
        <w:rPr>
          <w:rStyle w:val="apple-converted-space"/>
          <w:rFonts w:ascii="Times New Roman" w:hAnsi="Times New Roman" w:cs="Times New Roman"/>
          <w:color w:val="000000"/>
          <w:sz w:val="28"/>
          <w:szCs w:val="28"/>
          <w:shd w:val="clear" w:color="auto" w:fill="FFFFFF"/>
        </w:rPr>
        <w:t> </w:t>
      </w:r>
    </w:p>
    <w:p w:rsidR="001555ED" w:rsidRDefault="00711837" w:rsidP="001555ED">
      <w:pPr>
        <w:pStyle w:val="a3"/>
        <w:ind w:firstLine="426"/>
        <w:rPr>
          <w:rFonts w:ascii="Times New Roman" w:hAnsi="Times New Roman" w:cs="Times New Roman"/>
          <w:sz w:val="28"/>
          <w:szCs w:val="28"/>
        </w:rPr>
      </w:pPr>
      <w:r w:rsidRPr="001555ED">
        <w:rPr>
          <w:rFonts w:ascii="Times New Roman" w:hAnsi="Times New Roman" w:cs="Times New Roman"/>
          <w:sz w:val="28"/>
          <w:szCs w:val="28"/>
          <w:shd w:val="clear" w:color="auto" w:fill="FFFFFF"/>
        </w:rPr>
        <w:t>Фразы, связанные с организационными моментами, содержащие приказания, побуждения, необходимо предъявлять на слух не только в начале и в конце, но и в течение всего урока.</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Это такие фразы как:</w:t>
      </w:r>
      <w:r w:rsidRPr="001555ED">
        <w:rPr>
          <w:rStyle w:val="apple-converted-space"/>
          <w:rFonts w:ascii="Times New Roman" w:hAnsi="Times New Roman" w:cs="Times New Roman"/>
          <w:color w:val="000000"/>
          <w:sz w:val="28"/>
          <w:szCs w:val="28"/>
          <w:shd w:val="clear" w:color="auto" w:fill="FFFFFF"/>
        </w:rPr>
        <w:t> </w:t>
      </w:r>
      <w:r w:rsidRPr="001555ED">
        <w:rPr>
          <w:rStyle w:val="apple-converted-space"/>
          <w:rFonts w:ascii="Times New Roman" w:hAnsi="Times New Roman" w:cs="Times New Roman"/>
          <w:i/>
          <w:iCs/>
          <w:color w:val="000000"/>
          <w:sz w:val="28"/>
          <w:szCs w:val="28"/>
          <w:shd w:val="clear" w:color="auto" w:fill="FFFFFF"/>
        </w:rPr>
        <w:t> </w:t>
      </w:r>
      <w:r w:rsidRPr="001555ED">
        <w:rPr>
          <w:rStyle w:val="submenu-table"/>
          <w:rFonts w:ascii="Times New Roman" w:hAnsi="Times New Roman" w:cs="Times New Roman"/>
          <w:b/>
          <w:i/>
          <w:iCs/>
          <w:color w:val="000000"/>
          <w:sz w:val="28"/>
          <w:szCs w:val="28"/>
          <w:shd w:val="clear" w:color="auto" w:fill="FFFFFF"/>
        </w:rPr>
        <w:t>Работа</w:t>
      </w:r>
      <w:proofErr w:type="gramStart"/>
      <w:r w:rsidRPr="001555ED">
        <w:rPr>
          <w:rStyle w:val="submenu-table"/>
          <w:rFonts w:ascii="Times New Roman" w:hAnsi="Times New Roman" w:cs="Times New Roman"/>
          <w:b/>
          <w:i/>
          <w:iCs/>
          <w:color w:val="000000"/>
          <w:sz w:val="28"/>
          <w:szCs w:val="28"/>
          <w:shd w:val="clear" w:color="auto" w:fill="FFFFFF"/>
        </w:rPr>
        <w:t>й(</w:t>
      </w:r>
      <w:proofErr w:type="gramEnd"/>
      <w:r w:rsidRPr="001555ED">
        <w:rPr>
          <w:rStyle w:val="submenu-table"/>
          <w:rFonts w:ascii="Times New Roman" w:hAnsi="Times New Roman" w:cs="Times New Roman"/>
          <w:b/>
          <w:i/>
          <w:iCs/>
          <w:color w:val="000000"/>
          <w:sz w:val="28"/>
          <w:szCs w:val="28"/>
          <w:shd w:val="clear" w:color="auto" w:fill="FFFFFF"/>
        </w:rPr>
        <w:t>те) внимательно; Сядь(те) правильно!</w:t>
      </w:r>
      <w:r w:rsidRPr="001555ED">
        <w:rPr>
          <w:rStyle w:val="apple-converted-space"/>
          <w:rFonts w:ascii="Times New Roman" w:hAnsi="Times New Roman" w:cs="Times New Roman"/>
          <w:b/>
          <w:i/>
          <w:iCs/>
          <w:color w:val="000000"/>
          <w:sz w:val="28"/>
          <w:szCs w:val="28"/>
          <w:shd w:val="clear" w:color="auto" w:fill="FFFFFF"/>
        </w:rPr>
        <w:t> </w:t>
      </w:r>
      <w:r w:rsidRPr="001555ED">
        <w:rPr>
          <w:rFonts w:ascii="Times New Roman" w:hAnsi="Times New Roman" w:cs="Times New Roman"/>
          <w:b/>
          <w:sz w:val="28"/>
          <w:szCs w:val="28"/>
        </w:rPr>
        <w:br/>
      </w:r>
      <w:r w:rsidRPr="001555ED">
        <w:rPr>
          <w:rFonts w:ascii="Times New Roman" w:hAnsi="Times New Roman" w:cs="Times New Roman"/>
          <w:b/>
          <w:i/>
          <w:iCs/>
          <w:sz w:val="28"/>
          <w:szCs w:val="28"/>
          <w:shd w:val="clear" w:color="auto" w:fill="FFFFFF"/>
        </w:rPr>
        <w:t>Как ты (вы) слышите? Говори (те) внятно.</w:t>
      </w:r>
      <w:r w:rsidRPr="001555ED">
        <w:rPr>
          <w:rFonts w:ascii="Times New Roman" w:hAnsi="Times New Roman" w:cs="Times New Roman"/>
          <w:b/>
          <w:sz w:val="28"/>
          <w:szCs w:val="28"/>
        </w:rPr>
        <w:br/>
      </w:r>
      <w:r w:rsidRPr="001555ED">
        <w:rPr>
          <w:rFonts w:ascii="Times New Roman" w:hAnsi="Times New Roman" w:cs="Times New Roman"/>
          <w:b/>
          <w:sz w:val="28"/>
          <w:szCs w:val="28"/>
        </w:rPr>
        <w:br/>
      </w:r>
      <w:r w:rsidRPr="001555ED">
        <w:rPr>
          <w:rFonts w:ascii="Times New Roman" w:hAnsi="Times New Roman" w:cs="Times New Roman"/>
          <w:sz w:val="28"/>
          <w:szCs w:val="28"/>
          <w:shd w:val="clear" w:color="auto" w:fill="FFFFFF"/>
        </w:rPr>
        <w:t>В дальнейшем на уроках предлагаются на слух фразы, которые отрабатывались на индивидуальных занятиях по развитию слухового восприятия, содержание их должно быть тесно связано с содержанием занятий по данным предметам.</w:t>
      </w:r>
    </w:p>
    <w:p w:rsidR="001555ED" w:rsidRDefault="00711837" w:rsidP="001555ED">
      <w:pPr>
        <w:pStyle w:val="a3"/>
        <w:ind w:firstLine="426"/>
        <w:rPr>
          <w:rFonts w:ascii="Times New Roman" w:hAnsi="Times New Roman" w:cs="Times New Roman"/>
          <w:sz w:val="28"/>
          <w:szCs w:val="28"/>
        </w:rPr>
      </w:pPr>
      <w:r w:rsidRPr="001555ED">
        <w:rPr>
          <w:rFonts w:ascii="Times New Roman" w:hAnsi="Times New Roman" w:cs="Times New Roman"/>
          <w:sz w:val="28"/>
          <w:szCs w:val="28"/>
          <w:shd w:val="clear" w:color="auto" w:fill="FFFFFF"/>
        </w:rPr>
        <w:t xml:space="preserve">После усвоения </w:t>
      </w:r>
      <w:proofErr w:type="gramStart"/>
      <w:r w:rsidR="00F61F83" w:rsidRPr="001555ED">
        <w:rPr>
          <w:rFonts w:ascii="Times New Roman" w:hAnsi="Times New Roman" w:cs="Times New Roman"/>
          <w:sz w:val="28"/>
          <w:szCs w:val="28"/>
          <w:shd w:val="clear" w:color="auto" w:fill="FFFFFF"/>
        </w:rPr>
        <w:t>об</w:t>
      </w:r>
      <w:r w:rsidRPr="001555ED">
        <w:rPr>
          <w:rFonts w:ascii="Times New Roman" w:hAnsi="Times New Roman" w:cs="Times New Roman"/>
          <w:sz w:val="28"/>
          <w:szCs w:val="28"/>
          <w:shd w:val="clear" w:color="auto" w:fill="FFFFFF"/>
        </w:rPr>
        <w:t>уча</w:t>
      </w:r>
      <w:r w:rsidR="00F61F83" w:rsidRPr="001555ED">
        <w:rPr>
          <w:rFonts w:ascii="Times New Roman" w:hAnsi="Times New Roman" w:cs="Times New Roman"/>
          <w:sz w:val="28"/>
          <w:szCs w:val="28"/>
          <w:shd w:val="clear" w:color="auto" w:fill="FFFFFF"/>
        </w:rPr>
        <w:t>ю</w:t>
      </w:r>
      <w:r w:rsidRPr="001555ED">
        <w:rPr>
          <w:rFonts w:ascii="Times New Roman" w:hAnsi="Times New Roman" w:cs="Times New Roman"/>
          <w:sz w:val="28"/>
          <w:szCs w:val="28"/>
          <w:shd w:val="clear" w:color="auto" w:fill="FFFFFF"/>
        </w:rPr>
        <w:t>щимися</w:t>
      </w:r>
      <w:proofErr w:type="gramEnd"/>
      <w:r w:rsidRPr="001555ED">
        <w:rPr>
          <w:rFonts w:ascii="Times New Roman" w:hAnsi="Times New Roman" w:cs="Times New Roman"/>
          <w:sz w:val="28"/>
          <w:szCs w:val="28"/>
          <w:shd w:val="clear" w:color="auto" w:fill="FFFFFF"/>
        </w:rPr>
        <w:t xml:space="preserve"> необходимого количества простых фраз можно переходить к более сложным синтаксическим конструкциям.</w:t>
      </w:r>
      <w:r w:rsidRPr="001555ED">
        <w:rPr>
          <w:rStyle w:val="apple-converted-space"/>
          <w:rFonts w:ascii="Times New Roman" w:hAnsi="Times New Roman" w:cs="Times New Roman"/>
          <w:color w:val="000000"/>
          <w:sz w:val="28"/>
          <w:szCs w:val="28"/>
          <w:shd w:val="clear" w:color="auto" w:fill="FFFFFF"/>
        </w:rPr>
        <w:t> </w:t>
      </w:r>
    </w:p>
    <w:p w:rsidR="001555ED" w:rsidRDefault="00711837" w:rsidP="001555ED">
      <w:pPr>
        <w:pStyle w:val="a3"/>
        <w:ind w:firstLine="426"/>
        <w:rPr>
          <w:rFonts w:ascii="Times New Roman" w:hAnsi="Times New Roman" w:cs="Times New Roman"/>
          <w:b/>
          <w:sz w:val="28"/>
          <w:szCs w:val="28"/>
          <w:shd w:val="clear" w:color="auto" w:fill="FFFFFF"/>
        </w:rPr>
      </w:pPr>
      <w:r w:rsidRPr="001555ED">
        <w:rPr>
          <w:rFonts w:ascii="Times New Roman" w:hAnsi="Times New Roman" w:cs="Times New Roman"/>
          <w:sz w:val="28"/>
          <w:szCs w:val="28"/>
          <w:shd w:val="clear" w:color="auto" w:fill="FFFFFF"/>
        </w:rPr>
        <w:t>Это такие фразы как:</w:t>
      </w:r>
      <w:r w:rsidRPr="001555ED">
        <w:rPr>
          <w:rStyle w:val="apple-converted-space"/>
          <w:rFonts w:ascii="Times New Roman" w:hAnsi="Times New Roman" w:cs="Times New Roman"/>
          <w:color w:val="000000"/>
          <w:sz w:val="28"/>
          <w:szCs w:val="28"/>
          <w:shd w:val="clear" w:color="auto" w:fill="FFFFFF"/>
        </w:rPr>
        <w:t> </w:t>
      </w:r>
      <w:r w:rsidRPr="001555ED">
        <w:rPr>
          <w:rStyle w:val="apple-converted-space"/>
          <w:rFonts w:ascii="Times New Roman" w:hAnsi="Times New Roman" w:cs="Times New Roman"/>
          <w:i/>
          <w:iCs/>
          <w:color w:val="000000"/>
          <w:sz w:val="28"/>
          <w:szCs w:val="28"/>
          <w:shd w:val="clear" w:color="auto" w:fill="FFFFFF"/>
        </w:rPr>
        <w:t> </w:t>
      </w:r>
      <w:r w:rsidRPr="001555ED">
        <w:rPr>
          <w:rStyle w:val="submenu-table"/>
          <w:rFonts w:ascii="Times New Roman" w:hAnsi="Times New Roman" w:cs="Times New Roman"/>
          <w:b/>
          <w:i/>
          <w:iCs/>
          <w:color w:val="000000"/>
          <w:sz w:val="28"/>
          <w:szCs w:val="28"/>
          <w:shd w:val="clear" w:color="auto" w:fill="FFFFFF"/>
        </w:rPr>
        <w:t>Попроси товарищей слушать внимательно; Скажи ребятам, чтобы они сели правильно; Сообщи, какой и который сейчас урок,</w:t>
      </w:r>
      <w:r w:rsidRPr="001555ED">
        <w:rPr>
          <w:rStyle w:val="apple-converted-space"/>
          <w:rFonts w:ascii="Times New Roman" w:hAnsi="Times New Roman" w:cs="Times New Roman"/>
          <w:b/>
          <w:i/>
          <w:iCs/>
          <w:color w:val="000000"/>
          <w:sz w:val="28"/>
          <w:szCs w:val="28"/>
          <w:shd w:val="clear" w:color="auto" w:fill="FFFFFF"/>
        </w:rPr>
        <w:t> </w:t>
      </w:r>
      <w:r w:rsidRPr="001555ED">
        <w:rPr>
          <w:rFonts w:ascii="Times New Roman" w:hAnsi="Times New Roman" w:cs="Times New Roman"/>
          <w:b/>
          <w:sz w:val="28"/>
          <w:szCs w:val="28"/>
          <w:shd w:val="clear" w:color="auto" w:fill="FFFFFF"/>
        </w:rPr>
        <w:t>а затем более сложные, например:</w:t>
      </w:r>
      <w:r w:rsidRPr="001555ED">
        <w:rPr>
          <w:rStyle w:val="apple-converted-space"/>
          <w:rFonts w:ascii="Times New Roman" w:hAnsi="Times New Roman" w:cs="Times New Roman"/>
          <w:b/>
          <w:color w:val="000000"/>
          <w:sz w:val="28"/>
          <w:szCs w:val="28"/>
          <w:shd w:val="clear" w:color="auto" w:fill="FFFFFF"/>
        </w:rPr>
        <w:t> </w:t>
      </w:r>
      <w:r w:rsidRPr="001555ED">
        <w:rPr>
          <w:rFonts w:ascii="Times New Roman" w:hAnsi="Times New Roman" w:cs="Times New Roman"/>
          <w:b/>
          <w:i/>
          <w:iCs/>
          <w:sz w:val="28"/>
          <w:szCs w:val="28"/>
          <w:shd w:val="clear" w:color="auto" w:fill="FFFFFF"/>
        </w:rPr>
        <w:t>Узнай у Саши, что было задано на дом по развитию речи; Попроси Аню выяснить, какой фильм Даша смотрела в воскресенье; Обратись к ученикам с просьбой открыть книгу на 10-й странице</w:t>
      </w:r>
      <w:r w:rsidRPr="001555ED">
        <w:rPr>
          <w:rStyle w:val="apple-converted-space"/>
          <w:rFonts w:ascii="Times New Roman" w:hAnsi="Times New Roman" w:cs="Times New Roman"/>
          <w:b/>
          <w:i/>
          <w:iCs/>
          <w:color w:val="000000"/>
          <w:sz w:val="28"/>
          <w:szCs w:val="28"/>
          <w:shd w:val="clear" w:color="auto" w:fill="FFFFFF"/>
        </w:rPr>
        <w:t> </w:t>
      </w:r>
      <w:r w:rsidRPr="001555ED">
        <w:rPr>
          <w:rFonts w:ascii="Times New Roman" w:hAnsi="Times New Roman" w:cs="Times New Roman"/>
          <w:b/>
          <w:sz w:val="28"/>
          <w:szCs w:val="28"/>
          <w:shd w:val="clear" w:color="auto" w:fill="FFFFFF"/>
        </w:rPr>
        <w:t>и т.п.</w:t>
      </w:r>
    </w:p>
    <w:p w:rsidR="001555ED" w:rsidRDefault="00711837" w:rsidP="001555ED">
      <w:pPr>
        <w:pStyle w:val="a3"/>
        <w:ind w:firstLine="426"/>
        <w:rPr>
          <w:rFonts w:ascii="Times New Roman" w:hAnsi="Times New Roman" w:cs="Times New Roman"/>
          <w:sz w:val="28"/>
          <w:szCs w:val="28"/>
          <w:shd w:val="clear" w:color="auto" w:fill="FFFFFF"/>
        </w:rPr>
      </w:pPr>
      <w:r w:rsidRPr="001555ED">
        <w:rPr>
          <w:rFonts w:ascii="Times New Roman" w:hAnsi="Times New Roman" w:cs="Times New Roman"/>
          <w:sz w:val="28"/>
          <w:szCs w:val="28"/>
          <w:shd w:val="clear" w:color="auto" w:fill="FFFFFF"/>
        </w:rPr>
        <w:t xml:space="preserve">Конечно, чтобы не загромождать урок, не создавать дополнительных трудностей, нужно подбирать для каждого урока не более 2–3 сложных фраз. Их усвоение требует довольно продолжительного времени. Необходимо отметить, что отличить на слух длинную фразу легче, чем короткую, так как в ней больше опорных единиц, но слабому ученику воспроизвести её трудно. Однако работать с такими фразами надо; они входят в программу обучения разговорной речи, а так же создают предпосылки для формирования диалогической речи. Сложная фраза в первые дни слуховой тренировки </w:t>
      </w:r>
      <w:proofErr w:type="gramStart"/>
      <w:r w:rsidRPr="001555ED">
        <w:rPr>
          <w:rFonts w:ascii="Times New Roman" w:hAnsi="Times New Roman" w:cs="Times New Roman"/>
          <w:sz w:val="28"/>
          <w:szCs w:val="28"/>
          <w:shd w:val="clear" w:color="auto" w:fill="FFFFFF"/>
        </w:rPr>
        <w:t>обращена</w:t>
      </w:r>
      <w:proofErr w:type="gramEnd"/>
      <w:r w:rsidRPr="001555ED">
        <w:rPr>
          <w:rFonts w:ascii="Times New Roman" w:hAnsi="Times New Roman" w:cs="Times New Roman"/>
          <w:sz w:val="28"/>
          <w:szCs w:val="28"/>
          <w:shd w:val="clear" w:color="auto" w:fill="FFFFFF"/>
        </w:rPr>
        <w:t xml:space="preserve"> прежде всего к сильным ученикам, которые по заданию учителя </w:t>
      </w:r>
      <w:r w:rsidRPr="001555ED">
        <w:rPr>
          <w:rFonts w:ascii="Times New Roman" w:hAnsi="Times New Roman" w:cs="Times New Roman"/>
          <w:sz w:val="28"/>
          <w:szCs w:val="28"/>
          <w:shd w:val="clear" w:color="auto" w:fill="FFFFFF"/>
        </w:rPr>
        <w:lastRenderedPageBreak/>
        <w:t xml:space="preserve">повторяют её более слабым. Слабый ученик воспринимает эту фразу на </w:t>
      </w:r>
      <w:proofErr w:type="spellStart"/>
      <w:r w:rsidRPr="001555ED">
        <w:rPr>
          <w:rFonts w:ascii="Times New Roman" w:hAnsi="Times New Roman" w:cs="Times New Roman"/>
          <w:sz w:val="28"/>
          <w:szCs w:val="28"/>
          <w:shd w:val="clear" w:color="auto" w:fill="FFFFFF"/>
        </w:rPr>
        <w:t>слухо-зрительной</w:t>
      </w:r>
      <w:proofErr w:type="spellEnd"/>
      <w:r w:rsidRPr="001555ED">
        <w:rPr>
          <w:rFonts w:ascii="Times New Roman" w:hAnsi="Times New Roman" w:cs="Times New Roman"/>
          <w:sz w:val="28"/>
          <w:szCs w:val="28"/>
          <w:shd w:val="clear" w:color="auto" w:fill="FFFFFF"/>
        </w:rPr>
        <w:t xml:space="preserve"> основе, выполняет соответствующее задание и отчитывается о его выполнении. Наряду со сложным речевым материалом</w:t>
      </w:r>
      <w:r w:rsidRPr="001555ED">
        <w:rPr>
          <w:rStyle w:val="apple-converted-space"/>
          <w:rFonts w:ascii="Times New Roman" w:hAnsi="Times New Roman" w:cs="Times New Roman"/>
          <w:color w:val="000000"/>
          <w:sz w:val="28"/>
          <w:szCs w:val="28"/>
          <w:shd w:val="clear" w:color="auto" w:fill="FFFFFF"/>
        </w:rPr>
        <w:t> </w:t>
      </w:r>
      <w:r w:rsidR="00F61F83" w:rsidRPr="001555ED">
        <w:rPr>
          <w:rStyle w:val="apple-converted-space"/>
          <w:rFonts w:ascii="Times New Roman" w:hAnsi="Times New Roman" w:cs="Times New Roman"/>
          <w:color w:val="000000"/>
          <w:sz w:val="28"/>
          <w:szCs w:val="28"/>
          <w:shd w:val="clear" w:color="auto" w:fill="FFFFFF"/>
        </w:rPr>
        <w:t xml:space="preserve"> </w:t>
      </w:r>
      <w:r w:rsidRPr="001555ED">
        <w:rPr>
          <w:rFonts w:ascii="Times New Roman" w:hAnsi="Times New Roman" w:cs="Times New Roman"/>
          <w:sz w:val="28"/>
          <w:szCs w:val="28"/>
          <w:shd w:val="clear" w:color="auto" w:fill="FFFFFF"/>
        </w:rPr>
        <w:t>на уроке предъявляются на слух и простые фразы, для того, чтобы все учащиеся принимали активное участие в занятии.</w:t>
      </w:r>
    </w:p>
    <w:p w:rsidR="001555ED" w:rsidRDefault="00711837" w:rsidP="001555ED">
      <w:pPr>
        <w:pStyle w:val="a3"/>
        <w:ind w:firstLine="426"/>
        <w:rPr>
          <w:rStyle w:val="apple-converted-space"/>
          <w:rFonts w:ascii="Times New Roman" w:hAnsi="Times New Roman" w:cs="Times New Roman"/>
          <w:b/>
          <w:color w:val="000000"/>
          <w:sz w:val="28"/>
          <w:szCs w:val="28"/>
          <w:shd w:val="clear" w:color="auto" w:fill="FFFFFF"/>
        </w:rPr>
      </w:pPr>
      <w:r w:rsidRPr="001555ED">
        <w:rPr>
          <w:rFonts w:ascii="Times New Roman" w:hAnsi="Times New Roman" w:cs="Times New Roman"/>
          <w:sz w:val="28"/>
          <w:szCs w:val="28"/>
          <w:shd w:val="clear" w:color="auto" w:fill="FFFFFF"/>
        </w:rPr>
        <w:t>Методика работы по развитию слухового восприятия позволяет не только закреплять на слух программный материал, но и широко использовать остаточный слух учащихся при объяснении нового материала на уроке, в частности при разборе содержания нового рассказа. Так, при работе с новым текстом, с которым дети ознакомились в процессе подготовки домашнего задания (опережающее чтение), предлагаются на слух вопросы, ранее использовавшиеся в процессе слуховой тренировки:</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b/>
          <w:i/>
          <w:iCs/>
          <w:sz w:val="28"/>
          <w:szCs w:val="28"/>
          <w:shd w:val="clear" w:color="auto" w:fill="FFFFFF"/>
        </w:rPr>
        <w:t>Какой рассказ вы читали? Кем написан этот рассказ? Когда происходят события рассказа? Где совершаются действия рассказа? О ком говорится в рассказе? О чём рассказывается?</w:t>
      </w:r>
      <w:r w:rsidR="00F61F83" w:rsidRPr="001555ED">
        <w:rPr>
          <w:rFonts w:ascii="Times New Roman" w:hAnsi="Times New Roman" w:cs="Times New Roman"/>
          <w:b/>
          <w:i/>
          <w:iCs/>
          <w:sz w:val="28"/>
          <w:szCs w:val="28"/>
          <w:shd w:val="clear" w:color="auto" w:fill="FFFFFF"/>
        </w:rPr>
        <w:t xml:space="preserve"> </w:t>
      </w:r>
      <w:r w:rsidRPr="001555ED">
        <w:rPr>
          <w:rFonts w:ascii="Times New Roman" w:hAnsi="Times New Roman" w:cs="Times New Roman"/>
          <w:b/>
          <w:sz w:val="28"/>
          <w:szCs w:val="28"/>
          <w:shd w:val="clear" w:color="auto" w:fill="FFFFFF"/>
        </w:rPr>
        <w:t>Вопросы даются вразбивку.</w:t>
      </w:r>
      <w:r w:rsidRPr="001555ED">
        <w:rPr>
          <w:rStyle w:val="apple-converted-space"/>
          <w:rFonts w:ascii="Times New Roman" w:hAnsi="Times New Roman" w:cs="Times New Roman"/>
          <w:b/>
          <w:color w:val="000000"/>
          <w:sz w:val="28"/>
          <w:szCs w:val="28"/>
          <w:shd w:val="clear" w:color="auto" w:fill="FFFFFF"/>
        </w:rPr>
        <w:t> </w:t>
      </w:r>
    </w:p>
    <w:p w:rsidR="001555ED" w:rsidRDefault="00711837" w:rsidP="001555ED">
      <w:pPr>
        <w:pStyle w:val="a3"/>
        <w:ind w:firstLine="426"/>
        <w:rPr>
          <w:rFonts w:ascii="Times New Roman" w:hAnsi="Times New Roman" w:cs="Times New Roman"/>
          <w:sz w:val="28"/>
          <w:szCs w:val="28"/>
          <w:shd w:val="clear" w:color="auto" w:fill="FFFFFF"/>
        </w:rPr>
      </w:pPr>
      <w:r w:rsidRPr="001555ED">
        <w:rPr>
          <w:rFonts w:ascii="Times New Roman" w:hAnsi="Times New Roman" w:cs="Times New Roman"/>
          <w:sz w:val="28"/>
          <w:szCs w:val="28"/>
          <w:shd w:val="clear" w:color="auto" w:fill="FFFFFF"/>
        </w:rPr>
        <w:t>Нельзя постоянно увеличивать количество новых фраз, предлагаемых для восприятия на слух. Наступает такой момент, когда нужно остановиться и перейти к ежедневным тренировкам, предъявляя в разной последовательности уже воспринятые ранее на слух фразы. Это необходимо для более успешной их дифференцировки. По мере усвоения ранее предъявлявшихся фраз можно осторожно включать новые.</w:t>
      </w:r>
    </w:p>
    <w:p w:rsidR="006E7F9B" w:rsidRDefault="00711837" w:rsidP="006E7F9B">
      <w:pPr>
        <w:pStyle w:val="a3"/>
        <w:ind w:firstLine="426"/>
        <w:rPr>
          <w:rFonts w:ascii="Times New Roman" w:hAnsi="Times New Roman" w:cs="Times New Roman"/>
          <w:sz w:val="28"/>
          <w:szCs w:val="28"/>
        </w:rPr>
      </w:pPr>
      <w:r w:rsidRPr="001555ED">
        <w:rPr>
          <w:rFonts w:ascii="Times New Roman" w:hAnsi="Times New Roman" w:cs="Times New Roman"/>
          <w:sz w:val="28"/>
          <w:szCs w:val="28"/>
          <w:shd w:val="clear" w:color="auto" w:fill="FFFFFF"/>
        </w:rPr>
        <w:t>Очень любят глухие школьники отгадывать</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u w:val="single"/>
          <w:shd w:val="clear" w:color="auto" w:fill="FFFFFF"/>
        </w:rPr>
        <w:t>знакомые загадки</w:t>
      </w:r>
      <w:r w:rsidRPr="001555ED">
        <w:rPr>
          <w:rFonts w:ascii="Times New Roman" w:hAnsi="Times New Roman" w:cs="Times New Roman"/>
          <w:sz w:val="28"/>
          <w:szCs w:val="28"/>
          <w:shd w:val="clear" w:color="auto" w:fill="FFFFFF"/>
        </w:rPr>
        <w:t>,</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которые учитель предлагает на слух. Сначала 2-3 загадки даются детям</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 xml:space="preserve">для </w:t>
      </w:r>
      <w:proofErr w:type="spellStart"/>
      <w:r w:rsidRPr="001555ED">
        <w:rPr>
          <w:rFonts w:ascii="Times New Roman" w:hAnsi="Times New Roman" w:cs="Times New Roman"/>
          <w:sz w:val="28"/>
          <w:szCs w:val="28"/>
          <w:shd w:val="clear" w:color="auto" w:fill="FFFFFF"/>
        </w:rPr>
        <w:t>слухо-зрительного</w:t>
      </w:r>
      <w:proofErr w:type="spellEnd"/>
      <w:r w:rsidRPr="001555ED">
        <w:rPr>
          <w:rFonts w:ascii="Times New Roman" w:hAnsi="Times New Roman" w:cs="Times New Roman"/>
          <w:sz w:val="28"/>
          <w:szCs w:val="28"/>
          <w:shd w:val="clear" w:color="auto" w:fill="FFFFFF"/>
        </w:rPr>
        <w:t xml:space="preserve"> восприятия (при необходимости они предъявляются</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в письменном виде). Учащиеся отгадывают их. Затем загадки повторяются</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в том же порядке, а потом вразбивку на слух. Дети слушают. Повторяют загадку и отгадывают её. При этом в одних случаях они сообщают отгадку устно, в других – рисуют её или подбирают соответствующую картинку</w:t>
      </w:r>
      <w:proofErr w:type="gramStart"/>
      <w:r w:rsidRPr="001555ED">
        <w:rPr>
          <w:rFonts w:ascii="Times New Roman" w:hAnsi="Times New Roman" w:cs="Times New Roman"/>
          <w:sz w:val="28"/>
          <w:szCs w:val="28"/>
          <w:shd w:val="clear" w:color="auto" w:fill="FFFFFF"/>
        </w:rPr>
        <w:t>.</w:t>
      </w:r>
      <w:r w:rsidR="001555ED">
        <w:rPr>
          <w:rFonts w:ascii="Times New Roman" w:hAnsi="Times New Roman" w:cs="Times New Roman"/>
          <w:sz w:val="28"/>
          <w:szCs w:val="28"/>
          <w:shd w:val="clear" w:color="auto" w:fill="FFFFFF"/>
        </w:rPr>
        <w:t>(</w:t>
      </w:r>
      <w:proofErr w:type="gramEnd"/>
      <w:r w:rsidR="001555ED">
        <w:rPr>
          <w:rFonts w:ascii="Times New Roman" w:hAnsi="Times New Roman" w:cs="Times New Roman"/>
          <w:sz w:val="28"/>
          <w:szCs w:val="28"/>
          <w:shd w:val="clear" w:color="auto" w:fill="FFFFFF"/>
        </w:rPr>
        <w:t>на уроках, которые позволяют включить эту работу)</w:t>
      </w:r>
      <w:r w:rsidRPr="001555ED">
        <w:rPr>
          <w:rFonts w:ascii="Times New Roman" w:hAnsi="Times New Roman" w:cs="Times New Roman"/>
          <w:sz w:val="28"/>
          <w:szCs w:val="28"/>
        </w:rPr>
        <w:br/>
      </w:r>
      <w:r w:rsidRPr="001555ED">
        <w:rPr>
          <w:rFonts w:ascii="Times New Roman" w:hAnsi="Times New Roman" w:cs="Times New Roman"/>
          <w:sz w:val="28"/>
          <w:szCs w:val="28"/>
        </w:rPr>
        <w:br/>
      </w:r>
      <w:r w:rsidRPr="001555ED">
        <w:rPr>
          <w:rStyle w:val="apple-converted-space"/>
          <w:rFonts w:ascii="Times New Roman" w:hAnsi="Times New Roman" w:cs="Times New Roman"/>
          <w:color w:val="000000"/>
          <w:sz w:val="28"/>
          <w:szCs w:val="28"/>
          <w:u w:val="single"/>
          <w:shd w:val="clear" w:color="auto" w:fill="FFFFFF"/>
        </w:rPr>
        <w:t> </w:t>
      </w:r>
      <w:r w:rsidRPr="001555ED">
        <w:rPr>
          <w:rStyle w:val="submenu-table"/>
          <w:rFonts w:ascii="Times New Roman" w:hAnsi="Times New Roman" w:cs="Times New Roman"/>
          <w:color w:val="000000"/>
          <w:sz w:val="28"/>
          <w:szCs w:val="28"/>
          <w:u w:val="single"/>
          <w:shd w:val="clear" w:color="auto" w:fill="FFFFFF"/>
        </w:rPr>
        <w:t xml:space="preserve">Таким образом, работая по развитию </w:t>
      </w:r>
      <w:r w:rsidR="00F61F83" w:rsidRPr="001555ED">
        <w:rPr>
          <w:rStyle w:val="submenu-table"/>
          <w:rFonts w:ascii="Times New Roman" w:hAnsi="Times New Roman" w:cs="Times New Roman"/>
          <w:color w:val="000000"/>
          <w:sz w:val="28"/>
          <w:szCs w:val="28"/>
          <w:u w:val="single"/>
          <w:shd w:val="clear" w:color="auto" w:fill="FFFFFF"/>
        </w:rPr>
        <w:t xml:space="preserve">речевого слуха </w:t>
      </w:r>
      <w:r w:rsidRPr="001555ED">
        <w:rPr>
          <w:rStyle w:val="submenu-table"/>
          <w:rFonts w:ascii="Times New Roman" w:hAnsi="Times New Roman" w:cs="Times New Roman"/>
          <w:color w:val="000000"/>
          <w:sz w:val="28"/>
          <w:szCs w:val="28"/>
          <w:u w:val="single"/>
          <w:shd w:val="clear" w:color="auto" w:fill="FFFFFF"/>
        </w:rPr>
        <w:t xml:space="preserve"> на</w:t>
      </w:r>
      <w:r w:rsidR="00F61F83" w:rsidRPr="001555ED">
        <w:rPr>
          <w:rStyle w:val="submenu-table"/>
          <w:rFonts w:ascii="Times New Roman" w:hAnsi="Times New Roman" w:cs="Times New Roman"/>
          <w:color w:val="000000"/>
          <w:sz w:val="28"/>
          <w:szCs w:val="28"/>
          <w:u w:val="single"/>
          <w:shd w:val="clear" w:color="auto" w:fill="FFFFFF"/>
        </w:rPr>
        <w:t xml:space="preserve"> </w:t>
      </w:r>
      <w:r w:rsidR="006E7F9B">
        <w:rPr>
          <w:rStyle w:val="submenu-table"/>
          <w:rFonts w:ascii="Times New Roman" w:hAnsi="Times New Roman" w:cs="Times New Roman"/>
          <w:color w:val="000000"/>
          <w:sz w:val="28"/>
          <w:szCs w:val="28"/>
          <w:u w:val="single"/>
          <w:shd w:val="clear" w:color="auto" w:fill="FFFFFF"/>
        </w:rPr>
        <w:t>о</w:t>
      </w:r>
      <w:r w:rsidR="00F61F83" w:rsidRPr="001555ED">
        <w:rPr>
          <w:rStyle w:val="submenu-table"/>
          <w:rFonts w:ascii="Times New Roman" w:hAnsi="Times New Roman" w:cs="Times New Roman"/>
          <w:color w:val="000000"/>
          <w:sz w:val="28"/>
          <w:szCs w:val="28"/>
          <w:u w:val="single"/>
          <w:shd w:val="clear" w:color="auto" w:fill="FFFFFF"/>
        </w:rPr>
        <w:t xml:space="preserve">бщеобразовательных </w:t>
      </w:r>
      <w:r w:rsidRPr="001555ED">
        <w:rPr>
          <w:rStyle w:val="submenu-table"/>
          <w:rFonts w:ascii="Times New Roman" w:hAnsi="Times New Roman" w:cs="Times New Roman"/>
          <w:color w:val="000000"/>
          <w:sz w:val="28"/>
          <w:szCs w:val="28"/>
          <w:u w:val="single"/>
          <w:shd w:val="clear" w:color="auto" w:fill="FFFFFF"/>
        </w:rPr>
        <w:t xml:space="preserve"> уроках надо знать следующее:</w:t>
      </w:r>
      <w:r w:rsidRPr="001555ED">
        <w:rPr>
          <w:rStyle w:val="apple-converted-space"/>
          <w:rFonts w:ascii="Times New Roman" w:hAnsi="Times New Roman" w:cs="Times New Roman"/>
          <w:color w:val="000000"/>
          <w:sz w:val="28"/>
          <w:szCs w:val="28"/>
          <w:u w:val="single"/>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1. Начинать работу надо с простых фраз, постепенно увеличивая их количество, а затем переходя к более сложным синтаксическим конструкциям.</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2. Не надо стараться предъявлять на слух большое количество фраз.</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Надо стремиться соблюдать меру, чтобы слуховая работа не стала препятствием к усвоению учащимися учебного материала.</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3. В процессе работы по развитию слухового восприятия надо обязательно следить за состоянием произносительных навыков учащихся: слитностью речи, выделением ударного слога, автоматизацией звуков, а также учить детей контролировать своё произношение.</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4. Материал, предлагаемый на слух, должен органической частью входить</w:t>
      </w:r>
      <w:r w:rsidRPr="001555ED">
        <w:rPr>
          <w:rStyle w:val="apple-converted-space"/>
          <w:rFonts w:ascii="Times New Roman" w:hAnsi="Times New Roman" w:cs="Times New Roman"/>
          <w:color w:val="000000"/>
          <w:sz w:val="28"/>
          <w:szCs w:val="28"/>
          <w:shd w:val="clear" w:color="auto" w:fill="FFFFFF"/>
        </w:rPr>
        <w:t> </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lastRenderedPageBreak/>
        <w:t>в содержание урока, быть мотивирован ходом учебно-воспитательного процесса.</w:t>
      </w:r>
      <w:r w:rsidRPr="001555ED">
        <w:rPr>
          <w:rStyle w:val="apple-converted-space"/>
          <w:rFonts w:ascii="Times New Roman" w:hAnsi="Times New Roman" w:cs="Times New Roman"/>
          <w:color w:val="000000"/>
          <w:sz w:val="28"/>
          <w:szCs w:val="28"/>
          <w:shd w:val="clear" w:color="auto" w:fill="FFFFFF"/>
        </w:rPr>
        <w:t> </w:t>
      </w:r>
    </w:p>
    <w:p w:rsidR="006E7F9B" w:rsidRDefault="00711837" w:rsidP="006E7F9B">
      <w:pPr>
        <w:pStyle w:val="a3"/>
        <w:ind w:firstLine="426"/>
        <w:rPr>
          <w:rFonts w:ascii="Times New Roman" w:hAnsi="Times New Roman" w:cs="Times New Roman"/>
          <w:sz w:val="28"/>
          <w:szCs w:val="28"/>
        </w:rPr>
      </w:pPr>
      <w:r w:rsidRPr="001555ED">
        <w:rPr>
          <w:rFonts w:ascii="Times New Roman" w:hAnsi="Times New Roman" w:cs="Times New Roman"/>
          <w:sz w:val="28"/>
          <w:szCs w:val="28"/>
          <w:shd w:val="clear" w:color="auto" w:fill="FFFFFF"/>
        </w:rPr>
        <w:t>Организация уроков, на которых создаются ситуации, стимулирующие предметные действия, и мотивация заданий, а также постоянное подкрепление зрительного восприятия слуховым значительно облегчает процесс восприятия устной речи на слух.</w:t>
      </w:r>
    </w:p>
    <w:p w:rsidR="006E7F9B" w:rsidRDefault="00711837" w:rsidP="006E7F9B">
      <w:pPr>
        <w:pStyle w:val="a3"/>
        <w:ind w:firstLine="426"/>
        <w:rPr>
          <w:rFonts w:ascii="Times New Roman" w:hAnsi="Times New Roman" w:cs="Times New Roman"/>
          <w:sz w:val="28"/>
          <w:szCs w:val="28"/>
          <w:shd w:val="clear" w:color="auto" w:fill="FFFFFF"/>
        </w:rPr>
      </w:pPr>
      <w:r w:rsidRPr="001555ED">
        <w:rPr>
          <w:rFonts w:ascii="Times New Roman" w:hAnsi="Times New Roman" w:cs="Times New Roman"/>
          <w:sz w:val="28"/>
          <w:szCs w:val="28"/>
          <w:shd w:val="clear" w:color="auto" w:fill="FFFFFF"/>
        </w:rPr>
        <w:t>Вместе с тем оказалось очевидным, что эти формы должны быть дополнены самостоятельной работой учащихся над речью. Выделяя самостоятельную форму работы учащихся, мы основываемся на их возрастных особенностях и на возросшем общем, слуховом и речевом развитии.</w:t>
      </w:r>
    </w:p>
    <w:p w:rsidR="00F61F83" w:rsidRPr="006E7F9B" w:rsidRDefault="00711837" w:rsidP="006E7F9B">
      <w:pPr>
        <w:pStyle w:val="a3"/>
        <w:ind w:firstLine="426"/>
        <w:rPr>
          <w:rStyle w:val="apple-converted-space"/>
          <w:rFonts w:ascii="Times New Roman" w:hAnsi="Times New Roman" w:cs="Times New Roman"/>
          <w:color w:val="000000"/>
          <w:sz w:val="28"/>
          <w:szCs w:val="28"/>
          <w:u w:val="single"/>
          <w:shd w:val="clear" w:color="auto" w:fill="FFFFFF"/>
        </w:rPr>
      </w:pPr>
      <w:r w:rsidRPr="001555ED">
        <w:rPr>
          <w:rFonts w:ascii="Times New Roman" w:hAnsi="Times New Roman" w:cs="Times New Roman"/>
          <w:sz w:val="28"/>
          <w:szCs w:val="28"/>
          <w:shd w:val="clear" w:color="auto" w:fill="FFFFFF"/>
        </w:rPr>
        <w:t>  Развитие речевого слуха у глухих детей носит поэтапный характер. В процессе слуховой тренировки степень развития речевого слуха учащихся проявляется по-разному и не всегда согласуется с состоянием их тонального слуха.</w:t>
      </w:r>
      <w:r w:rsidRPr="001555ED">
        <w:rPr>
          <w:rFonts w:ascii="Times New Roman" w:hAnsi="Times New Roman" w:cs="Times New Roman"/>
          <w:sz w:val="28"/>
          <w:szCs w:val="28"/>
        </w:rPr>
        <w:br/>
      </w:r>
      <w:r w:rsidRPr="001555ED">
        <w:rPr>
          <w:rFonts w:ascii="Times New Roman" w:hAnsi="Times New Roman" w:cs="Times New Roman"/>
          <w:sz w:val="28"/>
          <w:szCs w:val="28"/>
          <w:shd w:val="clear" w:color="auto" w:fill="FFFFFF"/>
        </w:rPr>
        <w:t>  Широкое использование слуха в ходе всего педагогического процесса вносит принципиальные изменения в пути усвоения глухими школьниками произносительных навыков.</w:t>
      </w:r>
      <w:r w:rsidRPr="001555ED">
        <w:rPr>
          <w:rStyle w:val="apple-converted-space"/>
          <w:rFonts w:ascii="Times New Roman" w:hAnsi="Times New Roman" w:cs="Times New Roman"/>
          <w:color w:val="000000"/>
          <w:sz w:val="28"/>
          <w:szCs w:val="28"/>
          <w:shd w:val="clear" w:color="auto" w:fill="FFFFFF"/>
        </w:rPr>
        <w:t> </w:t>
      </w:r>
    </w:p>
    <w:sectPr w:rsidR="00F61F83" w:rsidRPr="006E7F9B" w:rsidSect="006E7F9B">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837"/>
    <w:rsid w:val="00012CEF"/>
    <w:rsid w:val="001555ED"/>
    <w:rsid w:val="0022307F"/>
    <w:rsid w:val="006E7F9B"/>
    <w:rsid w:val="00711837"/>
    <w:rsid w:val="00741365"/>
    <w:rsid w:val="009779B8"/>
    <w:rsid w:val="00DC7E65"/>
    <w:rsid w:val="00DD75D0"/>
    <w:rsid w:val="00F61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1837"/>
  </w:style>
  <w:style w:type="character" w:customStyle="1" w:styleId="butback">
    <w:name w:val="butback"/>
    <w:basedOn w:val="a0"/>
    <w:rsid w:val="00711837"/>
  </w:style>
  <w:style w:type="character" w:customStyle="1" w:styleId="submenu-table">
    <w:name w:val="submenu-table"/>
    <w:basedOn w:val="a0"/>
    <w:rsid w:val="00711837"/>
  </w:style>
  <w:style w:type="paragraph" w:styleId="a3">
    <w:name w:val="No Spacing"/>
    <w:uiPriority w:val="1"/>
    <w:qFormat/>
    <w:rsid w:val="001555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E1635-DA2A-40E7-A5F7-D1E2992A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dc:creator>
  <cp:lastModifiedBy>Konstantin</cp:lastModifiedBy>
  <cp:revision>3</cp:revision>
  <dcterms:created xsi:type="dcterms:W3CDTF">2013-11-04T08:09:00Z</dcterms:created>
  <dcterms:modified xsi:type="dcterms:W3CDTF">2013-12-15T13:26:00Z</dcterms:modified>
</cp:coreProperties>
</file>