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D" w:rsidRPr="007D4DCF" w:rsidRDefault="005C4A3D" w:rsidP="00D2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43AF3" w:rsidRPr="008E57EA" w:rsidRDefault="00C43AF3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разработана на основе Примерных программ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музыке 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</w:t>
      </w:r>
      <w:r w:rsidRPr="007D4D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ственного образовательного стандарта общего </w:t>
      </w:r>
      <w:proofErr w:type="spellStart"/>
      <w:r w:rsidRPr="007D4DC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>разования</w:t>
      </w:r>
      <w:proofErr w:type="gramStart"/>
      <w:r w:rsidRPr="007D4DCF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>вторской</w:t>
      </w:r>
      <w:proofErr w:type="spell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Музыка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» ориентирована на работу по учебникам под редакцией 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57EA">
        <w:rPr>
          <w:rFonts w:ascii="Times New Roman" w:hAnsi="Times New Roman" w:cs="Times New Roman"/>
          <w:bCs/>
          <w:sz w:val="24"/>
          <w:szCs w:val="24"/>
          <w:lang w:eastAsia="ru-RU"/>
        </w:rPr>
        <w:t>7-е изд., стереотип. – М.: Дрофа, 2009. -  90, [6] с.</w:t>
      </w:r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Положения  о рабочей программе МБОУ «</w:t>
      </w:r>
      <w:proofErr w:type="spellStart"/>
      <w:r w:rsidRPr="007D4DCF">
        <w:rPr>
          <w:rFonts w:ascii="Times New Roman" w:hAnsi="Times New Roman" w:cs="Times New Roman"/>
          <w:sz w:val="24"/>
          <w:szCs w:val="24"/>
          <w:lang w:eastAsia="ru-RU"/>
        </w:rPr>
        <w:t>Шимолинская</w:t>
      </w:r>
      <w:proofErr w:type="spellEnd"/>
      <w:r w:rsidRPr="007D4DCF">
        <w:rPr>
          <w:rFonts w:ascii="Times New Roman" w:hAnsi="Times New Roman" w:cs="Times New Roman"/>
          <w:sz w:val="24"/>
          <w:szCs w:val="24"/>
          <w:lang w:eastAsia="ru-RU"/>
        </w:rPr>
        <w:t xml:space="preserve"> СОШ»  в соответствии с государственным федеральным стандартом.</w:t>
      </w:r>
    </w:p>
    <w:p w:rsidR="00D36C4A" w:rsidRDefault="00D36C4A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рекомендована Министерством образования Российской  Федерации и реализована  в линиях учебников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помузыке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подготовленных авторским коллективом под руководством авторов В.В.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Кичак</w:t>
      </w:r>
      <w:proofErr w:type="spellEnd"/>
    </w:p>
    <w:p w:rsidR="00A57E71" w:rsidRP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>В программе особое внимание уделено опыту эмоционально-ценностного отношения к музыке, так как знание учащимися музыки формируется в первую очередь на основе личностно-окрашенного эмоционально-образного общения с художественными образцами музыкального искусства в различных видах музыкальной деятельности. Программа выявляет связи музыки с другими видами искусства и жизнью; раскрывает возможности музыки в преобразовании духовного мира человека, его душевного состояния.</w:t>
      </w:r>
    </w:p>
    <w:p w:rsidR="00A57E71" w:rsidRP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 xml:space="preserve">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искусства. </w:t>
      </w:r>
    </w:p>
    <w:p w:rsidR="00A57E71" w:rsidRDefault="00A57E71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E7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обеспечивает доступное для детей обобщение учебного материала, понимание общих принципов и законов, лежащих в основе изучаемых музыкальных фактов, осознание тех связей, которые существуют между рассматриваемыми музыкальными произведениями. Этим целям отвечает не только содержание, но и система расположения материала.</w:t>
      </w: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D4DCF" w:rsidRPr="00A57E71" w:rsidRDefault="007D4DCF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6333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ЦЕЛЬ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предмета «Музыка» в основной школе за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ключается</w:t>
      </w:r>
      <w:r w:rsidRPr="008E57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 духовно-нравственном воспитании школьников через приобщение к музыкальной куль</w:t>
      </w:r>
      <w:r w:rsidRPr="008E57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oftHyphen/>
        <w:t>туре как важнейшему компоненту гармонического формирования личности.</w:t>
      </w: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333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ЗАДАЧИ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музыкального образования направлены на реализацию цели программы и состоят в следую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щем: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научить школьников воспринимать музыку как неотъемлемую часть жизни каждого человека («Без музыки земля — пустой, недостроенный дом, в кото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ром никто не живет»</w:t>
      </w:r>
      <w:proofErr w:type="gramStart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8E57EA" w:rsidRPr="008E57EA" w:rsidRDefault="008E57EA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содействовать развитию внимательного и добро</w:t>
      </w:r>
      <w:r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 отношения к окружающему миру;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эмоциональную отзывчивость к музыкальным явлениям, потребность в музыкаль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 переживаниях;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всемерно способствовать развитию интереса к музыке через творческое самовыражение, прояв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ляющееся в размышлениях о музыке, собственном творчестве (поэзия о музыке, «музыкальный рису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нок»);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культуры школьников на основе приобщения к вер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шинным достижениям музыкального искусства;</w:t>
      </w:r>
    </w:p>
    <w:p w:rsidR="008E57EA" w:rsidRP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научить находить взаимодействия между музы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кой и другими видами художественной деятельности (литературой и изобразительным искусством) на ос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нове вновь приобретенных знаний;</w:t>
      </w:r>
    </w:p>
    <w:p w:rsidR="008E57EA" w:rsidRDefault="00502E1C" w:rsidP="009E3729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сформировать систему знаний, нацеленных на осмысленное восприятие музыкальных произведе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ний (знание наиболее значительных музыкальных жанров и форм, средств музыкальной выразительнос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ти, осознание глубокой взаимосвязи между содержа</w:t>
      </w:r>
      <w:r w:rsidR="008E57EA" w:rsidRPr="008E57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нием и формой в музыкальном искусстве).</w:t>
      </w: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7D4DCF" w:rsidRDefault="007D4DCF" w:rsidP="007D4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 результате освоения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ученик в 5 </w:t>
      </w:r>
      <w:r w:rsidRPr="007D4DCF">
        <w:rPr>
          <w:rFonts w:ascii="Times New Roman" w:hAnsi="Times New Roman" w:cs="Times New Roman"/>
          <w:b/>
          <w:sz w:val="24"/>
          <w:szCs w:val="24"/>
          <w:lang w:eastAsia="ru-RU"/>
        </w:rPr>
        <w:t>классе в зависимости от изучаемого раздела должен</w:t>
      </w:r>
    </w:p>
    <w:p w:rsidR="007D4DCF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содержание пройденных  произведений искусства, их названия, авторов;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знать, что разные виды искусства существуют совершенно самостоятельно и независимо друг от друга;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знать  художественные особенности музыкального импрессионизма, а также имена композиторов -   К. Дебюсси и М. Равеля;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8E57EA">
        <w:rPr>
          <w:rFonts w:ascii="Times New Roman" w:hAnsi="Times New Roman" w:cs="Times New Roman"/>
          <w:b/>
          <w:sz w:val="24"/>
          <w:szCs w:val="24"/>
          <w:lang w:eastAsia="ru-RU"/>
        </w:rPr>
        <w:t>меть: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находить взаимодействия между музыкой и литературой, музыкой и изобразительным искусством;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выражать знания, полученные в 5 классе, в размышлениях о музыке, подборе музыкальных стихотворений, создании музыкальных рисунков;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распознавать на слух и воспроизводить знакомые мелодии изученных произведений;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творчески интерпретировать содержание музыкального произведения в пении, музыкально-ритмическом движении;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участвовать в коллективной исполнительской деятельности (пении, пластическом интонировании, импровизации);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 практической деятельности и повседневной жизни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размышления о музыке, выражения собственной позиции относительно прослушанной музыки;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- певческого и инструментального </w:t>
      </w: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на внеклассных и внешкольных музыкальных занятиях, школьных праздниках;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самостоятельного знакомства с  музыкальной культуры  и оценки их эстетической значимости;</w:t>
      </w:r>
    </w:p>
    <w:p w:rsidR="007D4DCF" w:rsidRPr="008E57EA" w:rsidRDefault="007D4DCF" w:rsidP="007D4D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определения своего отношения к музыкальным явлениям действительности.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В  5 классе 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она призвана научить наблюдать, сравнивать, сопоставлять, видеть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эмоциональной драматургии;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интонационно-стилевого постижения музыки;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художественного контекста;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создания «композиций»;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междисциплинарных взаимодействий;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метод проблемного обучения.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слушание музыки,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выполнение проблемно-творческих заданий, </w:t>
      </w:r>
      <w:r w:rsidRPr="008E57E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– хоровое пение.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 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связи просматриваются через  взаимодействия музыки 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историей (изучение древнегреческой мифологии – К.В. Глюк «Орфей»);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мировой художественной культурой (особенности художественного направления «импрессионизм»);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C4A3D" w:rsidRPr="008E57EA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- природоведением (многократное акцентирование связи музыки с окружающим миром, природой).</w:t>
      </w:r>
    </w:p>
    <w:p w:rsidR="008E57EA" w:rsidRPr="008E57EA" w:rsidRDefault="008E57EA" w:rsidP="009E37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: в 5 классе</w:t>
      </w:r>
      <w:proofErr w:type="gramStart"/>
      <w:r w:rsidRPr="008E57E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57EA">
        <w:rPr>
          <w:rFonts w:ascii="Times New Roman" w:hAnsi="Times New Roman" w:cs="Times New Roman"/>
          <w:sz w:val="24"/>
          <w:szCs w:val="24"/>
          <w:lang w:eastAsia="ru-RU"/>
        </w:rPr>
        <w:t>в объёме 1час в неделю,34 часов в год.</w:t>
      </w:r>
    </w:p>
    <w:p w:rsidR="00842CA1" w:rsidRDefault="005C4A3D" w:rsidP="007D4D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E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1" w:rsidRDefault="00842CA1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3D" w:rsidRPr="008E57EA" w:rsidRDefault="007D4DCF" w:rsidP="009E3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86DAC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5C4A3D" w:rsidRPr="008E57EA" w:rsidRDefault="005C4A3D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3"/>
        <w:gridCol w:w="6379"/>
        <w:gridCol w:w="1381"/>
      </w:tblGrid>
      <w:tr w:rsidR="00E86DAC" w:rsidRPr="008E57EA" w:rsidTr="00E86DAC">
        <w:tc>
          <w:tcPr>
            <w:tcW w:w="993" w:type="dxa"/>
          </w:tcPr>
          <w:p w:rsidR="00E86DAC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DAC" w:rsidRDefault="009338C7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DAC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</w:p>
          <w:p w:rsidR="009338C7" w:rsidRPr="008E57EA" w:rsidRDefault="009338C7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86DAC" w:rsidRPr="008E57EA" w:rsidRDefault="00E86DAC" w:rsidP="007B2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Древний союз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Слово и музыка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Хоровая музыка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звучит в литературе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Образы живописи в музыке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Пейзаж в музыке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живопись» сказок и былин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Музыка в произведениях изобразительного искусства</w:t>
            </w:r>
          </w:p>
        </w:tc>
        <w:tc>
          <w:tcPr>
            <w:tcW w:w="1381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473AB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381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DAC" w:rsidRPr="008E57EA" w:rsidTr="00E86DAC">
        <w:tc>
          <w:tcPr>
            <w:tcW w:w="993" w:type="dxa"/>
          </w:tcPr>
          <w:p w:rsidR="00E86DAC" w:rsidRPr="008E57EA" w:rsidRDefault="007D4DCF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:rsidR="00E86DAC" w:rsidRPr="008E57EA" w:rsidRDefault="00E86DAC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86DAC" w:rsidRPr="008E57EA" w:rsidRDefault="00763332" w:rsidP="0093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536FE" w:rsidRPr="008E57EA" w:rsidRDefault="00A536FE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E8B" w:rsidRPr="008E57EA" w:rsidRDefault="00452E8B" w:rsidP="00933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342" w:rsidRPr="008E57EA" w:rsidRDefault="00687342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87342" w:rsidRPr="008E57EA" w:rsidSect="008E57E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87342" w:rsidRPr="007B2358" w:rsidRDefault="00687342" w:rsidP="007B23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5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63332" w:rsidRPr="008E57EA" w:rsidRDefault="00763332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709"/>
        <w:gridCol w:w="7229"/>
        <w:gridCol w:w="1134"/>
        <w:gridCol w:w="993"/>
        <w:gridCol w:w="992"/>
      </w:tblGrid>
      <w:tr w:rsidR="00244454" w:rsidRPr="008E57EA" w:rsidTr="000B762C">
        <w:trPr>
          <w:trHeight w:val="828"/>
        </w:trPr>
        <w:tc>
          <w:tcPr>
            <w:tcW w:w="709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454" w:rsidRPr="008E57EA" w:rsidRDefault="007D4DCF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D4DCF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="000056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4454" w:rsidRPr="00F12F38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Start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:М</w:t>
            </w:r>
            <w:proofErr w:type="gramEnd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  <w:proofErr w:type="spellEnd"/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виды искусства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8" w:rsidRPr="008E57EA" w:rsidTr="000B762C">
        <w:tc>
          <w:tcPr>
            <w:tcW w:w="11057" w:type="dxa"/>
            <w:gridSpan w:val="5"/>
          </w:tcPr>
          <w:p w:rsidR="00005688" w:rsidRPr="00F12F38" w:rsidRDefault="00005688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8" w:rsidRPr="008E57EA" w:rsidTr="000B762C">
        <w:tc>
          <w:tcPr>
            <w:tcW w:w="11057" w:type="dxa"/>
            <w:gridSpan w:val="5"/>
          </w:tcPr>
          <w:p w:rsidR="00005688" w:rsidRPr="00F12F38" w:rsidRDefault="00005688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4" w:rsidRPr="008E57EA" w:rsidTr="000B762C">
        <w:tc>
          <w:tcPr>
            <w:tcW w:w="709" w:type="dxa"/>
          </w:tcPr>
          <w:p w:rsidR="00244454" w:rsidRPr="008E57EA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44454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-верный спутник человека</w:t>
            </w:r>
          </w:p>
        </w:tc>
        <w:tc>
          <w:tcPr>
            <w:tcW w:w="1134" w:type="dxa"/>
          </w:tcPr>
          <w:p w:rsidR="00244454" w:rsidRPr="008E57EA" w:rsidRDefault="00244454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454" w:rsidRDefault="00244454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8" w:rsidRPr="008E57EA" w:rsidTr="000B762C">
        <w:tc>
          <w:tcPr>
            <w:tcW w:w="11057" w:type="dxa"/>
            <w:gridSpan w:val="5"/>
          </w:tcPr>
          <w:p w:rsidR="00005688" w:rsidRPr="00F12F38" w:rsidRDefault="00005688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51A15" w:rsidRPr="008E57EA" w:rsidRDefault="00151A15" w:rsidP="00271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«дружит» не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споэзией</w:t>
            </w:r>
            <w:proofErr w:type="spellEnd"/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русской песни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005688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>.Романс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F12F38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хоровая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музыка.Хоровая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храме.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F12F38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12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126180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</w:t>
            </w:r>
          </w:p>
        </w:tc>
        <w:tc>
          <w:tcPr>
            <w:tcW w:w="1134" w:type="dxa"/>
          </w:tcPr>
          <w:p w:rsidR="00151A15" w:rsidRPr="008E57EA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A15" w:rsidRPr="00126180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звучит в литературе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Музыкальность слова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9.Образы живописи в музыке (2)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«Музыка-сестра живописи»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портрет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человека?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126180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126180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сказок и былин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61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11057" w:type="dxa"/>
            <w:gridSpan w:val="5"/>
          </w:tcPr>
          <w:p w:rsidR="00151A15" w:rsidRPr="00842CA1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842CA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произведениях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изобразительного искусства (3)</w:t>
            </w: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«Хорошая живопись-это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мелодия»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1">
              <w:rPr>
                <w:rFonts w:ascii="Times New Roman" w:hAnsi="Times New Roman" w:cs="Times New Roman"/>
                <w:sz w:val="24"/>
                <w:szCs w:val="24"/>
              </w:rPr>
              <w:t xml:space="preserve">Хорошая живопись-это </w:t>
            </w:r>
            <w:proofErr w:type="spellStart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42CA1">
              <w:rPr>
                <w:rFonts w:ascii="Times New Roman" w:hAnsi="Times New Roman" w:cs="Times New Roman"/>
                <w:sz w:val="24"/>
                <w:szCs w:val="24"/>
              </w:rPr>
              <w:t xml:space="preserve"> мелодия»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151A15" w:rsidRPr="00126180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</w:t>
            </w:r>
          </w:p>
        </w:tc>
        <w:tc>
          <w:tcPr>
            <w:tcW w:w="1134" w:type="dxa"/>
          </w:tcPr>
          <w:p w:rsidR="00151A15" w:rsidRPr="00126180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5" w:rsidRPr="008E57EA" w:rsidTr="000B762C">
        <w:tc>
          <w:tcPr>
            <w:tcW w:w="709" w:type="dxa"/>
          </w:tcPr>
          <w:p w:rsidR="00151A15" w:rsidRPr="008E57EA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151A15" w:rsidRPr="00842CA1" w:rsidRDefault="00151A15" w:rsidP="000056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151A15" w:rsidRPr="00F7660C" w:rsidRDefault="00151A15" w:rsidP="009E37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15" w:rsidRDefault="00151A15" w:rsidP="009E3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6E" w:rsidRPr="008E57EA" w:rsidRDefault="00AA5E6E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A5E6E" w:rsidRPr="008E57EA" w:rsidSect="001760B9">
          <w:type w:val="continuous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5C4A3D" w:rsidRPr="00842CA1" w:rsidRDefault="005C4A3D" w:rsidP="0093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учебно-методическое обеспечение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CA1">
        <w:rPr>
          <w:rFonts w:ascii="Times New Roman" w:hAnsi="Times New Roman" w:cs="Times New Roman"/>
          <w:sz w:val="24"/>
          <w:szCs w:val="24"/>
        </w:rPr>
        <w:t xml:space="preserve">- Музыка. 5 класс: Учебник для общеобразовательных учреждений / Т.И.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>. – М.: Дрофа, 2005г.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CA1">
        <w:rPr>
          <w:rFonts w:ascii="Times New Roman" w:hAnsi="Times New Roman" w:cs="Times New Roman"/>
          <w:sz w:val="24"/>
          <w:szCs w:val="24"/>
        </w:rPr>
        <w:t xml:space="preserve">-Музыка. 5 класс. Фонохрестоматия. </w:t>
      </w:r>
    </w:p>
    <w:p w:rsidR="005C4A3D" w:rsidRPr="00842CA1" w:rsidRDefault="005C4A3D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CA1">
        <w:rPr>
          <w:rFonts w:ascii="Times New Roman" w:hAnsi="Times New Roman" w:cs="Times New Roman"/>
          <w:sz w:val="24"/>
          <w:szCs w:val="24"/>
        </w:rPr>
        <w:t>Музыка.Программы</w:t>
      </w:r>
      <w:proofErr w:type="spellEnd"/>
      <w:r w:rsidRPr="00842CA1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1-4,5-8.Москва.Дрофа 2009.</w:t>
      </w: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Интернет-ресурсы, которые могут быть использованы учителем и учащимися для подготовки уроков, сообщений, докладов и рефератов: </w:t>
      </w: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энциклопедия. – Электронный ресурс. Режим доступа: </w:t>
      </w:r>
      <w:hyperlink r:id="rId5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http://dic.academic.ru/contents.nsf/enc_music/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энциклопедический словарь. – Электронный ресурс. Режим доступа: </w:t>
      </w:r>
      <w:hyperlink r:id="rId6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http://www.music-dic.ru/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B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зыкальный словарь. – </w:t>
      </w:r>
      <w:proofErr w:type="spellStart"/>
      <w:r w:rsidR="007B2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Электроный</w:t>
      </w: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доступа: </w:t>
      </w:r>
      <w:hyperlink r:id="rId7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academic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contents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nsf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music</w:t>
        </w:r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Википедия. Свободная энциклопедия. -  Электронный ресурс. Режим доступа: </w:t>
      </w:r>
      <w:hyperlink r:id="rId8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– Электронный ресурс. Режим доступа: </w:t>
      </w:r>
      <w:hyperlink r:id="rId9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http://classic.chubrik.ru/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0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http://www.bogoslovy.ru/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1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http://www.predanie.ru/music/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Пасхальный канон преподобного Иоанна </w:t>
      </w:r>
      <w:proofErr w:type="spellStart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и запись с возможностью скачать. – Электронный ресурс. Режим доступа: </w:t>
      </w:r>
      <w:hyperlink r:id="rId12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http://days.pravoslavie.ru/rubrics/canon86.htm?id=86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покаянный канон святителя Андрея Критского. Запись с возможность скачать. – Электронный ресурс. Режим доступа - </w:t>
      </w:r>
      <w:hyperlink r:id="rId13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http://www.predanie.ru/mp3/Velikij_Pokajannyj_Kanon_Prepodobnogo_Andreja_Kritskogo/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святителя Андрея Критского. – Электронный ресурс. Режим доступа: </w:t>
      </w:r>
      <w:hyperlink r:id="rId14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http://www.sedmitza.ru/text/187642.html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преподобного Иоанна </w:t>
      </w:r>
      <w:proofErr w:type="spellStart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Электронный ресурс. Режим доступа: </w:t>
      </w:r>
      <w:hyperlink r:id="rId15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http://theme.orthodoxy.ru/saints/ioann_damaskin.html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преподобного Романа Сладкопевца – Электронный ресурс. Режим доступа: </w:t>
      </w:r>
      <w:hyperlink r:id="rId16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http://lib.eparhia-saratov.ru/books/05d/dimitrii_rost/dimitrii_rost1/842.html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Песнопения в исполнении Архиерейского хора Вятской епархии. – Электронный ресурс. Режим доступа: </w:t>
      </w:r>
      <w:hyperlink r:id="rId17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http://www.trifonovmonastyr.ru/audio/99/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Аудиотека Страны Вятской: Песнопения в честь Вятских святых. Солдатские, народные казачьи песни, романсы, песни о Вятке. - Электронный ресурс. Режим доступа: </w:t>
      </w:r>
      <w:hyperlink r:id="rId18" w:history="1">
        <w:r w:rsidRPr="00806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http://www.vstrana.ru/</w:t>
        </w:r>
      </w:hyperlink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8A" w:rsidRPr="0080658A" w:rsidRDefault="0080658A" w:rsidP="009E37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111346" w:rsidSect="0011134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452E8B" w:rsidRPr="00111346" w:rsidRDefault="00111346" w:rsidP="0093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46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</w:t>
      </w: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570"/>
        <w:tblW w:w="0" w:type="auto"/>
        <w:tblLook w:val="04A0"/>
      </w:tblPr>
      <w:tblGrid>
        <w:gridCol w:w="905"/>
        <w:gridCol w:w="1130"/>
        <w:gridCol w:w="1633"/>
        <w:gridCol w:w="2222"/>
        <w:gridCol w:w="2231"/>
        <w:gridCol w:w="2299"/>
      </w:tblGrid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6" w:rsidRPr="00111346" w:rsidTr="00303D78">
        <w:tc>
          <w:tcPr>
            <w:tcW w:w="905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11346" w:rsidRPr="00111346" w:rsidRDefault="00111346" w:rsidP="00303D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46" w:rsidRPr="00111346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11346" w:rsidRPr="00111346" w:rsidSect="000B762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303D78" w:rsidRPr="002B0AC9" w:rsidRDefault="00303D78" w:rsidP="0030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:rsidR="00303D78" w:rsidRPr="002B0AC9" w:rsidRDefault="00303D78" w:rsidP="0030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Шимолинская</w:t>
      </w:r>
      <w:proofErr w:type="spellEnd"/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</w:rPr>
        <w:t xml:space="preserve">      Рассмотрено Согласовано                                          Утверждаю</w:t>
      </w: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  <w:sz w:val="20"/>
          <w:szCs w:val="20"/>
        </w:rPr>
        <w:t xml:space="preserve">          на МО                                                         Заместитель директора по УВР                        Директор школы</w:t>
      </w: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  <w:sz w:val="20"/>
          <w:szCs w:val="20"/>
        </w:rPr>
        <w:t xml:space="preserve">учителей эстетического цикла и                         ________(И.А.Маленкова)                      </w:t>
      </w:r>
      <w:proofErr w:type="spellStart"/>
      <w:r w:rsidRPr="009B49DE">
        <w:rPr>
          <w:rFonts w:ascii="Times New Roman" w:eastAsia="Verdana" w:hAnsi="Times New Roman" w:cs="Times New Roman"/>
          <w:sz w:val="20"/>
          <w:szCs w:val="20"/>
        </w:rPr>
        <w:t>_______Г.А.Красницкая</w:t>
      </w:r>
      <w:proofErr w:type="spellEnd"/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  <w:sz w:val="20"/>
          <w:szCs w:val="20"/>
        </w:rPr>
        <w:t>физической культуры                                                                                                                    Приказ</w:t>
      </w:r>
      <w:proofErr w:type="gramStart"/>
      <w:r w:rsidRPr="009B49DE">
        <w:rPr>
          <w:rFonts w:ascii="Times New Roman" w:eastAsia="Verdana" w:hAnsi="Times New Roman" w:cs="Times New Roman"/>
          <w:sz w:val="20"/>
          <w:szCs w:val="20"/>
        </w:rPr>
        <w:t>№ _____О</w:t>
      </w:r>
      <w:proofErr w:type="gramEnd"/>
      <w:r w:rsidRPr="009B49DE">
        <w:rPr>
          <w:rFonts w:ascii="Times New Roman" w:eastAsia="Verdana" w:hAnsi="Times New Roman" w:cs="Times New Roman"/>
          <w:sz w:val="20"/>
          <w:szCs w:val="20"/>
        </w:rPr>
        <w:t xml:space="preserve">т____                   </w:t>
      </w: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  <w:sz w:val="20"/>
          <w:szCs w:val="20"/>
        </w:rPr>
        <w:t xml:space="preserve">Протокол №_________                                                                                                  </w:t>
      </w:r>
      <w:r w:rsidR="0004352A">
        <w:rPr>
          <w:rFonts w:ascii="Times New Roman" w:eastAsia="Verdana" w:hAnsi="Times New Roman" w:cs="Times New Roman"/>
          <w:sz w:val="20"/>
          <w:szCs w:val="20"/>
        </w:rPr>
        <w:t xml:space="preserve">   «______»_______2014</w:t>
      </w:r>
      <w:r w:rsidRPr="009B49DE">
        <w:rPr>
          <w:rFonts w:ascii="Times New Roman" w:eastAsia="Verdana" w:hAnsi="Times New Roman" w:cs="Times New Roman"/>
          <w:sz w:val="20"/>
          <w:szCs w:val="20"/>
        </w:rPr>
        <w:t xml:space="preserve">г     </w:t>
      </w:r>
    </w:p>
    <w:p w:rsidR="00303D78" w:rsidRPr="009B49DE" w:rsidRDefault="0004352A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От «_____»__________2014</w:t>
      </w:r>
      <w:r w:rsidR="00303D78" w:rsidRPr="009B49DE">
        <w:rPr>
          <w:rFonts w:ascii="Times New Roman" w:eastAsia="Verdana" w:hAnsi="Times New Roman" w:cs="Times New Roman"/>
          <w:sz w:val="20"/>
          <w:szCs w:val="20"/>
        </w:rPr>
        <w:t xml:space="preserve">г.                                                                                                         </w:t>
      </w: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B49DE">
        <w:rPr>
          <w:rFonts w:ascii="Times New Roman" w:eastAsia="Verdana" w:hAnsi="Times New Roman" w:cs="Times New Roman"/>
          <w:sz w:val="20"/>
          <w:szCs w:val="20"/>
        </w:rPr>
        <w:t>Руководитель МО ______</w:t>
      </w: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750F3B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20"/>
          <w:szCs w:val="20"/>
        </w:rPr>
      </w:pPr>
    </w:p>
    <w:p w:rsidR="00303D78" w:rsidRPr="009B49DE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9B49DE">
        <w:rPr>
          <w:rFonts w:ascii="Times New Roman" w:eastAsia="Verdana" w:hAnsi="Times New Roman" w:cs="Times New Roman"/>
          <w:b/>
          <w:sz w:val="32"/>
          <w:szCs w:val="32"/>
        </w:rPr>
        <w:t>РАБОЧАЯ ПРОГРАММА</w:t>
      </w:r>
    </w:p>
    <w:p w:rsidR="00303D78" w:rsidRPr="00750F3B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 w:rsidRPr="00750F3B">
        <w:rPr>
          <w:rFonts w:ascii="Times New Roman" w:eastAsia="Verdana" w:hAnsi="Times New Roman" w:cs="Times New Roman"/>
          <w:sz w:val="32"/>
          <w:szCs w:val="32"/>
        </w:rPr>
        <w:t>по</w:t>
      </w:r>
      <w:r w:rsidR="00EB7501">
        <w:rPr>
          <w:rFonts w:ascii="Times New Roman" w:eastAsia="Verdana" w:hAnsi="Times New Roman" w:cs="Times New Roman"/>
          <w:sz w:val="32"/>
          <w:szCs w:val="32"/>
        </w:rPr>
        <w:t xml:space="preserve">учебному </w:t>
      </w:r>
      <w:bookmarkStart w:id="0" w:name="_GoBack"/>
      <w:bookmarkEnd w:id="0"/>
      <w:r w:rsidRPr="00750F3B">
        <w:rPr>
          <w:rFonts w:ascii="Times New Roman" w:eastAsia="Verdana" w:hAnsi="Times New Roman" w:cs="Times New Roman"/>
          <w:sz w:val="32"/>
          <w:szCs w:val="32"/>
        </w:rPr>
        <w:t>предмету</w:t>
      </w:r>
    </w:p>
    <w:p w:rsidR="00303D78" w:rsidRPr="00750F3B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 w:rsidRPr="00750F3B">
        <w:rPr>
          <w:rFonts w:ascii="Times New Roman" w:eastAsia="Verdana" w:hAnsi="Times New Roman" w:cs="Times New Roman"/>
          <w:sz w:val="32"/>
          <w:szCs w:val="32"/>
        </w:rPr>
        <w:t>«Музыка»</w:t>
      </w:r>
    </w:p>
    <w:p w:rsidR="00303D78" w:rsidRPr="00750F3B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 w:rsidRPr="00750F3B">
        <w:rPr>
          <w:rFonts w:ascii="Times New Roman" w:eastAsia="Verdana" w:hAnsi="Times New Roman" w:cs="Times New Roman"/>
          <w:sz w:val="32"/>
          <w:szCs w:val="32"/>
        </w:rPr>
        <w:t>для 2 ступени обучения</w:t>
      </w:r>
    </w:p>
    <w:p w:rsidR="00303D78" w:rsidRPr="00750F3B" w:rsidRDefault="00303D78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>
        <w:rPr>
          <w:rFonts w:ascii="Times New Roman" w:eastAsia="Verdana" w:hAnsi="Times New Roman" w:cs="Times New Roman"/>
          <w:sz w:val="32"/>
          <w:szCs w:val="32"/>
        </w:rPr>
        <w:t xml:space="preserve">5 </w:t>
      </w:r>
      <w:r w:rsidRPr="00750F3B">
        <w:rPr>
          <w:rFonts w:ascii="Times New Roman" w:eastAsia="Verdana" w:hAnsi="Times New Roman" w:cs="Times New Roman"/>
          <w:sz w:val="32"/>
          <w:szCs w:val="32"/>
        </w:rPr>
        <w:t>класс</w:t>
      </w:r>
    </w:p>
    <w:p w:rsidR="00303D78" w:rsidRPr="00750F3B" w:rsidRDefault="0068459A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32"/>
          <w:szCs w:val="32"/>
        </w:rPr>
      </w:pPr>
      <w:r>
        <w:rPr>
          <w:rFonts w:ascii="Times New Roman" w:eastAsia="Verdana" w:hAnsi="Times New Roman" w:cs="Times New Roman"/>
          <w:sz w:val="32"/>
          <w:szCs w:val="32"/>
        </w:rPr>
        <w:t>на 2014-2015</w:t>
      </w:r>
      <w:r w:rsidR="00303D78" w:rsidRPr="00750F3B">
        <w:rPr>
          <w:rFonts w:ascii="Times New Roman" w:eastAsia="Verdana" w:hAnsi="Times New Roman" w:cs="Times New Roman"/>
          <w:sz w:val="32"/>
          <w:szCs w:val="32"/>
        </w:rPr>
        <w:t>уч</w:t>
      </w:r>
      <w:proofErr w:type="gramStart"/>
      <w:r w:rsidR="00303D78" w:rsidRPr="00750F3B">
        <w:rPr>
          <w:rFonts w:ascii="Times New Roman" w:eastAsia="Verdana" w:hAnsi="Times New Roman" w:cs="Times New Roman"/>
          <w:sz w:val="32"/>
          <w:szCs w:val="32"/>
        </w:rPr>
        <w:t>.г</w:t>
      </w:r>
      <w:proofErr w:type="gramEnd"/>
      <w:r w:rsidR="00303D78" w:rsidRPr="00750F3B">
        <w:rPr>
          <w:rFonts w:ascii="Times New Roman" w:eastAsia="Verdana" w:hAnsi="Times New Roman" w:cs="Times New Roman"/>
          <w:sz w:val="32"/>
          <w:szCs w:val="32"/>
        </w:rPr>
        <w:t>од</w:t>
      </w: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</w:rPr>
      </w:pPr>
    </w:p>
    <w:p w:rsidR="00303D78" w:rsidRPr="009B49DE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Составитель </w:t>
      </w:r>
      <w:proofErr w:type="spellStart"/>
      <w:r w:rsidRPr="009B49DE">
        <w:rPr>
          <w:rFonts w:ascii="Times New Roman" w:eastAsia="Verdana" w:hAnsi="Times New Roman" w:cs="Times New Roman"/>
          <w:sz w:val="24"/>
          <w:szCs w:val="24"/>
        </w:rPr>
        <w:t>Горовая</w:t>
      </w:r>
      <w:proofErr w:type="spellEnd"/>
      <w:r w:rsidRPr="009B49DE">
        <w:rPr>
          <w:rFonts w:ascii="Times New Roman" w:eastAsia="Verdana" w:hAnsi="Times New Roman" w:cs="Times New Roman"/>
          <w:sz w:val="24"/>
          <w:szCs w:val="24"/>
        </w:rPr>
        <w:t xml:space="preserve"> Надежда Владимировна</w:t>
      </w:r>
    </w:p>
    <w:p w:rsidR="00303D78" w:rsidRPr="009B49DE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9B49DE">
        <w:rPr>
          <w:rFonts w:ascii="Times New Roman" w:eastAsia="Verdana" w:hAnsi="Times New Roman" w:cs="Times New Roman"/>
          <w:sz w:val="24"/>
          <w:szCs w:val="24"/>
        </w:rPr>
        <w:t>учитель музыки</w:t>
      </w:r>
    </w:p>
    <w:p w:rsidR="00303D78" w:rsidRPr="009B49DE" w:rsidRDefault="00303D78" w:rsidP="00303D78">
      <w:pPr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303D78" w:rsidRPr="009B49DE" w:rsidRDefault="00303D78" w:rsidP="00303D7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750F3B" w:rsidRDefault="00303D78" w:rsidP="00303D78">
      <w:pPr>
        <w:spacing w:after="0" w:line="240" w:lineRule="auto"/>
        <w:rPr>
          <w:rFonts w:ascii="Times New Roman" w:eastAsia="Verdana" w:hAnsi="Times New Roman" w:cs="Times New Roman"/>
        </w:rPr>
      </w:pPr>
    </w:p>
    <w:p w:rsidR="00303D78" w:rsidRPr="009B49DE" w:rsidRDefault="0068459A" w:rsidP="00303D78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с. Шимолино-2014</w:t>
      </w:r>
    </w:p>
    <w:p w:rsidR="00111346" w:rsidRPr="008E57EA" w:rsidRDefault="00111346" w:rsidP="009E3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1346" w:rsidRPr="008E57EA" w:rsidSect="008E57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00000012"/>
    <w:lvl w:ilvl="0" w:tplc="000F4292">
      <w:start w:val="1"/>
      <w:numFmt w:val="bullet"/>
      <w:lvlText w:val="—"/>
      <w:lvlJc w:val="left"/>
      <w:rPr>
        <w:sz w:val="22"/>
        <w:szCs w:val="22"/>
      </w:rPr>
    </w:lvl>
    <w:lvl w:ilvl="1" w:tplc="000F4293">
      <w:start w:val="1"/>
      <w:numFmt w:val="bullet"/>
      <w:lvlText w:val="—"/>
      <w:lvlJc w:val="left"/>
      <w:rPr>
        <w:sz w:val="22"/>
        <w:szCs w:val="22"/>
      </w:rPr>
    </w:lvl>
    <w:lvl w:ilvl="2" w:tplc="000F4294">
      <w:start w:val="1"/>
      <w:numFmt w:val="bullet"/>
      <w:lvlText w:val="—"/>
      <w:lvlJc w:val="left"/>
      <w:rPr>
        <w:sz w:val="22"/>
        <w:szCs w:val="22"/>
      </w:rPr>
    </w:lvl>
    <w:lvl w:ilvl="3" w:tplc="000F4295">
      <w:start w:val="1"/>
      <w:numFmt w:val="bullet"/>
      <w:lvlText w:val="—"/>
      <w:lvlJc w:val="left"/>
      <w:rPr>
        <w:sz w:val="22"/>
        <w:szCs w:val="22"/>
      </w:rPr>
    </w:lvl>
    <w:lvl w:ilvl="4" w:tplc="000F4296">
      <w:start w:val="1"/>
      <w:numFmt w:val="bullet"/>
      <w:lvlText w:val="—"/>
      <w:lvlJc w:val="left"/>
      <w:rPr>
        <w:sz w:val="22"/>
        <w:szCs w:val="22"/>
      </w:rPr>
    </w:lvl>
    <w:lvl w:ilvl="5" w:tplc="000F4297">
      <w:start w:val="1"/>
      <w:numFmt w:val="bullet"/>
      <w:lvlText w:val="—"/>
      <w:lvlJc w:val="left"/>
      <w:rPr>
        <w:sz w:val="22"/>
        <w:szCs w:val="22"/>
      </w:rPr>
    </w:lvl>
    <w:lvl w:ilvl="6" w:tplc="000F4298">
      <w:start w:val="1"/>
      <w:numFmt w:val="bullet"/>
      <w:lvlText w:val="—"/>
      <w:lvlJc w:val="left"/>
      <w:rPr>
        <w:sz w:val="22"/>
        <w:szCs w:val="22"/>
      </w:rPr>
    </w:lvl>
    <w:lvl w:ilvl="7" w:tplc="000F4299">
      <w:start w:val="1"/>
      <w:numFmt w:val="bullet"/>
      <w:lvlText w:val="—"/>
      <w:lvlJc w:val="left"/>
      <w:rPr>
        <w:sz w:val="22"/>
        <w:szCs w:val="22"/>
      </w:rPr>
    </w:lvl>
    <w:lvl w:ilvl="8" w:tplc="000F429A">
      <w:start w:val="1"/>
      <w:numFmt w:val="bullet"/>
      <w:lvlText w:val="—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A3D"/>
    <w:rsid w:val="000037B3"/>
    <w:rsid w:val="00005688"/>
    <w:rsid w:val="0004352A"/>
    <w:rsid w:val="000633AF"/>
    <w:rsid w:val="000819B8"/>
    <w:rsid w:val="0009189C"/>
    <w:rsid w:val="000B299F"/>
    <w:rsid w:val="000B762C"/>
    <w:rsid w:val="000E1836"/>
    <w:rsid w:val="000E7C06"/>
    <w:rsid w:val="000F3B73"/>
    <w:rsid w:val="00111346"/>
    <w:rsid w:val="00111CCA"/>
    <w:rsid w:val="00126180"/>
    <w:rsid w:val="00137382"/>
    <w:rsid w:val="001412BA"/>
    <w:rsid w:val="00151A15"/>
    <w:rsid w:val="001760B9"/>
    <w:rsid w:val="001D18DA"/>
    <w:rsid w:val="001E21B5"/>
    <w:rsid w:val="001F0273"/>
    <w:rsid w:val="001F3E05"/>
    <w:rsid w:val="0022012A"/>
    <w:rsid w:val="002413A5"/>
    <w:rsid w:val="00244454"/>
    <w:rsid w:val="00256F83"/>
    <w:rsid w:val="00272496"/>
    <w:rsid w:val="002749E7"/>
    <w:rsid w:val="002768C4"/>
    <w:rsid w:val="002C1BE6"/>
    <w:rsid w:val="002D28E8"/>
    <w:rsid w:val="002D5FC7"/>
    <w:rsid w:val="00303D78"/>
    <w:rsid w:val="00306254"/>
    <w:rsid w:val="003330C0"/>
    <w:rsid w:val="00333E14"/>
    <w:rsid w:val="00365525"/>
    <w:rsid w:val="003A2436"/>
    <w:rsid w:val="003A2E4E"/>
    <w:rsid w:val="003A3943"/>
    <w:rsid w:val="003C2ED9"/>
    <w:rsid w:val="003C4797"/>
    <w:rsid w:val="003F539E"/>
    <w:rsid w:val="00420697"/>
    <w:rsid w:val="00447F78"/>
    <w:rsid w:val="00452E8B"/>
    <w:rsid w:val="00457D25"/>
    <w:rsid w:val="00473ABC"/>
    <w:rsid w:val="00497FA8"/>
    <w:rsid w:val="004D46E7"/>
    <w:rsid w:val="004E647E"/>
    <w:rsid w:val="00502E1C"/>
    <w:rsid w:val="00561756"/>
    <w:rsid w:val="00566BB3"/>
    <w:rsid w:val="00581DA2"/>
    <w:rsid w:val="005840BB"/>
    <w:rsid w:val="0058597C"/>
    <w:rsid w:val="00585FBC"/>
    <w:rsid w:val="00595099"/>
    <w:rsid w:val="005C4A3D"/>
    <w:rsid w:val="005C6A32"/>
    <w:rsid w:val="005D5874"/>
    <w:rsid w:val="005E0679"/>
    <w:rsid w:val="005E4964"/>
    <w:rsid w:val="00612055"/>
    <w:rsid w:val="0062534A"/>
    <w:rsid w:val="00643320"/>
    <w:rsid w:val="006666C9"/>
    <w:rsid w:val="00677507"/>
    <w:rsid w:val="006806F2"/>
    <w:rsid w:val="006827CB"/>
    <w:rsid w:val="0068459A"/>
    <w:rsid w:val="00687342"/>
    <w:rsid w:val="006A6E74"/>
    <w:rsid w:val="006B1005"/>
    <w:rsid w:val="006C0DC4"/>
    <w:rsid w:val="006E33E6"/>
    <w:rsid w:val="006E6295"/>
    <w:rsid w:val="007132AC"/>
    <w:rsid w:val="007151F2"/>
    <w:rsid w:val="00716127"/>
    <w:rsid w:val="00727D51"/>
    <w:rsid w:val="00740126"/>
    <w:rsid w:val="0074455A"/>
    <w:rsid w:val="0076197E"/>
    <w:rsid w:val="00763332"/>
    <w:rsid w:val="00770AA5"/>
    <w:rsid w:val="00773C1B"/>
    <w:rsid w:val="007A391D"/>
    <w:rsid w:val="007B10F6"/>
    <w:rsid w:val="007B1812"/>
    <w:rsid w:val="007B2358"/>
    <w:rsid w:val="007B67DD"/>
    <w:rsid w:val="007D4DCF"/>
    <w:rsid w:val="0080658A"/>
    <w:rsid w:val="00820E93"/>
    <w:rsid w:val="00834E61"/>
    <w:rsid w:val="00834F5C"/>
    <w:rsid w:val="008378D2"/>
    <w:rsid w:val="00842CA1"/>
    <w:rsid w:val="00847F78"/>
    <w:rsid w:val="008508E3"/>
    <w:rsid w:val="008536DA"/>
    <w:rsid w:val="00894F85"/>
    <w:rsid w:val="008A4018"/>
    <w:rsid w:val="008B0EF3"/>
    <w:rsid w:val="008D7B86"/>
    <w:rsid w:val="008E4063"/>
    <w:rsid w:val="008E57EA"/>
    <w:rsid w:val="008F218D"/>
    <w:rsid w:val="009338C7"/>
    <w:rsid w:val="009558C4"/>
    <w:rsid w:val="00964BB6"/>
    <w:rsid w:val="00965D43"/>
    <w:rsid w:val="00983920"/>
    <w:rsid w:val="009856B5"/>
    <w:rsid w:val="0098610E"/>
    <w:rsid w:val="009E3729"/>
    <w:rsid w:val="00A039EA"/>
    <w:rsid w:val="00A3420D"/>
    <w:rsid w:val="00A536FE"/>
    <w:rsid w:val="00A57E71"/>
    <w:rsid w:val="00A65E1F"/>
    <w:rsid w:val="00AA5E6E"/>
    <w:rsid w:val="00AD34DE"/>
    <w:rsid w:val="00AE3572"/>
    <w:rsid w:val="00B115D8"/>
    <w:rsid w:val="00B31E26"/>
    <w:rsid w:val="00B433EA"/>
    <w:rsid w:val="00B53D35"/>
    <w:rsid w:val="00B54A9A"/>
    <w:rsid w:val="00B55B39"/>
    <w:rsid w:val="00B942DA"/>
    <w:rsid w:val="00BB5472"/>
    <w:rsid w:val="00BE3E8B"/>
    <w:rsid w:val="00BE58F2"/>
    <w:rsid w:val="00BF063E"/>
    <w:rsid w:val="00C20BEA"/>
    <w:rsid w:val="00C30E1C"/>
    <w:rsid w:val="00C42D62"/>
    <w:rsid w:val="00C43AF3"/>
    <w:rsid w:val="00C46D0C"/>
    <w:rsid w:val="00C56D25"/>
    <w:rsid w:val="00C63408"/>
    <w:rsid w:val="00C82DD6"/>
    <w:rsid w:val="00C91F83"/>
    <w:rsid w:val="00CB2881"/>
    <w:rsid w:val="00CB3F72"/>
    <w:rsid w:val="00CE268C"/>
    <w:rsid w:val="00D00CFB"/>
    <w:rsid w:val="00D057EF"/>
    <w:rsid w:val="00D13780"/>
    <w:rsid w:val="00D2229A"/>
    <w:rsid w:val="00D342CF"/>
    <w:rsid w:val="00D36C4A"/>
    <w:rsid w:val="00D462BF"/>
    <w:rsid w:val="00D61B8E"/>
    <w:rsid w:val="00DA63C8"/>
    <w:rsid w:val="00DA7350"/>
    <w:rsid w:val="00E0235E"/>
    <w:rsid w:val="00E413EE"/>
    <w:rsid w:val="00E42CC7"/>
    <w:rsid w:val="00E52FE5"/>
    <w:rsid w:val="00E60A7B"/>
    <w:rsid w:val="00E62A63"/>
    <w:rsid w:val="00E67F61"/>
    <w:rsid w:val="00E72595"/>
    <w:rsid w:val="00E86DAC"/>
    <w:rsid w:val="00EA03C1"/>
    <w:rsid w:val="00EA0D75"/>
    <w:rsid w:val="00EB3119"/>
    <w:rsid w:val="00EB7501"/>
    <w:rsid w:val="00F02EA6"/>
    <w:rsid w:val="00F12F38"/>
    <w:rsid w:val="00F37950"/>
    <w:rsid w:val="00F76204"/>
    <w:rsid w:val="00F7660C"/>
    <w:rsid w:val="00F768D9"/>
    <w:rsid w:val="00FD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2"/>
  </w:style>
  <w:style w:type="paragraph" w:styleId="1">
    <w:name w:val="heading 1"/>
    <w:basedOn w:val="a"/>
    <w:next w:val="a"/>
    <w:link w:val="10"/>
    <w:uiPriority w:val="9"/>
    <w:qFormat/>
    <w:rsid w:val="00581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C4A3D"/>
    <w:pPr>
      <w:spacing w:after="0" w:line="240" w:lineRule="auto"/>
    </w:pPr>
  </w:style>
  <w:style w:type="table" w:styleId="a4">
    <w:name w:val="Table Grid"/>
    <w:basedOn w:val="a1"/>
    <w:uiPriority w:val="59"/>
    <w:rsid w:val="005C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www.predanie.ru/mp3/Velikij_Pokajannyj_Kanon_Prepodobnogo_Andreja_Kritskogo/" TargetMode="External"/><Relationship Id="rId18" Type="http://schemas.openxmlformats.org/officeDocument/2006/relationships/hyperlink" Target="http://www.vstra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contents.nsf/dic_music/" TargetMode="External"/><Relationship Id="rId12" Type="http://schemas.openxmlformats.org/officeDocument/2006/relationships/hyperlink" Target="http://days.pravoslavie.ru/rubrics/canon86.htm?id=86" TargetMode="External"/><Relationship Id="rId17" Type="http://schemas.openxmlformats.org/officeDocument/2006/relationships/hyperlink" Target="http://www.trifonovmonastyr.ru/audio/99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eparhia-saratov.ru/books/05d/dimitrii_rost/dimitrii_rost1/84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sic-dic.ru/" TargetMode="External"/><Relationship Id="rId11" Type="http://schemas.openxmlformats.org/officeDocument/2006/relationships/hyperlink" Target="http://www.predanie.ru/music/" TargetMode="External"/><Relationship Id="rId5" Type="http://schemas.openxmlformats.org/officeDocument/2006/relationships/hyperlink" Target="http://dic.academic.ru/contents.nsf/enc_music/" TargetMode="External"/><Relationship Id="rId15" Type="http://schemas.openxmlformats.org/officeDocument/2006/relationships/hyperlink" Target="http://theme.orthodoxy.ru/saints/ioann_damaskin.html" TargetMode="External"/><Relationship Id="rId10" Type="http://schemas.openxmlformats.org/officeDocument/2006/relationships/hyperlink" Target="http://www.bogoslov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ic.chubrik.ru/" TargetMode="External"/><Relationship Id="rId14" Type="http://schemas.openxmlformats.org/officeDocument/2006/relationships/hyperlink" Target="http://www.sedmitza.ru/text/187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32</cp:revision>
  <cp:lastPrinted>2013-10-05T12:48:00Z</cp:lastPrinted>
  <dcterms:created xsi:type="dcterms:W3CDTF">2012-08-31T01:24:00Z</dcterms:created>
  <dcterms:modified xsi:type="dcterms:W3CDTF">2014-07-02T05:38:00Z</dcterms:modified>
</cp:coreProperties>
</file>