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66" w:rsidRPr="000926CA" w:rsidRDefault="000C2566" w:rsidP="00CC4A04">
      <w:pPr>
        <w:spacing w:before="100" w:beforeAutospacing="1" w:after="75" w:line="240" w:lineRule="auto"/>
        <w:outlineLvl w:val="0"/>
        <w:rPr>
          <w:rFonts w:ascii="Arial" w:hAnsi="Arial" w:cs="Arial"/>
          <w:bCs/>
          <w:kern w:val="36"/>
        </w:rPr>
      </w:pPr>
      <w:r w:rsidRPr="00CC4A04">
        <w:rPr>
          <w:rFonts w:ascii="Arial" w:hAnsi="Arial" w:cs="Arial"/>
          <w:bCs/>
          <w:kern w:val="36"/>
          <w:sz w:val="36"/>
          <w:szCs w:val="36"/>
        </w:rPr>
        <w:t xml:space="preserve">       </w:t>
      </w:r>
      <w:r w:rsidRPr="000926CA">
        <w:rPr>
          <w:rFonts w:ascii="Arial" w:hAnsi="Arial" w:cs="Arial"/>
          <w:bCs/>
          <w:kern w:val="36"/>
        </w:rPr>
        <w:t xml:space="preserve"> </w:t>
      </w:r>
    </w:p>
    <w:p w:rsidR="000C2566" w:rsidRPr="000926CA" w:rsidRDefault="000C2566" w:rsidP="00CC4A04">
      <w:pPr>
        <w:spacing w:before="100" w:beforeAutospacing="1" w:after="75" w:line="240" w:lineRule="auto"/>
        <w:outlineLvl w:val="0"/>
        <w:rPr>
          <w:rFonts w:ascii="Arial" w:hAnsi="Arial" w:cs="Arial"/>
          <w:bCs/>
          <w:kern w:val="36"/>
        </w:rPr>
      </w:pPr>
    </w:p>
    <w:p w:rsidR="000C2566" w:rsidRPr="000926CA" w:rsidRDefault="000C2566" w:rsidP="00CC4A04">
      <w:pPr>
        <w:spacing w:before="100" w:beforeAutospacing="1" w:after="75" w:line="240" w:lineRule="auto"/>
        <w:outlineLvl w:val="0"/>
        <w:rPr>
          <w:rFonts w:ascii="Arial" w:hAnsi="Arial" w:cs="Arial"/>
          <w:bCs/>
          <w:kern w:val="36"/>
        </w:rPr>
      </w:pPr>
    </w:p>
    <w:p w:rsidR="000C2566" w:rsidRPr="0069543D" w:rsidRDefault="000C2566" w:rsidP="00CC4A04">
      <w:pPr>
        <w:spacing w:before="100" w:beforeAutospacing="1" w:after="75" w:line="240" w:lineRule="auto"/>
        <w:outlineLvl w:val="0"/>
        <w:rPr>
          <w:rFonts w:ascii="Arial" w:hAnsi="Arial" w:cs="Arial"/>
          <w:bCs/>
          <w:kern w:val="36"/>
          <w:sz w:val="28"/>
          <w:szCs w:val="28"/>
        </w:rPr>
      </w:pPr>
    </w:p>
    <w:p w:rsidR="000C2566" w:rsidRPr="000926CA" w:rsidRDefault="000C2566" w:rsidP="00CC4A04">
      <w:pPr>
        <w:spacing w:before="100" w:beforeAutospacing="1" w:after="75" w:line="240" w:lineRule="auto"/>
        <w:outlineLvl w:val="0"/>
        <w:rPr>
          <w:rFonts w:ascii="Arial" w:hAnsi="Arial" w:cs="Arial"/>
          <w:bCs/>
          <w:kern w:val="36"/>
        </w:rPr>
      </w:pPr>
    </w:p>
    <w:p w:rsidR="000C2566" w:rsidRDefault="000C2566" w:rsidP="0014129F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Cs/>
          <w:kern w:val="36"/>
          <w:sz w:val="40"/>
        </w:rPr>
      </w:pPr>
    </w:p>
    <w:p w:rsidR="0014129F" w:rsidRDefault="0014129F" w:rsidP="0014129F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Cs/>
          <w:kern w:val="36"/>
          <w:sz w:val="40"/>
        </w:rPr>
      </w:pPr>
    </w:p>
    <w:p w:rsidR="0014129F" w:rsidRDefault="0014129F" w:rsidP="0014129F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Cs/>
          <w:kern w:val="36"/>
          <w:sz w:val="40"/>
        </w:rPr>
      </w:pPr>
    </w:p>
    <w:p w:rsidR="0014129F" w:rsidRDefault="0014129F" w:rsidP="0014129F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i/>
          <w:kern w:val="36"/>
          <w:sz w:val="40"/>
        </w:rPr>
      </w:pPr>
      <w:r>
        <w:rPr>
          <w:rFonts w:ascii="Arial" w:hAnsi="Arial" w:cs="Arial"/>
          <w:b/>
          <w:bCs/>
          <w:i/>
          <w:kern w:val="36"/>
          <w:sz w:val="40"/>
        </w:rPr>
        <w:t>ПРОЕКТНАЯ  ТЕХНОЛОГИЯ</w:t>
      </w:r>
    </w:p>
    <w:p w:rsidR="0014129F" w:rsidRDefault="0014129F" w:rsidP="0014129F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i/>
          <w:kern w:val="36"/>
          <w:sz w:val="40"/>
        </w:rPr>
      </w:pPr>
      <w:r>
        <w:rPr>
          <w:rFonts w:ascii="Arial" w:hAnsi="Arial" w:cs="Arial"/>
          <w:b/>
          <w:bCs/>
          <w:i/>
          <w:kern w:val="36"/>
          <w:sz w:val="40"/>
        </w:rPr>
        <w:t>Доклад на РМО учителей математики</w:t>
      </w:r>
    </w:p>
    <w:p w:rsidR="0014129F" w:rsidRDefault="0014129F" w:rsidP="0014129F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i/>
          <w:kern w:val="36"/>
          <w:sz w:val="40"/>
        </w:rPr>
      </w:pPr>
    </w:p>
    <w:p w:rsidR="0014129F" w:rsidRDefault="0014129F" w:rsidP="0014129F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/>
          <w:bCs/>
          <w:i/>
          <w:kern w:val="36"/>
          <w:sz w:val="28"/>
          <w:szCs w:val="28"/>
        </w:rPr>
        <w:t xml:space="preserve">  </w:t>
      </w:r>
      <w:r>
        <w:rPr>
          <w:rFonts w:ascii="Arial" w:hAnsi="Arial" w:cs="Arial"/>
          <w:bCs/>
          <w:kern w:val="36"/>
          <w:sz w:val="28"/>
          <w:szCs w:val="28"/>
        </w:rPr>
        <w:t xml:space="preserve">   </w:t>
      </w:r>
    </w:p>
    <w:p w:rsidR="0014129F" w:rsidRDefault="0014129F" w:rsidP="0014129F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</w:p>
    <w:p w:rsidR="0014129F" w:rsidRDefault="0014129F" w:rsidP="0014129F">
      <w:pPr>
        <w:spacing w:before="100" w:beforeAutospacing="1" w:after="75" w:line="240" w:lineRule="auto"/>
        <w:outlineLvl w:val="0"/>
        <w:rPr>
          <w:rFonts w:ascii="Arial" w:hAnsi="Arial" w:cs="Arial"/>
          <w:bCs/>
          <w:kern w:val="36"/>
          <w:sz w:val="28"/>
          <w:szCs w:val="28"/>
        </w:rPr>
      </w:pPr>
    </w:p>
    <w:p w:rsidR="0014129F" w:rsidRDefault="0014129F" w:rsidP="0014129F">
      <w:pPr>
        <w:spacing w:before="100" w:beforeAutospacing="1" w:after="75" w:line="240" w:lineRule="auto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                                                                             Учитель  математики</w:t>
      </w:r>
    </w:p>
    <w:p w:rsidR="0014129F" w:rsidRDefault="0014129F" w:rsidP="0014129F">
      <w:pPr>
        <w:spacing w:before="100" w:beforeAutospacing="1" w:after="75" w:line="240" w:lineRule="auto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                                                                              1 кв. категории</w:t>
      </w:r>
    </w:p>
    <w:p w:rsidR="0014129F" w:rsidRDefault="0014129F" w:rsidP="00CC4A04">
      <w:pPr>
        <w:spacing w:before="100" w:beforeAutospacing="1" w:after="75" w:line="240" w:lineRule="auto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                                                                               МБОУ </w:t>
      </w:r>
      <w:proofErr w:type="spellStart"/>
      <w:r>
        <w:rPr>
          <w:rFonts w:ascii="Arial" w:hAnsi="Arial" w:cs="Arial"/>
          <w:bCs/>
          <w:kern w:val="36"/>
          <w:sz w:val="28"/>
          <w:szCs w:val="28"/>
        </w:rPr>
        <w:t>Хватовской</w:t>
      </w:r>
      <w:proofErr w:type="spellEnd"/>
      <w:r>
        <w:rPr>
          <w:rFonts w:ascii="Arial" w:hAnsi="Arial" w:cs="Arial"/>
          <w:bCs/>
          <w:kern w:val="36"/>
          <w:sz w:val="28"/>
          <w:szCs w:val="28"/>
        </w:rPr>
        <w:t xml:space="preserve"> ООШ</w:t>
      </w:r>
    </w:p>
    <w:p w:rsidR="000C2566" w:rsidRPr="000926CA" w:rsidRDefault="0014129F" w:rsidP="00CC4A04">
      <w:pPr>
        <w:spacing w:before="100" w:beforeAutospacing="1" w:after="75" w:line="240" w:lineRule="auto"/>
        <w:outlineLvl w:val="0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                                                                               Родионова Л.А.  </w:t>
      </w:r>
    </w:p>
    <w:p w:rsidR="000C2566" w:rsidRPr="000926CA" w:rsidRDefault="000C2566" w:rsidP="00CC4A04">
      <w:pPr>
        <w:spacing w:before="100" w:beforeAutospacing="1" w:after="75" w:line="240" w:lineRule="auto"/>
        <w:outlineLvl w:val="0"/>
        <w:rPr>
          <w:rFonts w:ascii="Arial" w:hAnsi="Arial" w:cs="Arial"/>
          <w:bCs/>
          <w:kern w:val="36"/>
        </w:rPr>
      </w:pPr>
    </w:p>
    <w:p w:rsidR="000C2566" w:rsidRPr="0069543D" w:rsidRDefault="0069543D" w:rsidP="001502D3">
      <w:pPr>
        <w:jc w:val="center"/>
        <w:rPr>
          <w:kern w:val="36"/>
          <w:sz w:val="28"/>
          <w:szCs w:val="28"/>
        </w:rPr>
      </w:pPr>
      <w:r>
        <w:rPr>
          <w:rFonts w:ascii="Arial" w:hAnsi="Arial" w:cs="Arial"/>
          <w:b/>
          <w:bCs/>
          <w:kern w:val="36"/>
        </w:rPr>
        <w:t xml:space="preserve"> </w:t>
      </w:r>
    </w:p>
    <w:p w:rsidR="000C2566" w:rsidRPr="001502D3" w:rsidRDefault="000C2566" w:rsidP="001502D3">
      <w:pPr>
        <w:jc w:val="right"/>
        <w:rPr>
          <w:b/>
          <w:kern w:val="36"/>
          <w:sz w:val="28"/>
          <w:szCs w:val="28"/>
        </w:rPr>
      </w:pPr>
      <w:r w:rsidRPr="001502D3">
        <w:rPr>
          <w:b/>
          <w:kern w:val="36"/>
          <w:sz w:val="28"/>
          <w:szCs w:val="28"/>
        </w:rPr>
        <w:t>А.</w:t>
      </w:r>
    </w:p>
    <w:p w:rsidR="000C2566" w:rsidRPr="001502D3" w:rsidRDefault="000C2566" w:rsidP="001502D3">
      <w:pPr>
        <w:jc w:val="right"/>
        <w:rPr>
          <w:kern w:val="36"/>
          <w:sz w:val="28"/>
          <w:szCs w:val="28"/>
        </w:rPr>
      </w:pPr>
    </w:p>
    <w:p w:rsidR="000C2566" w:rsidRDefault="000C2566" w:rsidP="00B26AD7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Cs/>
          <w:kern w:val="36"/>
        </w:rPr>
      </w:pPr>
    </w:p>
    <w:p w:rsidR="000C2566" w:rsidRPr="000926CA" w:rsidRDefault="000C2566" w:rsidP="00B26AD7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2013</w:t>
      </w:r>
    </w:p>
    <w:p w:rsidR="000C2566" w:rsidRDefault="000C2566" w:rsidP="00CC4A04">
      <w:pPr>
        <w:spacing w:before="100" w:beforeAutospacing="1" w:after="75" w:line="240" w:lineRule="auto"/>
        <w:outlineLvl w:val="0"/>
        <w:rPr>
          <w:rFonts w:ascii="Arial" w:hAnsi="Arial" w:cs="Arial"/>
          <w:b/>
          <w:bCs/>
          <w:kern w:val="36"/>
          <w:u w:val="single"/>
        </w:rPr>
      </w:pPr>
    </w:p>
    <w:p w:rsidR="000C2566" w:rsidRDefault="000C2566" w:rsidP="00CC4A04">
      <w:pPr>
        <w:spacing w:before="100" w:beforeAutospacing="1" w:after="75" w:line="240" w:lineRule="auto"/>
        <w:outlineLvl w:val="0"/>
        <w:rPr>
          <w:rFonts w:ascii="Arial" w:hAnsi="Arial" w:cs="Arial"/>
          <w:b/>
          <w:bCs/>
          <w:kern w:val="36"/>
          <w:u w:val="single"/>
        </w:rPr>
      </w:pPr>
    </w:p>
    <w:p w:rsidR="000C2566" w:rsidRPr="0014129F" w:rsidRDefault="000C2566" w:rsidP="001502D3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u w:val="single"/>
        </w:rPr>
      </w:pPr>
      <w:r w:rsidRPr="0014129F">
        <w:rPr>
          <w:rFonts w:ascii="Arial" w:hAnsi="Arial" w:cs="Arial"/>
          <w:bCs/>
          <w:kern w:val="36"/>
          <w:sz w:val="28"/>
          <w:szCs w:val="28"/>
        </w:rPr>
        <w:lastRenderedPageBreak/>
        <w:t xml:space="preserve"> </w:t>
      </w:r>
    </w:p>
    <w:p w:rsidR="000C2566" w:rsidRPr="0014129F" w:rsidRDefault="000C2566" w:rsidP="00CC4A04">
      <w:pPr>
        <w:spacing w:before="100" w:beforeAutospacing="1" w:after="75" w:line="240" w:lineRule="auto"/>
        <w:outlineLvl w:val="0"/>
        <w:rPr>
          <w:rFonts w:ascii="Arial" w:hAnsi="Arial" w:cs="Arial"/>
          <w:b/>
          <w:bCs/>
          <w:kern w:val="36"/>
          <w:sz w:val="28"/>
          <w:szCs w:val="28"/>
          <w:u w:val="single"/>
        </w:rPr>
      </w:pPr>
    </w:p>
    <w:p w:rsidR="000C2566" w:rsidRPr="0014129F" w:rsidRDefault="000C2566" w:rsidP="00CC4A04">
      <w:pPr>
        <w:spacing w:before="100" w:beforeAutospacing="1" w:after="75" w:line="240" w:lineRule="auto"/>
        <w:outlineLvl w:val="0"/>
        <w:rPr>
          <w:rFonts w:ascii="Arial" w:hAnsi="Arial" w:cs="Arial"/>
          <w:b/>
          <w:bCs/>
          <w:kern w:val="36"/>
          <w:sz w:val="28"/>
          <w:szCs w:val="28"/>
          <w:u w:val="single"/>
        </w:rPr>
      </w:pPr>
    </w:p>
    <w:p w:rsidR="000C2566" w:rsidRPr="0014129F" w:rsidRDefault="000C2566" w:rsidP="00475932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u w:val="single"/>
        </w:rPr>
      </w:pPr>
      <w:r w:rsidRPr="0014129F">
        <w:rPr>
          <w:rFonts w:ascii="Arial" w:hAnsi="Arial" w:cs="Arial"/>
          <w:b/>
          <w:bCs/>
          <w:kern w:val="36"/>
          <w:sz w:val="28"/>
          <w:szCs w:val="28"/>
          <w:u w:val="single"/>
        </w:rPr>
        <w:t>Слайд 1/ тема/</w:t>
      </w:r>
    </w:p>
    <w:p w:rsidR="000C2566" w:rsidRPr="0014129F" w:rsidRDefault="000C2566" w:rsidP="00475932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u w:val="single"/>
        </w:rPr>
      </w:pPr>
    </w:p>
    <w:p w:rsidR="000C2566" w:rsidRPr="0014129F" w:rsidRDefault="000C2566" w:rsidP="00475932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u w:val="single"/>
        </w:rPr>
      </w:pPr>
    </w:p>
    <w:p w:rsidR="000C2566" w:rsidRPr="0014129F" w:rsidRDefault="000C2566" w:rsidP="00B26AD7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u w:val="single"/>
        </w:rPr>
      </w:pPr>
      <w:r w:rsidRPr="0014129F">
        <w:rPr>
          <w:rFonts w:ascii="Arial" w:hAnsi="Arial" w:cs="Arial"/>
          <w:b/>
          <w:bCs/>
          <w:kern w:val="36"/>
          <w:sz w:val="28"/>
          <w:szCs w:val="28"/>
          <w:u w:val="single"/>
        </w:rPr>
        <w:t>Слайд 2 /эпиграф/</w:t>
      </w:r>
    </w:p>
    <w:p w:rsidR="000C2566" w:rsidRPr="0014129F" w:rsidRDefault="000C2566" w:rsidP="00CC4A04">
      <w:pPr>
        <w:spacing w:before="100" w:beforeAutospacing="1" w:after="75" w:line="240" w:lineRule="auto"/>
        <w:jc w:val="right"/>
        <w:outlineLvl w:val="0"/>
        <w:rPr>
          <w:rStyle w:val="a5"/>
          <w:rFonts w:ascii="Arial" w:hAnsi="Arial" w:cs="Arial"/>
          <w:b/>
          <w:sz w:val="28"/>
          <w:szCs w:val="28"/>
        </w:rPr>
      </w:pPr>
      <w:r w:rsidRPr="0014129F">
        <w:rPr>
          <w:rStyle w:val="a5"/>
          <w:rFonts w:ascii="Arial" w:hAnsi="Arial" w:cs="Arial"/>
          <w:b/>
          <w:sz w:val="28"/>
          <w:szCs w:val="28"/>
        </w:rPr>
        <w:t xml:space="preserve">«Скажи мне – и я забуду, </w:t>
      </w:r>
      <w:r w:rsidRPr="0014129F">
        <w:rPr>
          <w:rFonts w:ascii="Arial" w:hAnsi="Arial" w:cs="Arial"/>
          <w:b/>
          <w:sz w:val="28"/>
          <w:szCs w:val="28"/>
        </w:rPr>
        <w:br/>
      </w:r>
      <w:r w:rsidRPr="0014129F">
        <w:rPr>
          <w:rStyle w:val="a5"/>
          <w:rFonts w:ascii="Arial" w:hAnsi="Arial" w:cs="Arial"/>
          <w:b/>
          <w:sz w:val="28"/>
          <w:szCs w:val="28"/>
        </w:rPr>
        <w:t>покажи мне – и я запомню,</w:t>
      </w:r>
      <w:r w:rsidRPr="0014129F">
        <w:rPr>
          <w:rFonts w:ascii="Arial" w:hAnsi="Arial" w:cs="Arial"/>
          <w:b/>
          <w:sz w:val="28"/>
          <w:szCs w:val="28"/>
        </w:rPr>
        <w:br/>
      </w:r>
      <w:r w:rsidRPr="0014129F">
        <w:rPr>
          <w:rStyle w:val="a5"/>
          <w:rFonts w:ascii="Arial" w:hAnsi="Arial" w:cs="Arial"/>
          <w:b/>
          <w:sz w:val="28"/>
          <w:szCs w:val="28"/>
        </w:rPr>
        <w:t>вовлеки меня – и я научусь».</w:t>
      </w:r>
    </w:p>
    <w:p w:rsidR="000C2566" w:rsidRPr="0014129F" w:rsidRDefault="000C2566" w:rsidP="00CC4A04">
      <w:pPr>
        <w:spacing w:before="100" w:beforeAutospacing="1" w:after="75" w:line="240" w:lineRule="auto"/>
        <w:jc w:val="right"/>
        <w:outlineLvl w:val="0"/>
        <w:rPr>
          <w:rStyle w:val="a5"/>
          <w:rFonts w:ascii="Arial" w:hAnsi="Arial" w:cs="Arial"/>
          <w:b/>
          <w:sz w:val="28"/>
          <w:szCs w:val="28"/>
        </w:rPr>
      </w:pPr>
      <w:r w:rsidRPr="0014129F">
        <w:rPr>
          <w:rStyle w:val="a5"/>
          <w:rFonts w:ascii="Arial" w:hAnsi="Arial" w:cs="Arial"/>
          <w:b/>
          <w:sz w:val="28"/>
          <w:szCs w:val="28"/>
        </w:rPr>
        <w:t>Конфуций</w:t>
      </w:r>
    </w:p>
    <w:p w:rsidR="000C2566" w:rsidRPr="0014129F" w:rsidRDefault="000C2566" w:rsidP="003409BB">
      <w:pPr>
        <w:spacing w:before="100" w:beforeAutospacing="1" w:after="75" w:line="240" w:lineRule="auto"/>
        <w:jc w:val="right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</w:rPr>
      </w:pPr>
    </w:p>
    <w:p w:rsidR="000C2566" w:rsidRPr="0014129F" w:rsidRDefault="000C2566" w:rsidP="00CC4A04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14129F">
        <w:rPr>
          <w:rFonts w:ascii="Arial" w:hAnsi="Arial" w:cs="Arial"/>
          <w:bCs/>
          <w:sz w:val="28"/>
          <w:szCs w:val="28"/>
        </w:rPr>
        <w:t xml:space="preserve">Есть ли такое эффективное педагогическое средство, которое позволило бы вовлечь уч-ся в процесс обучения и развития? По мнению многих </w:t>
      </w:r>
      <w:proofErr w:type="gramStart"/>
      <w:r w:rsidRPr="0014129F">
        <w:rPr>
          <w:rFonts w:ascii="Arial" w:hAnsi="Arial" w:cs="Arial"/>
          <w:bCs/>
          <w:sz w:val="28"/>
          <w:szCs w:val="28"/>
        </w:rPr>
        <w:t>педагогов</w:t>
      </w:r>
      <w:proofErr w:type="gramEnd"/>
      <w:r w:rsidRPr="0014129F">
        <w:rPr>
          <w:rFonts w:ascii="Arial" w:hAnsi="Arial" w:cs="Arial"/>
          <w:bCs/>
          <w:sz w:val="28"/>
          <w:szCs w:val="28"/>
        </w:rPr>
        <w:t xml:space="preserve">  таким средством является метод проектов.</w:t>
      </w:r>
    </w:p>
    <w:p w:rsidR="000C2566" w:rsidRPr="0014129F" w:rsidRDefault="000C2566" w:rsidP="00CC4A04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 xml:space="preserve">         В последние годы в педагогике  наблюдается  всплеск интереса к известному с 20-х годов </w:t>
      </w:r>
      <w:proofErr w:type="gramStart"/>
      <w:r w:rsidRPr="0014129F">
        <w:rPr>
          <w:rFonts w:ascii="Arial" w:hAnsi="Arial" w:cs="Arial"/>
          <w:bCs/>
          <w:sz w:val="28"/>
          <w:szCs w:val="28"/>
          <w:lang w:val="en-US"/>
        </w:rPr>
        <w:t>XX</w:t>
      </w:r>
      <w:proofErr w:type="gramEnd"/>
      <w:r w:rsidRPr="0014129F">
        <w:rPr>
          <w:rFonts w:ascii="Arial" w:hAnsi="Arial" w:cs="Arial"/>
          <w:bCs/>
          <w:sz w:val="28"/>
          <w:szCs w:val="28"/>
        </w:rPr>
        <w:t>столетия методу проектов.  Все понимают, что современный человек должен многое уметь для того, чтобы быть успешным в различных областях своей жизни.</w:t>
      </w:r>
    </w:p>
    <w:p w:rsidR="000C2566" w:rsidRPr="0014129F" w:rsidRDefault="000C2566" w:rsidP="00210223">
      <w:pPr>
        <w:spacing w:after="0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 xml:space="preserve">       </w:t>
      </w:r>
    </w:p>
    <w:p w:rsidR="000C2566" w:rsidRPr="0014129F" w:rsidRDefault="000C2566" w:rsidP="000926CA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/>
          <w:bCs/>
          <w:kern w:val="36"/>
          <w:sz w:val="28"/>
          <w:szCs w:val="28"/>
          <w:u w:val="single"/>
        </w:rPr>
        <w:t>Слайд 3</w:t>
      </w:r>
    </w:p>
    <w:p w:rsidR="000C2566" w:rsidRPr="0014129F" w:rsidRDefault="000C2566" w:rsidP="00210223">
      <w:pPr>
        <w:spacing w:after="0"/>
        <w:rPr>
          <w:rFonts w:ascii="Arial" w:hAnsi="Arial" w:cs="Arial"/>
          <w:bCs/>
          <w:sz w:val="28"/>
          <w:szCs w:val="28"/>
        </w:rPr>
      </w:pPr>
    </w:p>
    <w:p w:rsidR="000C2566" w:rsidRPr="0014129F" w:rsidRDefault="000C2566" w:rsidP="00CC4A04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 xml:space="preserve"> Какие требования предъявляет общество к современному человеку?</w:t>
      </w:r>
    </w:p>
    <w:p w:rsidR="000C2566" w:rsidRPr="0014129F" w:rsidRDefault="000C2566" w:rsidP="00CC4A04">
      <w:pPr>
        <w:pStyle w:val="a6"/>
        <w:numPr>
          <w:ilvl w:val="0"/>
          <w:numId w:val="11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Умение работать в команде.</w:t>
      </w:r>
    </w:p>
    <w:p w:rsidR="000C2566" w:rsidRPr="0014129F" w:rsidRDefault="000C2566" w:rsidP="00CC4A04">
      <w:pPr>
        <w:pStyle w:val="a6"/>
        <w:numPr>
          <w:ilvl w:val="0"/>
          <w:numId w:val="11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Умение самостоятельно добывать, обрабатывать информацию оформлять добытые сведения, в том числе с использованием компьютерной техники.</w:t>
      </w:r>
    </w:p>
    <w:p w:rsidR="000C2566" w:rsidRPr="0014129F" w:rsidRDefault="000C2566" w:rsidP="00CC4A04">
      <w:pPr>
        <w:pStyle w:val="a6"/>
        <w:numPr>
          <w:ilvl w:val="0"/>
          <w:numId w:val="11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Умение выполнять исследовательскую работу.</w:t>
      </w:r>
    </w:p>
    <w:p w:rsidR="000C2566" w:rsidRPr="0014129F" w:rsidRDefault="000C2566" w:rsidP="00CC4A04">
      <w:pPr>
        <w:pStyle w:val="a6"/>
        <w:numPr>
          <w:ilvl w:val="0"/>
          <w:numId w:val="11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Гибкость поведения, умение выступать в различных социальных ролях.</w:t>
      </w:r>
    </w:p>
    <w:p w:rsidR="000C2566" w:rsidRPr="0014129F" w:rsidRDefault="000C2566" w:rsidP="000926CA">
      <w:pPr>
        <w:pStyle w:val="a6"/>
        <w:numPr>
          <w:ilvl w:val="0"/>
          <w:numId w:val="1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Развитые коммуникационные навыки.                        </w:t>
      </w:r>
    </w:p>
    <w:p w:rsidR="000C2566" w:rsidRPr="0014129F" w:rsidRDefault="000C2566" w:rsidP="00B26AD7">
      <w:pPr>
        <w:spacing w:after="0" w:line="360" w:lineRule="auto"/>
        <w:jc w:val="center"/>
        <w:rPr>
          <w:rFonts w:ascii="Arial" w:hAnsi="Arial" w:cs="Arial"/>
          <w:b/>
          <w:bCs/>
          <w:kern w:val="36"/>
          <w:sz w:val="28"/>
          <w:szCs w:val="28"/>
        </w:rPr>
      </w:pPr>
      <w:r w:rsidRPr="0014129F">
        <w:rPr>
          <w:rFonts w:ascii="Arial" w:hAnsi="Arial" w:cs="Arial"/>
          <w:b/>
          <w:bCs/>
          <w:kern w:val="36"/>
          <w:sz w:val="28"/>
          <w:szCs w:val="28"/>
          <w:u w:val="single"/>
        </w:rPr>
        <w:t>Слайд 4</w:t>
      </w:r>
    </w:p>
    <w:p w:rsidR="000C2566" w:rsidRPr="0014129F" w:rsidRDefault="000C2566" w:rsidP="00E070A2">
      <w:pPr>
        <w:spacing w:after="0" w:line="360" w:lineRule="auto"/>
        <w:rPr>
          <w:rFonts w:ascii="Arial" w:hAnsi="Arial" w:cs="Arial"/>
          <w:bCs/>
          <w:sz w:val="28"/>
          <w:szCs w:val="28"/>
        </w:rPr>
      </w:pPr>
    </w:p>
    <w:p w:rsidR="000C2566" w:rsidRPr="0014129F" w:rsidRDefault="000C2566" w:rsidP="00E070A2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Метод проектов, ориентированный в первую очередь на самостоятельную деятельность учеников, позволяет направить процесс обучения и развития уч-ся в данном направлении.</w:t>
      </w:r>
    </w:p>
    <w:p w:rsidR="000C2566" w:rsidRPr="0014129F" w:rsidRDefault="000C2566" w:rsidP="005575AD">
      <w:pPr>
        <w:spacing w:after="0" w:line="360" w:lineRule="auto"/>
        <w:ind w:left="708" w:hanging="708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 xml:space="preserve">Сегодня, в связи  с переходом на  новые Федеральные  Государственные Стандарты, когда </w:t>
      </w:r>
      <w:proofErr w:type="gramStart"/>
      <w:r w:rsidRPr="0014129F">
        <w:rPr>
          <w:rFonts w:ascii="Arial" w:hAnsi="Arial" w:cs="Arial"/>
          <w:bCs/>
          <w:sz w:val="28"/>
          <w:szCs w:val="28"/>
        </w:rPr>
        <w:t>меняется роль учителя на уроке особенно актуальна</w:t>
      </w:r>
      <w:proofErr w:type="gramEnd"/>
      <w:r w:rsidRPr="0014129F">
        <w:rPr>
          <w:rFonts w:ascii="Arial" w:hAnsi="Arial" w:cs="Arial"/>
          <w:bCs/>
          <w:sz w:val="28"/>
          <w:szCs w:val="28"/>
        </w:rPr>
        <w:t xml:space="preserve"> проектная технология. Как раз  здесь из носителя знаний и информации, сообщающего обучающимся то, что, по его мнению, они должны знать, пассивно усвоив, учитель превращается в организатора деятельности, консультанта и коллегу по решению поставленной задачи, добыванию необходимых знаний и информации.</w:t>
      </w:r>
    </w:p>
    <w:p w:rsidR="000C2566" w:rsidRPr="0014129F" w:rsidRDefault="000C2566" w:rsidP="00E070A2">
      <w:pPr>
        <w:pStyle w:val="a6"/>
        <w:spacing w:after="0" w:line="360" w:lineRule="auto"/>
        <w:ind w:left="0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 xml:space="preserve">        В чём заключается сущность метода проектов?</w:t>
      </w:r>
    </w:p>
    <w:p w:rsidR="000C2566" w:rsidRPr="0014129F" w:rsidRDefault="000C2566" w:rsidP="00E070A2">
      <w:pPr>
        <w:pStyle w:val="a6"/>
        <w:spacing w:after="0" w:line="360" w:lineRule="auto"/>
        <w:ind w:left="0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В различной методической литературе даются различные определения.</w:t>
      </w:r>
    </w:p>
    <w:p w:rsidR="000C2566" w:rsidRPr="0014129F" w:rsidRDefault="000C2566" w:rsidP="00E070A2">
      <w:pPr>
        <w:pStyle w:val="a6"/>
        <w:spacing w:after="0" w:line="360" w:lineRule="auto"/>
        <w:ind w:left="0" w:firstLine="426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 xml:space="preserve"> Приведу два из них</w:t>
      </w:r>
      <w:proofErr w:type="gramStart"/>
      <w:r w:rsidRPr="0014129F">
        <w:rPr>
          <w:rFonts w:ascii="Arial" w:hAnsi="Arial" w:cs="Arial"/>
          <w:bCs/>
          <w:sz w:val="28"/>
          <w:szCs w:val="28"/>
        </w:rPr>
        <w:t xml:space="preserve"> :</w:t>
      </w:r>
      <w:proofErr w:type="gramEnd"/>
    </w:p>
    <w:p w:rsidR="000C2566" w:rsidRPr="0014129F" w:rsidRDefault="000C2566" w:rsidP="00E070A2">
      <w:pPr>
        <w:pStyle w:val="a6"/>
        <w:spacing w:after="0" w:line="360" w:lineRule="auto"/>
        <w:ind w:left="0" w:firstLine="426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/>
          <w:bCs/>
          <w:sz w:val="28"/>
          <w:szCs w:val="28"/>
        </w:rPr>
        <w:t>Метод проектов</w:t>
      </w:r>
      <w:r w:rsidRPr="0014129F">
        <w:rPr>
          <w:rFonts w:ascii="Arial" w:hAnsi="Arial" w:cs="Arial"/>
          <w:bCs/>
          <w:sz w:val="28"/>
          <w:szCs w:val="28"/>
        </w:rPr>
        <w:t xml:space="preserve"> как образовательная технология – это дидактическая категория, обозначающая систему приёмов и способов овладения определёнными практическими и теоретическими знаниями, той или иной деятельностью.</w:t>
      </w:r>
    </w:p>
    <w:p w:rsidR="000C2566" w:rsidRPr="0014129F" w:rsidRDefault="000C2566" w:rsidP="00E070A2">
      <w:pPr>
        <w:pStyle w:val="a6"/>
        <w:spacing w:after="0" w:line="360" w:lineRule="auto"/>
        <w:ind w:left="0" w:firstLine="426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/>
          <w:bCs/>
          <w:sz w:val="28"/>
          <w:szCs w:val="28"/>
        </w:rPr>
        <w:t>Метод проектов</w:t>
      </w:r>
      <w:r w:rsidRPr="0014129F">
        <w:rPr>
          <w:rFonts w:ascii="Arial" w:hAnsi="Arial" w:cs="Arial"/>
          <w:bCs/>
          <w:sz w:val="28"/>
          <w:szCs w:val="28"/>
        </w:rPr>
        <w:t xml:space="preserve"> – комплексный обучающий метод, который позволяет индивидуализировать случайный процесс, даёт возможность ребёнку проявить самостоятельность в планировании, организации и контроле своей деятельности.</w:t>
      </w:r>
    </w:p>
    <w:p w:rsidR="000C2566" w:rsidRPr="0014129F" w:rsidRDefault="000C2566" w:rsidP="00E070A2">
      <w:pPr>
        <w:pStyle w:val="a6"/>
        <w:spacing w:after="0" w:line="360" w:lineRule="auto"/>
        <w:ind w:left="0" w:firstLine="426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Кому какое ближе определяет каждый учитель сам, исходя из своего опыта работы: кому уже технология</w:t>
      </w:r>
      <w:proofErr w:type="gramStart"/>
      <w:r w:rsidRPr="0014129F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14129F">
        <w:rPr>
          <w:rFonts w:ascii="Arial" w:hAnsi="Arial" w:cs="Arial"/>
          <w:bCs/>
          <w:sz w:val="28"/>
          <w:szCs w:val="28"/>
        </w:rPr>
        <w:t xml:space="preserve"> а кому  - метод .</w:t>
      </w:r>
    </w:p>
    <w:p w:rsidR="000C2566" w:rsidRDefault="000C2566" w:rsidP="00E070A2">
      <w:pPr>
        <w:pStyle w:val="a6"/>
        <w:spacing w:after="0" w:line="360" w:lineRule="auto"/>
        <w:ind w:left="0" w:firstLine="426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 xml:space="preserve"> </w:t>
      </w:r>
    </w:p>
    <w:p w:rsidR="0014129F" w:rsidRDefault="0014129F" w:rsidP="00E070A2">
      <w:pPr>
        <w:pStyle w:val="a6"/>
        <w:spacing w:after="0" w:line="360" w:lineRule="auto"/>
        <w:ind w:left="0" w:firstLine="426"/>
        <w:rPr>
          <w:rFonts w:ascii="Arial" w:hAnsi="Arial" w:cs="Arial"/>
          <w:bCs/>
          <w:sz w:val="28"/>
          <w:szCs w:val="28"/>
        </w:rPr>
      </w:pPr>
    </w:p>
    <w:p w:rsidR="0014129F" w:rsidRPr="0014129F" w:rsidRDefault="0014129F" w:rsidP="00E070A2">
      <w:pPr>
        <w:pStyle w:val="a6"/>
        <w:spacing w:after="0" w:line="360" w:lineRule="auto"/>
        <w:ind w:left="0" w:firstLine="426"/>
        <w:rPr>
          <w:rFonts w:ascii="Arial" w:hAnsi="Arial" w:cs="Arial"/>
          <w:bCs/>
          <w:sz w:val="28"/>
          <w:szCs w:val="28"/>
        </w:rPr>
      </w:pPr>
    </w:p>
    <w:p w:rsidR="000C2566" w:rsidRPr="0014129F" w:rsidRDefault="000C2566" w:rsidP="00B26AD7">
      <w:pPr>
        <w:pStyle w:val="a6"/>
        <w:spacing w:after="0" w:line="360" w:lineRule="auto"/>
        <w:ind w:left="0" w:firstLine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4129F">
        <w:rPr>
          <w:rFonts w:ascii="Arial" w:hAnsi="Arial" w:cs="Arial"/>
          <w:b/>
          <w:bCs/>
          <w:sz w:val="28"/>
          <w:szCs w:val="28"/>
          <w:u w:val="single"/>
        </w:rPr>
        <w:t>Слайд 5</w:t>
      </w:r>
    </w:p>
    <w:p w:rsidR="000C2566" w:rsidRPr="0014129F" w:rsidRDefault="000C2566" w:rsidP="00E070A2">
      <w:pPr>
        <w:pStyle w:val="a6"/>
        <w:spacing w:after="0" w:line="360" w:lineRule="auto"/>
        <w:ind w:left="0" w:firstLine="426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Само понятие «проект» очень многогранно. Проект можно рассматривать как:</w:t>
      </w:r>
    </w:p>
    <w:p w:rsidR="000C2566" w:rsidRPr="0014129F" w:rsidRDefault="000C2566" w:rsidP="00E070A2">
      <w:pPr>
        <w:pStyle w:val="a6"/>
        <w:numPr>
          <w:ilvl w:val="0"/>
          <w:numId w:val="12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/>
          <w:bCs/>
          <w:sz w:val="28"/>
          <w:szCs w:val="28"/>
        </w:rPr>
        <w:t>метод обучения</w:t>
      </w:r>
      <w:r w:rsidRPr="0014129F">
        <w:rPr>
          <w:rFonts w:ascii="Arial" w:hAnsi="Arial" w:cs="Arial"/>
          <w:bCs/>
          <w:sz w:val="28"/>
          <w:szCs w:val="28"/>
        </w:rPr>
        <w:t xml:space="preserve"> (его можно использовать при изучении любого предмета и во внеклассной работе);</w:t>
      </w:r>
    </w:p>
    <w:p w:rsidR="000C2566" w:rsidRPr="0014129F" w:rsidRDefault="000C2566" w:rsidP="00E070A2">
      <w:pPr>
        <w:pStyle w:val="a6"/>
        <w:numPr>
          <w:ilvl w:val="0"/>
          <w:numId w:val="12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/>
          <w:bCs/>
          <w:sz w:val="28"/>
          <w:szCs w:val="28"/>
        </w:rPr>
        <w:t xml:space="preserve">содержание обучения </w:t>
      </w:r>
      <w:r w:rsidRPr="0014129F">
        <w:rPr>
          <w:rFonts w:ascii="Arial" w:hAnsi="Arial" w:cs="Arial"/>
          <w:bCs/>
          <w:sz w:val="28"/>
          <w:szCs w:val="28"/>
        </w:rPr>
        <w:t>(самые современные области человеческой деятельности основаны на проектировании);</w:t>
      </w:r>
    </w:p>
    <w:p w:rsidR="000C2566" w:rsidRPr="0014129F" w:rsidRDefault="000C2566" w:rsidP="00E070A2">
      <w:pPr>
        <w:pStyle w:val="a6"/>
        <w:numPr>
          <w:ilvl w:val="0"/>
          <w:numId w:val="12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/>
          <w:bCs/>
          <w:sz w:val="28"/>
          <w:szCs w:val="28"/>
        </w:rPr>
        <w:t xml:space="preserve">форма организации учебного процесса </w:t>
      </w:r>
      <w:r w:rsidRPr="0014129F">
        <w:rPr>
          <w:rFonts w:ascii="Arial" w:hAnsi="Arial" w:cs="Arial"/>
          <w:bCs/>
          <w:sz w:val="28"/>
          <w:szCs w:val="28"/>
        </w:rPr>
        <w:t>(полноценный проект «не вписывается» в рамки урока, так как природа проекта и урока принципиально различны);</w:t>
      </w:r>
    </w:p>
    <w:p w:rsidR="000C2566" w:rsidRPr="0014129F" w:rsidRDefault="000C2566" w:rsidP="00E070A2">
      <w:pPr>
        <w:pStyle w:val="a6"/>
        <w:numPr>
          <w:ilvl w:val="0"/>
          <w:numId w:val="12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/>
          <w:bCs/>
          <w:sz w:val="28"/>
          <w:szCs w:val="28"/>
        </w:rPr>
        <w:t xml:space="preserve">особая философия образования </w:t>
      </w:r>
      <w:r w:rsidRPr="0014129F">
        <w:rPr>
          <w:rFonts w:ascii="Arial" w:hAnsi="Arial" w:cs="Arial"/>
          <w:bCs/>
          <w:sz w:val="28"/>
          <w:szCs w:val="28"/>
        </w:rPr>
        <w:t>(философия цели и деятельности, результатов и достижений).</w:t>
      </w:r>
    </w:p>
    <w:p w:rsidR="000C2566" w:rsidRPr="0014129F" w:rsidRDefault="000C2566" w:rsidP="00B26AD7">
      <w:pPr>
        <w:spacing w:after="0" w:line="360" w:lineRule="auto"/>
        <w:jc w:val="center"/>
        <w:rPr>
          <w:rFonts w:ascii="Arial" w:hAnsi="Arial" w:cs="Arial"/>
          <w:b/>
          <w:bCs/>
          <w:kern w:val="36"/>
          <w:sz w:val="28"/>
          <w:szCs w:val="28"/>
        </w:rPr>
      </w:pPr>
      <w:r w:rsidRPr="0014129F">
        <w:rPr>
          <w:rFonts w:ascii="Arial" w:hAnsi="Arial" w:cs="Arial"/>
          <w:b/>
          <w:bCs/>
          <w:kern w:val="36"/>
          <w:sz w:val="28"/>
          <w:szCs w:val="28"/>
          <w:u w:val="single"/>
        </w:rPr>
        <w:t>Слайд 6</w:t>
      </w:r>
    </w:p>
    <w:p w:rsidR="000C2566" w:rsidRPr="0014129F" w:rsidRDefault="000C2566" w:rsidP="00E070A2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b/>
          <w:bCs/>
          <w:sz w:val="28"/>
          <w:szCs w:val="28"/>
        </w:rPr>
        <w:t xml:space="preserve">Проект – это 6 «П»: </w:t>
      </w:r>
    </w:p>
    <w:p w:rsidR="000C2566" w:rsidRPr="0014129F" w:rsidRDefault="000C2566" w:rsidP="00E070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Проблема </w:t>
      </w:r>
    </w:p>
    <w:p w:rsidR="000C2566" w:rsidRPr="0014129F" w:rsidRDefault="000C2566" w:rsidP="00E070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Проектирование </w:t>
      </w:r>
    </w:p>
    <w:p w:rsidR="000C2566" w:rsidRPr="0014129F" w:rsidRDefault="000C2566" w:rsidP="00E070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Поиск информации </w:t>
      </w:r>
    </w:p>
    <w:p w:rsidR="000C2566" w:rsidRPr="0014129F" w:rsidRDefault="000C2566" w:rsidP="00E070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Продукт </w:t>
      </w:r>
    </w:p>
    <w:p w:rsidR="000C2566" w:rsidRPr="0014129F" w:rsidRDefault="000C2566" w:rsidP="00E070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Презентация </w:t>
      </w:r>
    </w:p>
    <w:p w:rsidR="000C2566" w:rsidRPr="0014129F" w:rsidRDefault="000C2566" w:rsidP="000926C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bCs/>
          <w:sz w:val="28"/>
          <w:szCs w:val="28"/>
        </w:rPr>
      </w:pPr>
      <w:proofErr w:type="spellStart"/>
      <w:r w:rsidRPr="0014129F">
        <w:rPr>
          <w:rFonts w:ascii="Arial" w:hAnsi="Arial" w:cs="Arial"/>
          <w:sz w:val="28"/>
          <w:szCs w:val="28"/>
        </w:rPr>
        <w:t>Портфолио</w:t>
      </w:r>
      <w:proofErr w:type="spellEnd"/>
      <w:r w:rsidRPr="0014129F">
        <w:rPr>
          <w:rFonts w:ascii="Arial" w:hAnsi="Arial" w:cs="Arial"/>
          <w:sz w:val="28"/>
          <w:szCs w:val="28"/>
        </w:rPr>
        <w:t xml:space="preserve"> </w:t>
      </w:r>
    </w:p>
    <w:p w:rsidR="000C2566" w:rsidRPr="0014129F" w:rsidRDefault="000C2566" w:rsidP="00E070A2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 xml:space="preserve">Проект – это специально организованный учителем и самостоятельно выполняемый учащимися комплекс действий, где они могут быть самостоятельными при принятии решений и ответственными за свой выбор, результат труда, создание творческого продукта. Этот результат можно увидеть, осмыслить, применить в реальной практической деятельности.                        </w:t>
      </w:r>
    </w:p>
    <w:p w:rsidR="000C2566" w:rsidRPr="0014129F" w:rsidRDefault="000C2566" w:rsidP="00E070A2">
      <w:pPr>
        <w:spacing w:after="0" w:line="360" w:lineRule="auto"/>
        <w:rPr>
          <w:rFonts w:ascii="Arial" w:hAnsi="Arial" w:cs="Arial"/>
          <w:b/>
          <w:bCs/>
          <w:kern w:val="36"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 xml:space="preserve">Работа над проектом основана на взаимодействии, </w:t>
      </w:r>
      <w:proofErr w:type="spellStart"/>
      <w:r w:rsidRPr="0014129F">
        <w:rPr>
          <w:rFonts w:ascii="Arial" w:hAnsi="Arial" w:cs="Arial"/>
          <w:bCs/>
          <w:sz w:val="28"/>
          <w:szCs w:val="28"/>
        </w:rPr>
        <w:t>совещательности</w:t>
      </w:r>
      <w:proofErr w:type="spellEnd"/>
      <w:r w:rsidRPr="0014129F">
        <w:rPr>
          <w:rFonts w:ascii="Arial" w:hAnsi="Arial" w:cs="Arial"/>
          <w:bCs/>
          <w:sz w:val="28"/>
          <w:szCs w:val="28"/>
        </w:rPr>
        <w:t xml:space="preserve">, взаимопомощи и взаимной ответственности всей учебной группы.                                                                     </w:t>
      </w:r>
      <w:r w:rsidRPr="0014129F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</w:p>
    <w:p w:rsidR="000C2566" w:rsidRDefault="000C2566" w:rsidP="00E070A2">
      <w:pPr>
        <w:spacing w:after="0" w:line="360" w:lineRule="auto"/>
        <w:rPr>
          <w:rFonts w:ascii="Arial" w:hAnsi="Arial" w:cs="Arial"/>
          <w:b/>
          <w:bCs/>
          <w:kern w:val="36"/>
          <w:sz w:val="28"/>
          <w:szCs w:val="28"/>
          <w:u w:val="single"/>
        </w:rPr>
      </w:pPr>
    </w:p>
    <w:p w:rsidR="0014129F" w:rsidRDefault="0014129F" w:rsidP="00E070A2">
      <w:pPr>
        <w:spacing w:after="0" w:line="360" w:lineRule="auto"/>
        <w:rPr>
          <w:rFonts w:ascii="Arial" w:hAnsi="Arial" w:cs="Arial"/>
          <w:b/>
          <w:bCs/>
          <w:kern w:val="36"/>
          <w:sz w:val="28"/>
          <w:szCs w:val="28"/>
          <w:u w:val="single"/>
        </w:rPr>
      </w:pPr>
    </w:p>
    <w:p w:rsidR="0014129F" w:rsidRDefault="0014129F" w:rsidP="00E070A2">
      <w:pPr>
        <w:spacing w:after="0" w:line="360" w:lineRule="auto"/>
        <w:rPr>
          <w:rFonts w:ascii="Arial" w:hAnsi="Arial" w:cs="Arial"/>
          <w:b/>
          <w:bCs/>
          <w:kern w:val="36"/>
          <w:sz w:val="28"/>
          <w:szCs w:val="28"/>
          <w:u w:val="single"/>
        </w:rPr>
      </w:pPr>
    </w:p>
    <w:p w:rsidR="0014129F" w:rsidRPr="0014129F" w:rsidRDefault="0014129F" w:rsidP="00E070A2">
      <w:pPr>
        <w:spacing w:after="0" w:line="360" w:lineRule="auto"/>
        <w:rPr>
          <w:rFonts w:ascii="Arial" w:hAnsi="Arial" w:cs="Arial"/>
          <w:b/>
          <w:bCs/>
          <w:kern w:val="36"/>
          <w:sz w:val="28"/>
          <w:szCs w:val="28"/>
          <w:u w:val="single"/>
        </w:rPr>
      </w:pPr>
    </w:p>
    <w:p w:rsidR="00022D41" w:rsidRDefault="00022D41" w:rsidP="00B26AD7">
      <w:pPr>
        <w:spacing w:after="0" w:line="360" w:lineRule="auto"/>
        <w:jc w:val="center"/>
        <w:rPr>
          <w:rFonts w:ascii="Arial" w:hAnsi="Arial" w:cs="Arial"/>
          <w:b/>
          <w:bCs/>
          <w:kern w:val="36"/>
          <w:sz w:val="28"/>
          <w:szCs w:val="28"/>
          <w:u w:val="single"/>
        </w:rPr>
      </w:pPr>
    </w:p>
    <w:p w:rsidR="00022D41" w:rsidRDefault="00022D41" w:rsidP="00B26AD7">
      <w:pPr>
        <w:spacing w:after="0" w:line="360" w:lineRule="auto"/>
        <w:jc w:val="center"/>
        <w:rPr>
          <w:rFonts w:ascii="Arial" w:hAnsi="Arial" w:cs="Arial"/>
          <w:b/>
          <w:bCs/>
          <w:kern w:val="36"/>
          <w:sz w:val="28"/>
          <w:szCs w:val="28"/>
          <w:u w:val="single"/>
        </w:rPr>
      </w:pPr>
    </w:p>
    <w:p w:rsidR="000C2566" w:rsidRPr="0014129F" w:rsidRDefault="000C2566" w:rsidP="00B26AD7">
      <w:pPr>
        <w:spacing w:after="0" w:line="360" w:lineRule="auto"/>
        <w:jc w:val="center"/>
        <w:rPr>
          <w:rFonts w:ascii="Arial" w:hAnsi="Arial" w:cs="Arial"/>
          <w:b/>
          <w:bCs/>
          <w:kern w:val="36"/>
          <w:sz w:val="28"/>
          <w:szCs w:val="28"/>
        </w:rPr>
      </w:pPr>
      <w:r w:rsidRPr="0014129F">
        <w:rPr>
          <w:rFonts w:ascii="Arial" w:hAnsi="Arial" w:cs="Arial"/>
          <w:b/>
          <w:bCs/>
          <w:kern w:val="36"/>
          <w:sz w:val="28"/>
          <w:szCs w:val="28"/>
          <w:u w:val="single"/>
        </w:rPr>
        <w:t>Слайд 7</w:t>
      </w:r>
    </w:p>
    <w:p w:rsidR="000C2566" w:rsidRPr="0014129F" w:rsidRDefault="000C2566" w:rsidP="00E070A2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Работа над проектом имеет следующие этапы:</w:t>
      </w:r>
    </w:p>
    <w:p w:rsidR="000C2566" w:rsidRPr="0014129F" w:rsidRDefault="000C2566" w:rsidP="00E070A2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/>
          <w:bCs/>
          <w:i/>
          <w:iCs/>
          <w:sz w:val="28"/>
          <w:szCs w:val="28"/>
        </w:rPr>
        <w:t>1. Организационно-подготовительный</w:t>
      </w:r>
    </w:p>
    <w:p w:rsidR="000C2566" w:rsidRPr="0014129F" w:rsidRDefault="000C2566" w:rsidP="00E070A2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>Определение темы проекта, его цели и задач, поиск необходимой для начала проектирования информации, разработка плана реализации идеи, формирование микро-групп.</w:t>
      </w:r>
      <w:r w:rsidRPr="0014129F">
        <w:rPr>
          <w:rFonts w:ascii="Arial" w:hAnsi="Arial" w:cs="Arial"/>
          <w:sz w:val="28"/>
          <w:szCs w:val="28"/>
        </w:rPr>
        <w:br/>
        <w:t>Формирование мотивации участников, создание инициативной группы учащихся, консультирование по выбору тематики и жанра проекта, помощь в подборке необходимых материалов, определение лишь общего направления и главных ориентиров поиска, определение критериев оценки деятельности учащихся на всех этапах.</w:t>
      </w:r>
    </w:p>
    <w:p w:rsidR="000C2566" w:rsidRPr="0014129F" w:rsidRDefault="000C2566" w:rsidP="00B26AD7">
      <w:pPr>
        <w:spacing w:after="0" w:line="36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14129F">
        <w:rPr>
          <w:rFonts w:ascii="Arial" w:hAnsi="Arial" w:cs="Arial"/>
          <w:b/>
          <w:bCs/>
          <w:i/>
          <w:iCs/>
          <w:sz w:val="28"/>
          <w:szCs w:val="28"/>
        </w:rPr>
        <w:t>2. Поисковый</w:t>
      </w:r>
    </w:p>
    <w:p w:rsidR="0014129F" w:rsidRDefault="000C2566" w:rsidP="00B26AD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Сбор, анализ и систематизация необходимой информации, обсуждение ее в </w:t>
      </w:r>
      <w:proofErr w:type="spellStart"/>
      <w:r w:rsidRPr="0014129F">
        <w:rPr>
          <w:rFonts w:ascii="Arial" w:hAnsi="Arial" w:cs="Arial"/>
          <w:sz w:val="28"/>
          <w:szCs w:val="28"/>
        </w:rPr>
        <w:t>микрогруппах</w:t>
      </w:r>
      <w:proofErr w:type="spellEnd"/>
      <w:r w:rsidRPr="0014129F">
        <w:rPr>
          <w:rFonts w:ascii="Arial" w:hAnsi="Arial" w:cs="Arial"/>
          <w:sz w:val="28"/>
          <w:szCs w:val="28"/>
        </w:rPr>
        <w:t>, выдвижение и проверка гипотез, оформление макета или модели проекта, самоконтроль.</w:t>
      </w:r>
      <w:r w:rsidRPr="0014129F">
        <w:rPr>
          <w:rFonts w:ascii="Arial" w:hAnsi="Arial" w:cs="Arial"/>
          <w:sz w:val="28"/>
          <w:szCs w:val="28"/>
        </w:rPr>
        <w:br/>
        <w:t>Регулярное консультирование по содержанию проекта, помощь в систематизации и обобщении материалов, индивидуальные и групповые консультации по правилам оформления проекта, стимулирование умственной активности учащихся, отслеживание деятельности каждого участника, оценка промежуточных результатов, мониторинг совместной деятельности.</w:t>
      </w:r>
    </w:p>
    <w:p w:rsidR="000C2566" w:rsidRPr="0014129F" w:rsidRDefault="000C2566" w:rsidP="00B26AD7">
      <w:pPr>
        <w:spacing w:after="0" w:line="36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14129F">
        <w:rPr>
          <w:rFonts w:ascii="Arial" w:hAnsi="Arial" w:cs="Arial"/>
          <w:b/>
          <w:bCs/>
          <w:i/>
          <w:iCs/>
          <w:sz w:val="28"/>
          <w:szCs w:val="28"/>
        </w:rPr>
        <w:t xml:space="preserve"> 3.Итоговый</w:t>
      </w:r>
    </w:p>
    <w:p w:rsidR="000C2566" w:rsidRPr="0014129F" w:rsidRDefault="000C2566" w:rsidP="00B26AD7">
      <w:pPr>
        <w:spacing w:after="0" w:line="360" w:lineRule="auto"/>
        <w:rPr>
          <w:rFonts w:ascii="Arial" w:hAnsi="Arial" w:cs="Arial"/>
          <w:b/>
          <w:bCs/>
          <w:kern w:val="36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>Оформление пакета документов по проекту и информационных стендов, схем, диаграмм, подготовка устной презентации и защита содержания проекта, рефлексия.</w:t>
      </w:r>
      <w:r w:rsidRPr="0014129F">
        <w:rPr>
          <w:rFonts w:ascii="Arial" w:hAnsi="Arial" w:cs="Arial"/>
          <w:sz w:val="28"/>
          <w:szCs w:val="28"/>
        </w:rPr>
        <w:br/>
        <w:t>Помощь в разработке отчета о работе, подготовка выступающих к устной защите, отработка умения отвечать на вопросы оппонентов и слушателей, выступление в качестве эксперта на защите проекта, участие в анализе проделанной работы, оценка вклада каждого из исполнителей.</w:t>
      </w:r>
      <w:r w:rsidRPr="0014129F">
        <w:rPr>
          <w:rFonts w:ascii="Arial" w:hAnsi="Arial" w:cs="Arial"/>
          <w:bCs/>
          <w:sz w:val="28"/>
          <w:szCs w:val="28"/>
        </w:rPr>
        <w:t xml:space="preserve">                          </w:t>
      </w:r>
      <w:r w:rsidRPr="0014129F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</w:p>
    <w:p w:rsidR="000C2566" w:rsidRDefault="000C2566" w:rsidP="00E070A2">
      <w:pPr>
        <w:spacing w:after="0"/>
        <w:rPr>
          <w:rFonts w:ascii="Arial" w:hAnsi="Arial" w:cs="Arial"/>
          <w:b/>
          <w:bCs/>
          <w:kern w:val="36"/>
          <w:sz w:val="28"/>
          <w:szCs w:val="28"/>
        </w:rPr>
      </w:pPr>
    </w:p>
    <w:p w:rsidR="0014129F" w:rsidRDefault="0014129F" w:rsidP="00E070A2">
      <w:pPr>
        <w:spacing w:after="0"/>
        <w:rPr>
          <w:rFonts w:ascii="Arial" w:hAnsi="Arial" w:cs="Arial"/>
          <w:b/>
          <w:bCs/>
          <w:kern w:val="36"/>
          <w:sz w:val="28"/>
          <w:szCs w:val="28"/>
        </w:rPr>
      </w:pPr>
    </w:p>
    <w:p w:rsidR="0014129F" w:rsidRDefault="0014129F" w:rsidP="00E070A2">
      <w:pPr>
        <w:spacing w:after="0"/>
        <w:rPr>
          <w:rFonts w:ascii="Arial" w:hAnsi="Arial" w:cs="Arial"/>
          <w:b/>
          <w:bCs/>
          <w:kern w:val="36"/>
          <w:sz w:val="28"/>
          <w:szCs w:val="28"/>
        </w:rPr>
      </w:pPr>
    </w:p>
    <w:p w:rsidR="0014129F" w:rsidRPr="0014129F" w:rsidRDefault="0014129F" w:rsidP="00E070A2">
      <w:pPr>
        <w:spacing w:after="0"/>
        <w:rPr>
          <w:rFonts w:ascii="Arial" w:hAnsi="Arial" w:cs="Arial"/>
          <w:b/>
          <w:bCs/>
          <w:kern w:val="36"/>
          <w:sz w:val="28"/>
          <w:szCs w:val="28"/>
        </w:rPr>
      </w:pPr>
    </w:p>
    <w:p w:rsidR="000C2566" w:rsidRPr="0014129F" w:rsidRDefault="000C2566" w:rsidP="00B26AD7">
      <w:pPr>
        <w:spacing w:after="0"/>
        <w:jc w:val="center"/>
        <w:rPr>
          <w:rFonts w:ascii="Arial" w:hAnsi="Arial" w:cs="Arial"/>
          <w:b/>
          <w:bCs/>
          <w:kern w:val="36"/>
          <w:sz w:val="28"/>
          <w:szCs w:val="28"/>
          <w:u w:val="single"/>
        </w:rPr>
      </w:pPr>
      <w:r w:rsidRPr="0014129F">
        <w:rPr>
          <w:rFonts w:ascii="Arial" w:hAnsi="Arial" w:cs="Arial"/>
          <w:b/>
          <w:bCs/>
          <w:kern w:val="36"/>
          <w:sz w:val="28"/>
          <w:szCs w:val="28"/>
          <w:u w:val="single"/>
        </w:rPr>
        <w:t>Слайд 8</w:t>
      </w:r>
    </w:p>
    <w:p w:rsidR="000C2566" w:rsidRPr="0014129F" w:rsidRDefault="000C2566" w:rsidP="00E070A2">
      <w:pPr>
        <w:spacing w:after="0"/>
        <w:rPr>
          <w:rFonts w:ascii="Arial" w:hAnsi="Arial" w:cs="Arial"/>
          <w:b/>
          <w:bCs/>
          <w:kern w:val="36"/>
          <w:sz w:val="28"/>
          <w:szCs w:val="28"/>
        </w:rPr>
      </w:pPr>
    </w:p>
    <w:p w:rsidR="000C2566" w:rsidRPr="0014129F" w:rsidRDefault="000C2566" w:rsidP="00E070A2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Проекты достаточно разнообразны. В основу их классификации могут быть положены разные типологические признаки:</w:t>
      </w:r>
    </w:p>
    <w:p w:rsidR="000C2566" w:rsidRPr="0014129F" w:rsidRDefault="000C2566" w:rsidP="00E070A2">
      <w:pPr>
        <w:pStyle w:val="a6"/>
        <w:spacing w:after="0" w:line="360" w:lineRule="auto"/>
        <w:ind w:left="0"/>
        <w:rPr>
          <w:rFonts w:ascii="Arial" w:hAnsi="Arial" w:cs="Arial"/>
          <w:b/>
          <w:bCs/>
          <w:i/>
          <w:sz w:val="28"/>
          <w:szCs w:val="28"/>
        </w:rPr>
      </w:pPr>
      <w:r w:rsidRPr="0014129F">
        <w:rPr>
          <w:rFonts w:ascii="Arial" w:hAnsi="Arial" w:cs="Arial"/>
          <w:b/>
          <w:bCs/>
          <w:i/>
          <w:sz w:val="28"/>
          <w:szCs w:val="28"/>
        </w:rPr>
        <w:t>По характеру доминирующей деятельности в проекте:</w:t>
      </w:r>
    </w:p>
    <w:p w:rsidR="000C2566" w:rsidRPr="0014129F" w:rsidRDefault="000C2566" w:rsidP="00E070A2">
      <w:pPr>
        <w:pStyle w:val="a6"/>
        <w:numPr>
          <w:ilvl w:val="0"/>
          <w:numId w:val="13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поисковый проект (поисковая деятельность);</w:t>
      </w:r>
    </w:p>
    <w:p w:rsidR="000C2566" w:rsidRPr="0014129F" w:rsidRDefault="000C2566" w:rsidP="00E070A2">
      <w:pPr>
        <w:pStyle w:val="a6"/>
        <w:numPr>
          <w:ilvl w:val="0"/>
          <w:numId w:val="13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исследовательский проект;</w:t>
      </w:r>
    </w:p>
    <w:p w:rsidR="000C2566" w:rsidRPr="0014129F" w:rsidRDefault="000C2566" w:rsidP="00E070A2">
      <w:pPr>
        <w:pStyle w:val="a6"/>
        <w:numPr>
          <w:ilvl w:val="0"/>
          <w:numId w:val="13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творческий проект;</w:t>
      </w:r>
    </w:p>
    <w:p w:rsidR="000C2566" w:rsidRPr="0014129F" w:rsidRDefault="000C2566" w:rsidP="00E070A2">
      <w:pPr>
        <w:pStyle w:val="a6"/>
        <w:numPr>
          <w:ilvl w:val="0"/>
          <w:numId w:val="13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игровой проект (ролевая деятельность);</w:t>
      </w:r>
    </w:p>
    <w:p w:rsidR="000C2566" w:rsidRPr="0014129F" w:rsidRDefault="000C2566" w:rsidP="00E070A2">
      <w:pPr>
        <w:pStyle w:val="a6"/>
        <w:numPr>
          <w:ilvl w:val="0"/>
          <w:numId w:val="13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прикладной (</w:t>
      </w:r>
      <w:proofErr w:type="spellStart"/>
      <w:r w:rsidRPr="0014129F">
        <w:rPr>
          <w:rFonts w:ascii="Arial" w:hAnsi="Arial" w:cs="Arial"/>
          <w:bCs/>
          <w:sz w:val="28"/>
          <w:szCs w:val="28"/>
        </w:rPr>
        <w:t>практико</w:t>
      </w:r>
      <w:proofErr w:type="spellEnd"/>
      <w:r w:rsidRPr="0014129F">
        <w:rPr>
          <w:rFonts w:ascii="Arial" w:hAnsi="Arial" w:cs="Arial"/>
          <w:bCs/>
          <w:sz w:val="28"/>
          <w:szCs w:val="28"/>
        </w:rPr>
        <w:t xml:space="preserve"> - ориентированный) проект;</w:t>
      </w:r>
    </w:p>
    <w:p w:rsidR="000C2566" w:rsidRPr="0014129F" w:rsidRDefault="000C2566" w:rsidP="00E070A2">
      <w:pPr>
        <w:pStyle w:val="a6"/>
        <w:numPr>
          <w:ilvl w:val="0"/>
          <w:numId w:val="13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proofErr w:type="spellStart"/>
      <w:r w:rsidRPr="0014129F">
        <w:rPr>
          <w:rFonts w:ascii="Arial" w:hAnsi="Arial" w:cs="Arial"/>
          <w:bCs/>
          <w:sz w:val="28"/>
          <w:szCs w:val="28"/>
        </w:rPr>
        <w:t>ознакомительно</w:t>
      </w:r>
      <w:proofErr w:type="spellEnd"/>
      <w:r w:rsidRPr="0014129F">
        <w:rPr>
          <w:rFonts w:ascii="Arial" w:hAnsi="Arial" w:cs="Arial"/>
          <w:bCs/>
          <w:sz w:val="28"/>
          <w:szCs w:val="28"/>
        </w:rPr>
        <w:t xml:space="preserve"> – ориентированный проект.</w:t>
      </w:r>
    </w:p>
    <w:p w:rsidR="000C2566" w:rsidRPr="0014129F" w:rsidRDefault="000C2566" w:rsidP="00475932">
      <w:pPr>
        <w:pStyle w:val="a6"/>
        <w:spacing w:after="0" w:line="360" w:lineRule="auto"/>
        <w:rPr>
          <w:rFonts w:ascii="Arial" w:hAnsi="Arial" w:cs="Arial"/>
          <w:bCs/>
          <w:sz w:val="28"/>
          <w:szCs w:val="28"/>
        </w:rPr>
      </w:pPr>
    </w:p>
    <w:p w:rsidR="000C2566" w:rsidRPr="0014129F" w:rsidRDefault="0014129F" w:rsidP="00B26AD7">
      <w:pPr>
        <w:pStyle w:val="a6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С</w:t>
      </w:r>
      <w:r w:rsidR="000C2566" w:rsidRPr="0014129F">
        <w:rPr>
          <w:rFonts w:ascii="Arial" w:hAnsi="Arial" w:cs="Arial"/>
          <w:b/>
          <w:bCs/>
          <w:sz w:val="28"/>
          <w:szCs w:val="28"/>
          <w:u w:val="single"/>
        </w:rPr>
        <w:t>лайд  9</w:t>
      </w:r>
    </w:p>
    <w:p w:rsidR="000C2566" w:rsidRPr="0014129F" w:rsidRDefault="000C2566" w:rsidP="00E070A2">
      <w:pPr>
        <w:spacing w:after="0" w:line="360" w:lineRule="auto"/>
        <w:rPr>
          <w:rFonts w:ascii="Arial" w:hAnsi="Arial" w:cs="Arial"/>
          <w:b/>
          <w:bCs/>
          <w:i/>
          <w:sz w:val="28"/>
          <w:szCs w:val="28"/>
        </w:rPr>
      </w:pPr>
      <w:r w:rsidRPr="0014129F">
        <w:rPr>
          <w:rFonts w:ascii="Arial" w:hAnsi="Arial" w:cs="Arial"/>
          <w:b/>
          <w:bCs/>
          <w:i/>
          <w:sz w:val="28"/>
          <w:szCs w:val="28"/>
        </w:rPr>
        <w:t>По предметно – содержательной области:</w:t>
      </w:r>
    </w:p>
    <w:p w:rsidR="000C2566" w:rsidRPr="0014129F" w:rsidRDefault="000C2566" w:rsidP="00E070A2">
      <w:pPr>
        <w:pStyle w:val="a6"/>
        <w:numPr>
          <w:ilvl w:val="0"/>
          <w:numId w:val="15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моно проекты: (осуществляемые в рамках одного предмета; работа над ним вполне укладывается в классно-урочную систему);</w:t>
      </w:r>
    </w:p>
    <w:p w:rsidR="000C2566" w:rsidRPr="0014129F" w:rsidRDefault="000C2566" w:rsidP="00E070A2">
      <w:pPr>
        <w:pStyle w:val="a6"/>
        <w:numPr>
          <w:ilvl w:val="0"/>
          <w:numId w:val="15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proofErr w:type="spellStart"/>
      <w:r w:rsidRPr="0014129F">
        <w:rPr>
          <w:rFonts w:ascii="Arial" w:hAnsi="Arial" w:cs="Arial"/>
          <w:bCs/>
          <w:sz w:val="28"/>
          <w:szCs w:val="28"/>
        </w:rPr>
        <w:t>межпредметный</w:t>
      </w:r>
      <w:proofErr w:type="spellEnd"/>
      <w:r w:rsidRPr="0014129F">
        <w:rPr>
          <w:rFonts w:ascii="Arial" w:hAnsi="Arial" w:cs="Arial"/>
          <w:bCs/>
          <w:sz w:val="28"/>
          <w:szCs w:val="28"/>
        </w:rPr>
        <w:t xml:space="preserve"> проект (предполагает использование знаний, умений и навыков по двум и более предметам, чаще всего используется в качестве дополнения к урочной деятельности);</w:t>
      </w:r>
    </w:p>
    <w:p w:rsidR="000C2566" w:rsidRPr="0014129F" w:rsidRDefault="000C2566" w:rsidP="00E070A2">
      <w:pPr>
        <w:pStyle w:val="a6"/>
        <w:numPr>
          <w:ilvl w:val="0"/>
          <w:numId w:val="15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proofErr w:type="spellStart"/>
      <w:r w:rsidRPr="0014129F">
        <w:rPr>
          <w:rFonts w:ascii="Arial" w:hAnsi="Arial" w:cs="Arial"/>
          <w:bCs/>
          <w:sz w:val="28"/>
          <w:szCs w:val="28"/>
        </w:rPr>
        <w:t>надпредметный</w:t>
      </w:r>
      <w:proofErr w:type="spellEnd"/>
      <w:r w:rsidRPr="0014129F">
        <w:rPr>
          <w:rFonts w:ascii="Arial" w:hAnsi="Arial" w:cs="Arial"/>
          <w:bCs/>
          <w:sz w:val="28"/>
          <w:szCs w:val="28"/>
        </w:rPr>
        <w:t xml:space="preserve"> проек</w:t>
      </w:r>
      <w:proofErr w:type="gramStart"/>
      <w:r w:rsidRPr="0014129F">
        <w:rPr>
          <w:rFonts w:ascii="Arial" w:hAnsi="Arial" w:cs="Arial"/>
          <w:bCs/>
          <w:sz w:val="28"/>
          <w:szCs w:val="28"/>
        </w:rPr>
        <w:t>т(</w:t>
      </w:r>
      <w:proofErr w:type="gramEnd"/>
      <w:r w:rsidRPr="0014129F">
        <w:rPr>
          <w:rFonts w:ascii="Arial" w:hAnsi="Arial" w:cs="Arial"/>
          <w:bCs/>
          <w:sz w:val="28"/>
          <w:szCs w:val="28"/>
        </w:rPr>
        <w:t>выполняется на стыках областей знаний и выходит за рамки содержания школьных предметов, используется в качестве дополнения к учебной деятельности).</w:t>
      </w:r>
    </w:p>
    <w:p w:rsidR="000C2566" w:rsidRPr="0014129F" w:rsidRDefault="000C2566" w:rsidP="00E070A2">
      <w:pPr>
        <w:spacing w:after="0" w:line="360" w:lineRule="auto"/>
        <w:rPr>
          <w:rFonts w:ascii="Arial" w:hAnsi="Arial" w:cs="Arial"/>
          <w:b/>
          <w:bCs/>
          <w:i/>
          <w:sz w:val="28"/>
          <w:szCs w:val="28"/>
        </w:rPr>
      </w:pPr>
      <w:r w:rsidRPr="0014129F">
        <w:rPr>
          <w:rFonts w:ascii="Arial" w:hAnsi="Arial" w:cs="Arial"/>
          <w:b/>
          <w:bCs/>
          <w:i/>
          <w:sz w:val="28"/>
          <w:szCs w:val="28"/>
        </w:rPr>
        <w:t>По характеру координации проекта:</w:t>
      </w:r>
    </w:p>
    <w:p w:rsidR="000C2566" w:rsidRPr="0014129F" w:rsidRDefault="000C2566" w:rsidP="00E070A2">
      <w:pPr>
        <w:pStyle w:val="a6"/>
        <w:numPr>
          <w:ilvl w:val="0"/>
          <w:numId w:val="16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непосредственный (жёсткий, гибкий);</w:t>
      </w:r>
    </w:p>
    <w:p w:rsidR="000C2566" w:rsidRPr="0014129F" w:rsidRDefault="000C2566" w:rsidP="00E070A2">
      <w:pPr>
        <w:pStyle w:val="a6"/>
        <w:numPr>
          <w:ilvl w:val="0"/>
          <w:numId w:val="16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proofErr w:type="gramStart"/>
      <w:r w:rsidRPr="0014129F">
        <w:rPr>
          <w:rFonts w:ascii="Arial" w:hAnsi="Arial" w:cs="Arial"/>
          <w:bCs/>
          <w:sz w:val="28"/>
          <w:szCs w:val="28"/>
        </w:rPr>
        <w:t>скрытный</w:t>
      </w:r>
      <w:proofErr w:type="gramEnd"/>
      <w:r w:rsidRPr="0014129F">
        <w:rPr>
          <w:rFonts w:ascii="Arial" w:hAnsi="Arial" w:cs="Arial"/>
          <w:bCs/>
          <w:sz w:val="28"/>
          <w:szCs w:val="28"/>
        </w:rPr>
        <w:t xml:space="preserve"> (неявный, имитирующий участника проекта).</w:t>
      </w:r>
    </w:p>
    <w:p w:rsidR="000C2566" w:rsidRPr="0014129F" w:rsidRDefault="000C2566" w:rsidP="00E070A2">
      <w:pPr>
        <w:spacing w:after="0" w:line="360" w:lineRule="auto"/>
        <w:rPr>
          <w:rFonts w:ascii="Arial" w:hAnsi="Arial" w:cs="Arial"/>
          <w:b/>
          <w:bCs/>
          <w:i/>
          <w:sz w:val="28"/>
          <w:szCs w:val="28"/>
        </w:rPr>
      </w:pPr>
      <w:r w:rsidRPr="0014129F">
        <w:rPr>
          <w:rFonts w:ascii="Arial" w:hAnsi="Arial" w:cs="Arial"/>
          <w:b/>
          <w:bCs/>
          <w:i/>
          <w:sz w:val="28"/>
          <w:szCs w:val="28"/>
        </w:rPr>
        <w:t>По характеру контактов:</w:t>
      </w:r>
    </w:p>
    <w:p w:rsidR="000C2566" w:rsidRPr="0014129F" w:rsidRDefault="000C2566" w:rsidP="00E070A2">
      <w:pPr>
        <w:pStyle w:val="a6"/>
        <w:numPr>
          <w:ilvl w:val="0"/>
          <w:numId w:val="17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proofErr w:type="gramStart"/>
      <w:r w:rsidRPr="0014129F">
        <w:rPr>
          <w:rFonts w:ascii="Arial" w:hAnsi="Arial" w:cs="Arial"/>
          <w:bCs/>
          <w:sz w:val="28"/>
          <w:szCs w:val="28"/>
        </w:rPr>
        <w:t>внутренние</w:t>
      </w:r>
      <w:proofErr w:type="gramEnd"/>
      <w:r w:rsidRPr="0014129F">
        <w:rPr>
          <w:rFonts w:ascii="Arial" w:hAnsi="Arial" w:cs="Arial"/>
          <w:bCs/>
          <w:sz w:val="28"/>
          <w:szCs w:val="28"/>
        </w:rPr>
        <w:t xml:space="preserve"> (класс, школа);</w:t>
      </w:r>
    </w:p>
    <w:p w:rsidR="000C2566" w:rsidRPr="0014129F" w:rsidRDefault="000C2566" w:rsidP="00E070A2">
      <w:pPr>
        <w:pStyle w:val="a6"/>
        <w:numPr>
          <w:ilvl w:val="0"/>
          <w:numId w:val="17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proofErr w:type="gramStart"/>
      <w:r w:rsidRPr="0014129F">
        <w:rPr>
          <w:rFonts w:ascii="Arial" w:hAnsi="Arial" w:cs="Arial"/>
          <w:bCs/>
          <w:sz w:val="28"/>
          <w:szCs w:val="28"/>
        </w:rPr>
        <w:t>региональные</w:t>
      </w:r>
      <w:proofErr w:type="gramEnd"/>
      <w:r w:rsidRPr="0014129F">
        <w:rPr>
          <w:rFonts w:ascii="Arial" w:hAnsi="Arial" w:cs="Arial"/>
          <w:bCs/>
          <w:sz w:val="28"/>
          <w:szCs w:val="28"/>
        </w:rPr>
        <w:t xml:space="preserve"> (город, район, регион);</w:t>
      </w:r>
    </w:p>
    <w:p w:rsidR="000C2566" w:rsidRDefault="000C2566" w:rsidP="00E070A2">
      <w:pPr>
        <w:pStyle w:val="a6"/>
        <w:numPr>
          <w:ilvl w:val="0"/>
          <w:numId w:val="17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международные.</w:t>
      </w:r>
    </w:p>
    <w:p w:rsidR="0014129F" w:rsidRDefault="0014129F" w:rsidP="0014129F">
      <w:pPr>
        <w:pStyle w:val="a6"/>
        <w:spacing w:after="0" w:line="360" w:lineRule="auto"/>
        <w:rPr>
          <w:rFonts w:ascii="Arial" w:hAnsi="Arial" w:cs="Arial"/>
          <w:bCs/>
          <w:sz w:val="28"/>
          <w:szCs w:val="28"/>
        </w:rPr>
      </w:pPr>
    </w:p>
    <w:p w:rsidR="0014129F" w:rsidRPr="0014129F" w:rsidRDefault="0014129F" w:rsidP="0014129F">
      <w:pPr>
        <w:pStyle w:val="a6"/>
        <w:spacing w:after="0" w:line="360" w:lineRule="auto"/>
        <w:rPr>
          <w:rFonts w:ascii="Arial" w:hAnsi="Arial" w:cs="Arial"/>
          <w:bCs/>
          <w:sz w:val="28"/>
          <w:szCs w:val="28"/>
        </w:rPr>
      </w:pPr>
    </w:p>
    <w:p w:rsidR="000C2566" w:rsidRPr="0014129F" w:rsidRDefault="000C2566" w:rsidP="00B26AD7">
      <w:pPr>
        <w:pStyle w:val="a6"/>
        <w:spacing w:after="0" w:line="36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4129F">
        <w:rPr>
          <w:rFonts w:ascii="Arial" w:hAnsi="Arial" w:cs="Arial"/>
          <w:b/>
          <w:bCs/>
          <w:sz w:val="28"/>
          <w:szCs w:val="28"/>
          <w:u w:val="single"/>
        </w:rPr>
        <w:t>Слайд  10</w:t>
      </w:r>
    </w:p>
    <w:p w:rsidR="000C2566" w:rsidRPr="0014129F" w:rsidRDefault="000C2566" w:rsidP="00E070A2">
      <w:pPr>
        <w:spacing w:after="0" w:line="360" w:lineRule="auto"/>
        <w:ind w:left="360" w:hanging="360"/>
        <w:rPr>
          <w:rFonts w:ascii="Arial" w:hAnsi="Arial" w:cs="Arial"/>
          <w:b/>
          <w:bCs/>
          <w:i/>
          <w:sz w:val="28"/>
          <w:szCs w:val="28"/>
        </w:rPr>
      </w:pPr>
      <w:r w:rsidRPr="0014129F">
        <w:rPr>
          <w:rFonts w:ascii="Arial" w:hAnsi="Arial" w:cs="Arial"/>
          <w:b/>
          <w:bCs/>
          <w:i/>
          <w:sz w:val="28"/>
          <w:szCs w:val="28"/>
        </w:rPr>
        <w:t>По количеству участников проекта:</w:t>
      </w:r>
    </w:p>
    <w:p w:rsidR="000C2566" w:rsidRPr="0014129F" w:rsidRDefault="000C2566" w:rsidP="00E070A2">
      <w:pPr>
        <w:pStyle w:val="a6"/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индивидуальный; парный;</w:t>
      </w:r>
    </w:p>
    <w:p w:rsidR="000C2566" w:rsidRPr="0014129F" w:rsidRDefault="000C2566" w:rsidP="00E070A2">
      <w:pPr>
        <w:pStyle w:val="a6"/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 xml:space="preserve"> групповой; коллективный; </w:t>
      </w:r>
    </w:p>
    <w:p w:rsidR="000C2566" w:rsidRPr="0014129F" w:rsidRDefault="000C2566" w:rsidP="00475932">
      <w:pPr>
        <w:pStyle w:val="a6"/>
        <w:spacing w:after="0" w:line="360" w:lineRule="auto"/>
        <w:rPr>
          <w:rFonts w:ascii="Arial" w:hAnsi="Arial" w:cs="Arial"/>
          <w:b/>
          <w:bCs/>
          <w:i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массовый.</w:t>
      </w:r>
    </w:p>
    <w:p w:rsidR="000C2566" w:rsidRPr="0014129F" w:rsidRDefault="000C2566" w:rsidP="00E070A2">
      <w:pPr>
        <w:spacing w:after="0" w:line="360" w:lineRule="auto"/>
        <w:rPr>
          <w:rFonts w:ascii="Arial" w:hAnsi="Arial" w:cs="Arial"/>
          <w:b/>
          <w:bCs/>
          <w:i/>
          <w:sz w:val="28"/>
          <w:szCs w:val="28"/>
        </w:rPr>
      </w:pPr>
      <w:r w:rsidRPr="0014129F">
        <w:rPr>
          <w:rFonts w:ascii="Arial" w:hAnsi="Arial" w:cs="Arial"/>
          <w:b/>
          <w:bCs/>
          <w:i/>
          <w:sz w:val="28"/>
          <w:szCs w:val="28"/>
        </w:rPr>
        <w:t>По продолжительности проекта:</w:t>
      </w:r>
    </w:p>
    <w:p w:rsidR="000C2566" w:rsidRPr="0014129F" w:rsidRDefault="000C2566" w:rsidP="00E070A2">
      <w:pPr>
        <w:pStyle w:val="a6"/>
        <w:numPr>
          <w:ilvl w:val="0"/>
          <w:numId w:val="19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proofErr w:type="gramStart"/>
      <w:r w:rsidRPr="0014129F">
        <w:rPr>
          <w:rFonts w:ascii="Arial" w:hAnsi="Arial" w:cs="Arial"/>
          <w:bCs/>
          <w:sz w:val="28"/>
          <w:szCs w:val="28"/>
        </w:rPr>
        <w:t>длительный</w:t>
      </w:r>
      <w:proofErr w:type="gramEnd"/>
      <w:r w:rsidRPr="0014129F">
        <w:rPr>
          <w:rFonts w:ascii="Arial" w:hAnsi="Arial" w:cs="Arial"/>
          <w:bCs/>
          <w:sz w:val="28"/>
          <w:szCs w:val="28"/>
        </w:rPr>
        <w:t xml:space="preserve"> (от месяца до нескольким месяцев);</w:t>
      </w:r>
    </w:p>
    <w:p w:rsidR="000C2566" w:rsidRPr="0014129F" w:rsidRDefault="000C2566" w:rsidP="00E070A2">
      <w:pPr>
        <w:pStyle w:val="a6"/>
        <w:numPr>
          <w:ilvl w:val="0"/>
          <w:numId w:val="19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средней продолжительности;</w:t>
      </w:r>
    </w:p>
    <w:p w:rsidR="000C2566" w:rsidRPr="0014129F" w:rsidRDefault="000C2566" w:rsidP="00E070A2">
      <w:pPr>
        <w:pStyle w:val="a6"/>
        <w:numPr>
          <w:ilvl w:val="0"/>
          <w:numId w:val="19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краткосрочные.</w:t>
      </w:r>
    </w:p>
    <w:p w:rsidR="000C2566" w:rsidRPr="0014129F" w:rsidRDefault="000C2566" w:rsidP="00B26AD7">
      <w:pPr>
        <w:spacing w:after="0" w:line="36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4129F">
        <w:rPr>
          <w:rFonts w:ascii="Arial" w:hAnsi="Arial" w:cs="Arial"/>
          <w:b/>
          <w:bCs/>
          <w:sz w:val="28"/>
          <w:szCs w:val="28"/>
          <w:u w:val="single"/>
        </w:rPr>
        <w:t>Слайд 11</w:t>
      </w:r>
    </w:p>
    <w:p w:rsidR="000C2566" w:rsidRPr="0014129F" w:rsidRDefault="000C2566" w:rsidP="00E070A2">
      <w:pPr>
        <w:spacing w:after="0" w:line="360" w:lineRule="auto"/>
        <w:ind w:left="360" w:firstLine="491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 xml:space="preserve">Выбор </w:t>
      </w:r>
      <w:r w:rsidRPr="0014129F">
        <w:rPr>
          <w:rFonts w:ascii="Arial" w:hAnsi="Arial" w:cs="Arial"/>
          <w:b/>
          <w:bCs/>
          <w:sz w:val="28"/>
          <w:szCs w:val="28"/>
          <w:u w:val="single"/>
        </w:rPr>
        <w:t>формы продукта проектной деятельности</w:t>
      </w:r>
      <w:r w:rsidRPr="0014129F">
        <w:rPr>
          <w:rFonts w:ascii="Arial" w:hAnsi="Arial" w:cs="Arial"/>
          <w:bCs/>
          <w:sz w:val="28"/>
          <w:szCs w:val="28"/>
        </w:rPr>
        <w:t xml:space="preserve"> – важная организационная задача участников проекта. От её решения в значительной степени зависит, насколько выполнение проекта будет увлекательным, защита проекта – презентабельной и убедительной, а предложенные решения – </w:t>
      </w:r>
      <w:proofErr w:type="gramStart"/>
      <w:r w:rsidRPr="0014129F">
        <w:rPr>
          <w:rFonts w:ascii="Arial" w:hAnsi="Arial" w:cs="Arial"/>
          <w:bCs/>
          <w:sz w:val="28"/>
          <w:szCs w:val="28"/>
        </w:rPr>
        <w:t>полезными</w:t>
      </w:r>
      <w:proofErr w:type="gramEnd"/>
      <w:r w:rsidRPr="0014129F">
        <w:rPr>
          <w:rFonts w:ascii="Arial" w:hAnsi="Arial" w:cs="Arial"/>
          <w:bCs/>
          <w:sz w:val="28"/>
          <w:szCs w:val="28"/>
        </w:rPr>
        <w:t xml:space="preserve"> для решения выбранной социально значимой проблемы.</w:t>
      </w:r>
    </w:p>
    <w:p w:rsidR="000C2566" w:rsidRPr="0014129F" w:rsidRDefault="000C2566" w:rsidP="00E070A2">
      <w:pPr>
        <w:spacing w:after="0" w:line="360" w:lineRule="auto"/>
        <w:ind w:left="360" w:firstLine="491"/>
        <w:rPr>
          <w:rFonts w:ascii="Arial" w:hAnsi="Arial" w:cs="Arial"/>
          <w:bCs/>
          <w:sz w:val="28"/>
          <w:szCs w:val="28"/>
        </w:rPr>
      </w:pPr>
    </w:p>
    <w:p w:rsidR="000C2566" w:rsidRPr="0014129F" w:rsidRDefault="000C2566" w:rsidP="00E070A2">
      <w:pPr>
        <w:spacing w:after="0" w:line="360" w:lineRule="auto"/>
        <w:ind w:left="360" w:firstLine="491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 xml:space="preserve">Возможные </w:t>
      </w:r>
      <w:r w:rsidRPr="0014129F">
        <w:rPr>
          <w:rFonts w:ascii="Arial" w:hAnsi="Arial" w:cs="Arial"/>
          <w:b/>
          <w:bCs/>
          <w:sz w:val="28"/>
          <w:szCs w:val="28"/>
          <w:u w:val="single"/>
        </w:rPr>
        <w:t>выходы проектной деятельности</w:t>
      </w:r>
      <w:r w:rsidRPr="0014129F">
        <w:rPr>
          <w:rFonts w:ascii="Arial" w:hAnsi="Arial" w:cs="Arial"/>
          <w:bCs/>
          <w:sz w:val="28"/>
          <w:szCs w:val="28"/>
        </w:rPr>
        <w:t xml:space="preserve">: </w:t>
      </w:r>
      <w:proofErr w:type="gramStart"/>
      <w:r w:rsidRPr="0014129F">
        <w:rPr>
          <w:rFonts w:ascii="Arial" w:hAnsi="Arial" w:cs="Arial"/>
          <w:bCs/>
          <w:sz w:val="28"/>
          <w:szCs w:val="28"/>
          <w:lang w:val="en-US"/>
        </w:rPr>
        <w:t>WEB</w:t>
      </w:r>
      <w:r w:rsidRPr="0014129F">
        <w:rPr>
          <w:rFonts w:ascii="Arial" w:hAnsi="Arial" w:cs="Arial"/>
          <w:bCs/>
          <w:sz w:val="28"/>
          <w:szCs w:val="28"/>
        </w:rPr>
        <w:t>-сайт, атлас, атрибуты несуществующего государства, бизнес-план, видеофильм, выставка, газета, журнал, законопроект, игра, карта, праздник, публикация, справочник, статья, сценарий, учебные пособия и др.</w:t>
      </w:r>
      <w:proofErr w:type="gramEnd"/>
    </w:p>
    <w:p w:rsidR="000C2566" w:rsidRPr="0014129F" w:rsidRDefault="000C2566" w:rsidP="00E070A2">
      <w:pPr>
        <w:spacing w:after="0" w:line="360" w:lineRule="auto"/>
        <w:ind w:left="360" w:firstLine="491"/>
        <w:rPr>
          <w:rFonts w:ascii="Arial" w:hAnsi="Arial" w:cs="Arial"/>
          <w:bCs/>
          <w:sz w:val="28"/>
          <w:szCs w:val="28"/>
        </w:rPr>
      </w:pPr>
    </w:p>
    <w:p w:rsidR="000C2566" w:rsidRPr="0014129F" w:rsidRDefault="000C2566" w:rsidP="000926CA">
      <w:pPr>
        <w:spacing w:after="0" w:line="360" w:lineRule="auto"/>
        <w:ind w:left="142" w:firstLine="709"/>
        <w:rPr>
          <w:rFonts w:ascii="Arial" w:hAnsi="Arial" w:cs="Arial"/>
          <w:b/>
          <w:bCs/>
          <w:kern w:val="36"/>
          <w:sz w:val="28"/>
          <w:szCs w:val="28"/>
        </w:rPr>
      </w:pPr>
      <w:r w:rsidRPr="0014129F">
        <w:rPr>
          <w:rFonts w:ascii="Arial" w:hAnsi="Arial" w:cs="Arial"/>
          <w:b/>
          <w:bCs/>
          <w:sz w:val="28"/>
          <w:szCs w:val="28"/>
          <w:u w:val="single"/>
        </w:rPr>
        <w:t>Виды презентаций проектов</w:t>
      </w:r>
      <w:r w:rsidRPr="0014129F">
        <w:rPr>
          <w:rFonts w:ascii="Arial" w:hAnsi="Arial" w:cs="Arial"/>
          <w:bCs/>
          <w:sz w:val="28"/>
          <w:szCs w:val="28"/>
        </w:rPr>
        <w:t xml:space="preserve">  могут быть различными, например деловая игра, демонстрация видеофильма, диалог исторических или литературных персонажей, игра с залом, инсценировка реального ил и вымышленного исторического события, научная конференция, научный доклад, реклама, ролевая игра, спектакль и др.                                           </w:t>
      </w:r>
      <w:r w:rsidRPr="0014129F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</w:p>
    <w:p w:rsidR="000C2566" w:rsidRPr="0014129F" w:rsidRDefault="000C2566" w:rsidP="004E0367">
      <w:pPr>
        <w:spacing w:after="0"/>
        <w:rPr>
          <w:rFonts w:ascii="Arial" w:hAnsi="Arial" w:cs="Arial"/>
          <w:b/>
          <w:bCs/>
          <w:kern w:val="36"/>
          <w:sz w:val="28"/>
          <w:szCs w:val="28"/>
        </w:rPr>
      </w:pPr>
      <w:r w:rsidRPr="0014129F">
        <w:rPr>
          <w:rFonts w:ascii="Arial" w:hAnsi="Arial" w:cs="Arial"/>
          <w:b/>
          <w:bCs/>
          <w:kern w:val="36"/>
          <w:sz w:val="28"/>
          <w:szCs w:val="28"/>
        </w:rPr>
        <w:t xml:space="preserve">                                    </w:t>
      </w:r>
    </w:p>
    <w:p w:rsidR="000C2566" w:rsidRPr="0014129F" w:rsidRDefault="000C2566" w:rsidP="00B26AD7">
      <w:pPr>
        <w:spacing w:after="0"/>
        <w:jc w:val="center"/>
        <w:rPr>
          <w:rFonts w:ascii="Arial" w:hAnsi="Arial" w:cs="Arial"/>
          <w:b/>
          <w:bCs/>
          <w:kern w:val="36"/>
          <w:sz w:val="28"/>
          <w:szCs w:val="28"/>
        </w:rPr>
      </w:pPr>
      <w:r w:rsidRPr="0014129F">
        <w:rPr>
          <w:rFonts w:ascii="Arial" w:hAnsi="Arial" w:cs="Arial"/>
          <w:b/>
          <w:bCs/>
          <w:kern w:val="36"/>
          <w:sz w:val="28"/>
          <w:szCs w:val="28"/>
          <w:u w:val="single"/>
        </w:rPr>
        <w:t>Слайд12</w:t>
      </w:r>
    </w:p>
    <w:p w:rsidR="000C2566" w:rsidRPr="0014129F" w:rsidRDefault="000C2566" w:rsidP="004E0367">
      <w:pPr>
        <w:spacing w:after="0"/>
        <w:rPr>
          <w:rFonts w:ascii="Arial" w:hAnsi="Arial" w:cs="Arial"/>
          <w:bCs/>
          <w:sz w:val="28"/>
          <w:szCs w:val="28"/>
        </w:rPr>
      </w:pPr>
    </w:p>
    <w:p w:rsidR="000C2566" w:rsidRPr="0014129F" w:rsidRDefault="000C2566" w:rsidP="00D162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14129F">
        <w:rPr>
          <w:rFonts w:ascii="Arial" w:hAnsi="Arial" w:cs="Arial"/>
          <w:bCs/>
          <w:sz w:val="28"/>
          <w:szCs w:val="28"/>
        </w:rPr>
        <w:t xml:space="preserve">Подходить к оцениванию результатов проектной деятельности с позиции обычной школьной отметки невозможно. Работа над проектом предполагает значительный творческий компонент, автор проекта имеет право на собственное нестандартное видение проблемы. Всё это делает процедуру и результат оценки проекта непохожими на обычное оценивание другой школьной работы. В школах </w:t>
      </w:r>
      <w:proofErr w:type="gramStart"/>
      <w:r w:rsidRPr="0014129F">
        <w:rPr>
          <w:rFonts w:ascii="Arial" w:hAnsi="Arial" w:cs="Arial"/>
          <w:bCs/>
          <w:sz w:val="28"/>
          <w:szCs w:val="28"/>
        </w:rPr>
        <w:t>Международного</w:t>
      </w:r>
      <w:proofErr w:type="gramEnd"/>
      <w:r w:rsidRPr="0014129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4129F">
        <w:rPr>
          <w:rFonts w:ascii="Arial" w:hAnsi="Arial" w:cs="Arial"/>
          <w:bCs/>
          <w:sz w:val="28"/>
          <w:szCs w:val="28"/>
        </w:rPr>
        <w:t>Бакалавриата</w:t>
      </w:r>
      <w:proofErr w:type="spellEnd"/>
      <w:r w:rsidRPr="0014129F">
        <w:rPr>
          <w:rFonts w:ascii="Arial" w:hAnsi="Arial" w:cs="Arial"/>
          <w:bCs/>
          <w:sz w:val="28"/>
          <w:szCs w:val="28"/>
        </w:rPr>
        <w:t xml:space="preserve">  разработана чёткая система критериев оценки проектов учащихся. Эти критерии позволяют увидеть различные стороны деятельности каждого учащегося в ходе его работы над проектом, а также оценить результаты этой работы. </w:t>
      </w:r>
    </w:p>
    <w:p w:rsidR="000C2566" w:rsidRPr="0014129F" w:rsidRDefault="000C2566" w:rsidP="00E070A2">
      <w:pPr>
        <w:spacing w:after="0" w:line="360" w:lineRule="auto"/>
        <w:ind w:left="142" w:firstLine="709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Примерный перечень критериев выглядит так:</w:t>
      </w:r>
    </w:p>
    <w:p w:rsidR="000C2566" w:rsidRPr="0014129F" w:rsidRDefault="000C2566" w:rsidP="00E070A2">
      <w:pPr>
        <w:pStyle w:val="a6"/>
        <w:numPr>
          <w:ilvl w:val="0"/>
          <w:numId w:val="22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важность темы проекта;</w:t>
      </w:r>
    </w:p>
    <w:p w:rsidR="000C2566" w:rsidRPr="0014129F" w:rsidRDefault="000C2566" w:rsidP="00E070A2">
      <w:pPr>
        <w:pStyle w:val="a6"/>
        <w:numPr>
          <w:ilvl w:val="0"/>
          <w:numId w:val="22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глубина исследования проблемы;</w:t>
      </w:r>
    </w:p>
    <w:p w:rsidR="000C2566" w:rsidRPr="0014129F" w:rsidRDefault="000C2566" w:rsidP="00E070A2">
      <w:pPr>
        <w:pStyle w:val="a6"/>
        <w:numPr>
          <w:ilvl w:val="0"/>
          <w:numId w:val="22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оригинальность предложенных решений;</w:t>
      </w:r>
    </w:p>
    <w:p w:rsidR="000C2566" w:rsidRPr="0014129F" w:rsidRDefault="000C2566" w:rsidP="00E070A2">
      <w:pPr>
        <w:pStyle w:val="a6"/>
        <w:numPr>
          <w:ilvl w:val="0"/>
          <w:numId w:val="22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творческий и аналитический подход к работе;</w:t>
      </w:r>
    </w:p>
    <w:p w:rsidR="000C2566" w:rsidRPr="0014129F" w:rsidRDefault="000C2566" w:rsidP="00E070A2">
      <w:pPr>
        <w:pStyle w:val="a6"/>
        <w:numPr>
          <w:ilvl w:val="0"/>
          <w:numId w:val="22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анализ процесса и результата работы;</w:t>
      </w:r>
    </w:p>
    <w:p w:rsidR="000C2566" w:rsidRPr="0014129F" w:rsidRDefault="000C2566" w:rsidP="00E070A2">
      <w:pPr>
        <w:pStyle w:val="a6"/>
        <w:numPr>
          <w:ilvl w:val="0"/>
          <w:numId w:val="22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качество выполнения проекта;</w:t>
      </w:r>
    </w:p>
    <w:p w:rsidR="000C2566" w:rsidRPr="0014129F" w:rsidRDefault="000C2566" w:rsidP="00E070A2">
      <w:pPr>
        <w:pStyle w:val="a6"/>
        <w:numPr>
          <w:ilvl w:val="0"/>
          <w:numId w:val="22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>качество проведения презентации.</w:t>
      </w:r>
    </w:p>
    <w:p w:rsidR="000C2566" w:rsidRPr="0014129F" w:rsidRDefault="000C2566" w:rsidP="004E0367">
      <w:pPr>
        <w:spacing w:after="0"/>
        <w:rPr>
          <w:rFonts w:ascii="Arial" w:hAnsi="Arial" w:cs="Arial"/>
          <w:bCs/>
          <w:sz w:val="28"/>
          <w:szCs w:val="28"/>
        </w:rPr>
      </w:pPr>
    </w:p>
    <w:p w:rsidR="000C2566" w:rsidRPr="0014129F" w:rsidRDefault="000C2566" w:rsidP="00B26AD7">
      <w:pPr>
        <w:spacing w:after="0"/>
        <w:jc w:val="center"/>
        <w:rPr>
          <w:rFonts w:ascii="Arial" w:hAnsi="Arial" w:cs="Arial"/>
          <w:b/>
          <w:bCs/>
          <w:kern w:val="36"/>
          <w:sz w:val="28"/>
          <w:szCs w:val="28"/>
        </w:rPr>
      </w:pPr>
      <w:r w:rsidRPr="0014129F">
        <w:rPr>
          <w:rFonts w:ascii="Arial" w:hAnsi="Arial" w:cs="Arial"/>
          <w:b/>
          <w:bCs/>
          <w:kern w:val="36"/>
          <w:sz w:val="28"/>
          <w:szCs w:val="28"/>
          <w:u w:val="single"/>
        </w:rPr>
        <w:t>Слайд 13</w:t>
      </w:r>
    </w:p>
    <w:p w:rsidR="000C2566" w:rsidRPr="0014129F" w:rsidRDefault="000C2566" w:rsidP="00E070A2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b/>
          <w:bCs/>
          <w:sz w:val="28"/>
          <w:szCs w:val="28"/>
        </w:rPr>
        <w:t>Какова роль учителя в проектной деятельности?</w:t>
      </w:r>
    </w:p>
    <w:p w:rsidR="000C2566" w:rsidRPr="0014129F" w:rsidRDefault="000C2566" w:rsidP="00E070A2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>Авторитет учителя определяется его способностью быть инициатором интересных начинаний. Впереди будет тот, кто инициирует и провоцирует самостоятельную активность учащихся, кто бросает вызов их сообразительности и изобретательности. Это оказывается еще и вызовом самому себе.</w:t>
      </w:r>
      <w:r w:rsidRPr="0014129F">
        <w:rPr>
          <w:rFonts w:ascii="Arial" w:hAnsi="Arial" w:cs="Arial"/>
          <w:sz w:val="28"/>
          <w:szCs w:val="28"/>
        </w:rPr>
        <w:br/>
        <w:t>В определенном смысле учитель перестает быть только «чистым предметником» – он становится педагогом широкого профиля, педагогом, помогающим ученику увидеть мир во всем его единстве, красоте, многообразии.</w:t>
      </w:r>
    </w:p>
    <w:p w:rsidR="000C2566" w:rsidRPr="0014129F" w:rsidRDefault="000C2566" w:rsidP="00E070A2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b/>
          <w:bCs/>
          <w:sz w:val="28"/>
          <w:szCs w:val="28"/>
        </w:rPr>
        <w:t>Перечень ролей, которые предстоит «прожить» учителю в ходе руководства проектом:</w:t>
      </w:r>
      <w:r w:rsidRPr="0014129F">
        <w:rPr>
          <w:rFonts w:ascii="Arial" w:hAnsi="Arial" w:cs="Arial"/>
          <w:sz w:val="28"/>
          <w:szCs w:val="28"/>
        </w:rPr>
        <w:t xml:space="preserve"> </w:t>
      </w:r>
    </w:p>
    <w:p w:rsidR="000C2566" w:rsidRPr="0014129F" w:rsidRDefault="000C2566" w:rsidP="00E070A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b/>
          <w:bCs/>
          <w:sz w:val="28"/>
          <w:szCs w:val="28"/>
        </w:rPr>
        <w:t>Энтузиаст</w:t>
      </w:r>
      <w:r w:rsidRPr="0014129F">
        <w:rPr>
          <w:rFonts w:ascii="Arial" w:hAnsi="Arial" w:cs="Arial"/>
          <w:sz w:val="28"/>
          <w:szCs w:val="28"/>
        </w:rPr>
        <w:t xml:space="preserve">, который повышает мотивацию учащихся, поддерживая, поощряя и направляя их в направлении достижения цели. </w:t>
      </w:r>
    </w:p>
    <w:p w:rsidR="000C2566" w:rsidRPr="0014129F" w:rsidRDefault="000C2566" w:rsidP="00E070A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b/>
          <w:bCs/>
          <w:sz w:val="28"/>
          <w:szCs w:val="28"/>
        </w:rPr>
        <w:t>Специалист</w:t>
      </w:r>
      <w:r w:rsidRPr="0014129F">
        <w:rPr>
          <w:rFonts w:ascii="Arial" w:hAnsi="Arial" w:cs="Arial"/>
          <w:sz w:val="28"/>
          <w:szCs w:val="28"/>
        </w:rPr>
        <w:t xml:space="preserve">, который компетентен в нескольких (не во всех!) областях. </w:t>
      </w:r>
    </w:p>
    <w:p w:rsidR="000C2566" w:rsidRPr="0014129F" w:rsidRDefault="000C2566" w:rsidP="00E070A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b/>
          <w:bCs/>
          <w:sz w:val="28"/>
          <w:szCs w:val="28"/>
        </w:rPr>
        <w:t>Консультант</w:t>
      </w:r>
      <w:r w:rsidRPr="0014129F">
        <w:rPr>
          <w:rFonts w:ascii="Arial" w:hAnsi="Arial" w:cs="Arial"/>
          <w:sz w:val="28"/>
          <w:szCs w:val="28"/>
        </w:rPr>
        <w:t xml:space="preserve">, который может организовать доступ к ресурсам, в том числе к другим специалистам. </w:t>
      </w:r>
    </w:p>
    <w:p w:rsidR="000C2566" w:rsidRPr="0014129F" w:rsidRDefault="000C2566" w:rsidP="00E070A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b/>
          <w:bCs/>
          <w:sz w:val="28"/>
          <w:szCs w:val="28"/>
        </w:rPr>
        <w:t>Руководитель</w:t>
      </w:r>
      <w:r w:rsidRPr="0014129F">
        <w:rPr>
          <w:rFonts w:ascii="Arial" w:hAnsi="Arial" w:cs="Arial"/>
          <w:sz w:val="28"/>
          <w:szCs w:val="28"/>
        </w:rPr>
        <w:t xml:space="preserve">, который может четко спланировать и реализовать проект. </w:t>
      </w:r>
    </w:p>
    <w:p w:rsidR="000C2566" w:rsidRPr="0014129F" w:rsidRDefault="000C2566" w:rsidP="00E070A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b/>
          <w:bCs/>
          <w:sz w:val="28"/>
          <w:szCs w:val="28"/>
        </w:rPr>
        <w:t>«Человек, который задает вопросы»</w:t>
      </w:r>
      <w:r w:rsidRPr="0014129F">
        <w:rPr>
          <w:rFonts w:ascii="Arial" w:hAnsi="Arial" w:cs="Arial"/>
          <w:sz w:val="28"/>
          <w:szCs w:val="28"/>
        </w:rPr>
        <w:t xml:space="preserve">, который организует обсуждение способов преодоления возникающих трудностей путем косвенных, наводящих вопросов, обнаруживает ошибки и поддерживает обратную связь. </w:t>
      </w:r>
    </w:p>
    <w:p w:rsidR="000C2566" w:rsidRPr="0014129F" w:rsidRDefault="000C2566" w:rsidP="00E070A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b/>
          <w:bCs/>
          <w:sz w:val="28"/>
          <w:szCs w:val="28"/>
        </w:rPr>
        <w:t>Координатор</w:t>
      </w:r>
      <w:r w:rsidRPr="0014129F">
        <w:rPr>
          <w:rFonts w:ascii="Arial" w:hAnsi="Arial" w:cs="Arial"/>
          <w:sz w:val="28"/>
          <w:szCs w:val="28"/>
        </w:rPr>
        <w:t xml:space="preserve">, который поддерживает групповой процесс решения проблем. </w:t>
      </w:r>
    </w:p>
    <w:p w:rsidR="000C2566" w:rsidRPr="0014129F" w:rsidRDefault="000C2566" w:rsidP="000926CA">
      <w:pPr>
        <w:numPr>
          <w:ilvl w:val="0"/>
          <w:numId w:val="5"/>
        </w:numPr>
        <w:spacing w:before="100" w:beforeAutospacing="1" w:after="100" w:afterAutospacing="1" w:line="360" w:lineRule="auto"/>
        <w:rPr>
          <w:bCs/>
          <w:sz w:val="28"/>
          <w:szCs w:val="28"/>
        </w:rPr>
      </w:pPr>
      <w:r w:rsidRPr="0014129F">
        <w:rPr>
          <w:b/>
          <w:bCs/>
          <w:sz w:val="28"/>
          <w:szCs w:val="28"/>
        </w:rPr>
        <w:t>Эксперт</w:t>
      </w:r>
      <w:r w:rsidRPr="0014129F">
        <w:rPr>
          <w:sz w:val="28"/>
          <w:szCs w:val="28"/>
        </w:rPr>
        <w:t xml:space="preserve">, который дает четкий анализ результатов как выполненного проекта в целом, так и отдельных его этапов. </w:t>
      </w:r>
      <w:r w:rsidRPr="0014129F">
        <w:rPr>
          <w:bCs/>
          <w:sz w:val="28"/>
          <w:szCs w:val="28"/>
        </w:rPr>
        <w:t xml:space="preserve">                                       </w:t>
      </w:r>
    </w:p>
    <w:p w:rsidR="000C2566" w:rsidRPr="0014129F" w:rsidRDefault="000C2566" w:rsidP="00B26AD7">
      <w:pPr>
        <w:pStyle w:val="a6"/>
        <w:spacing w:after="0"/>
        <w:jc w:val="center"/>
        <w:rPr>
          <w:rFonts w:ascii="Arial" w:hAnsi="Arial" w:cs="Arial"/>
          <w:b/>
          <w:bCs/>
          <w:kern w:val="36"/>
          <w:sz w:val="28"/>
          <w:szCs w:val="28"/>
        </w:rPr>
      </w:pPr>
      <w:r w:rsidRPr="0014129F">
        <w:rPr>
          <w:rFonts w:ascii="Arial" w:hAnsi="Arial" w:cs="Arial"/>
          <w:b/>
          <w:bCs/>
          <w:kern w:val="36"/>
          <w:sz w:val="28"/>
          <w:szCs w:val="28"/>
          <w:u w:val="single"/>
        </w:rPr>
        <w:t>Слайд 14</w:t>
      </w:r>
    </w:p>
    <w:p w:rsidR="000C2566" w:rsidRPr="0014129F" w:rsidRDefault="000C2566" w:rsidP="004E0367">
      <w:pPr>
        <w:pStyle w:val="a6"/>
        <w:spacing w:after="0"/>
        <w:rPr>
          <w:rFonts w:ascii="Arial" w:hAnsi="Arial" w:cs="Arial"/>
          <w:bCs/>
          <w:sz w:val="28"/>
          <w:szCs w:val="28"/>
        </w:rPr>
      </w:pPr>
    </w:p>
    <w:p w:rsidR="000C2566" w:rsidRPr="0014129F" w:rsidRDefault="000C2566" w:rsidP="00E070A2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b/>
          <w:bCs/>
          <w:sz w:val="28"/>
          <w:szCs w:val="28"/>
        </w:rPr>
        <w:t>Образовательный потенциал проектной деятельности:</w:t>
      </w:r>
      <w:r w:rsidRPr="0014129F">
        <w:rPr>
          <w:rFonts w:ascii="Arial" w:hAnsi="Arial" w:cs="Arial"/>
          <w:sz w:val="28"/>
          <w:szCs w:val="28"/>
        </w:rPr>
        <w:t xml:space="preserve"> </w:t>
      </w:r>
    </w:p>
    <w:p w:rsidR="000C2566" w:rsidRPr="0014129F" w:rsidRDefault="000C2566" w:rsidP="00E070A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повышает мотивацию учащихся в получении дополнительных знаний; </w:t>
      </w:r>
    </w:p>
    <w:p w:rsidR="000C2566" w:rsidRPr="0014129F" w:rsidRDefault="000C2566" w:rsidP="00E070A2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воспитывает: </w:t>
      </w:r>
    </w:p>
    <w:p w:rsidR="000C2566" w:rsidRPr="0014129F" w:rsidRDefault="000C2566" w:rsidP="00E070A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значимые общечеловеческие ценности (социальное партнёрство, толерантность, диалог); </w:t>
      </w:r>
    </w:p>
    <w:p w:rsidR="000C2566" w:rsidRPr="0014129F" w:rsidRDefault="000C2566" w:rsidP="00E070A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чувства ответственности, самодисциплины; </w:t>
      </w:r>
    </w:p>
    <w:p w:rsidR="000C2566" w:rsidRPr="0014129F" w:rsidRDefault="000C2566" w:rsidP="00E070A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желания делать свою работу качественно. </w:t>
      </w:r>
    </w:p>
    <w:p w:rsidR="000C2566" w:rsidRPr="0014129F" w:rsidRDefault="000C2566" w:rsidP="00B26AD7">
      <w:pPr>
        <w:spacing w:before="100" w:beforeAutospacing="1" w:after="100" w:afterAutospacing="1" w:line="360" w:lineRule="auto"/>
        <w:ind w:left="7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4129F">
        <w:rPr>
          <w:rFonts w:ascii="Arial" w:hAnsi="Arial" w:cs="Arial"/>
          <w:b/>
          <w:sz w:val="28"/>
          <w:szCs w:val="28"/>
          <w:u w:val="single"/>
        </w:rPr>
        <w:t>Слайд  15</w:t>
      </w:r>
    </w:p>
    <w:p w:rsidR="000C2566" w:rsidRPr="0014129F" w:rsidRDefault="000C2566" w:rsidP="00E070A2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развивает: </w:t>
      </w:r>
    </w:p>
    <w:p w:rsidR="000C2566" w:rsidRPr="0014129F" w:rsidRDefault="000C2566" w:rsidP="00E070A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исследовательские и творческие способности личности; </w:t>
      </w:r>
    </w:p>
    <w:p w:rsidR="000C2566" w:rsidRPr="0014129F" w:rsidRDefault="000C2566" w:rsidP="00E070A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способность к самоопределению и </w:t>
      </w:r>
      <w:proofErr w:type="spellStart"/>
      <w:r w:rsidRPr="0014129F">
        <w:rPr>
          <w:rFonts w:ascii="Arial" w:hAnsi="Arial" w:cs="Arial"/>
          <w:sz w:val="28"/>
          <w:szCs w:val="28"/>
        </w:rPr>
        <w:t>целеполаганию</w:t>
      </w:r>
      <w:proofErr w:type="spellEnd"/>
      <w:r w:rsidRPr="0014129F">
        <w:rPr>
          <w:rFonts w:ascii="Arial" w:hAnsi="Arial" w:cs="Arial"/>
          <w:sz w:val="28"/>
          <w:szCs w:val="28"/>
        </w:rPr>
        <w:t xml:space="preserve">; </w:t>
      </w:r>
    </w:p>
    <w:p w:rsidR="000C2566" w:rsidRPr="0014129F" w:rsidRDefault="000C2566" w:rsidP="00E070A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умения самостоятельно конструировать свои знания; </w:t>
      </w:r>
    </w:p>
    <w:p w:rsidR="000C2566" w:rsidRPr="0014129F" w:rsidRDefault="000C2566" w:rsidP="00E070A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коммуникативные умения и навыки; </w:t>
      </w:r>
    </w:p>
    <w:p w:rsidR="000C2566" w:rsidRPr="0014129F" w:rsidRDefault="000C2566" w:rsidP="00E070A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способность ориентироваться в информационном пространстве; </w:t>
      </w:r>
    </w:p>
    <w:p w:rsidR="000C2566" w:rsidRPr="0014129F" w:rsidRDefault="000C2566" w:rsidP="00E070A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умение работать с различными типами текстов; </w:t>
      </w:r>
    </w:p>
    <w:p w:rsidR="000C2566" w:rsidRPr="0014129F" w:rsidRDefault="000C2566" w:rsidP="00E070A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умение планировать свою работу и время; </w:t>
      </w:r>
    </w:p>
    <w:p w:rsidR="000C2566" w:rsidRPr="0014129F" w:rsidRDefault="000C2566" w:rsidP="00E070A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навыки анализа и рефлексии, умение представить результаты своей работы. </w:t>
      </w:r>
    </w:p>
    <w:p w:rsidR="000C2566" w:rsidRPr="0014129F" w:rsidRDefault="000C2566" w:rsidP="000926CA">
      <w:pPr>
        <w:spacing w:before="100" w:beforeAutospacing="1" w:after="100" w:afterAutospacing="1" w:line="360" w:lineRule="auto"/>
        <w:ind w:left="720"/>
        <w:rPr>
          <w:rFonts w:ascii="Arial" w:hAnsi="Arial" w:cs="Arial"/>
          <w:bCs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>В процессе работы над проектами ребята получают навыки исследовательской работы</w:t>
      </w:r>
      <w:proofErr w:type="gramStart"/>
      <w:r w:rsidRPr="0014129F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14129F">
        <w:rPr>
          <w:rFonts w:ascii="Arial" w:hAnsi="Arial" w:cs="Arial"/>
          <w:sz w:val="28"/>
          <w:szCs w:val="28"/>
        </w:rPr>
        <w:t xml:space="preserve"> устной и письменной речи, развивают коммуникационные навыки, учатся трудиться в группе , руководить и быть подчинённым, распределять роли, нести ответственность и т.д. И всё это происходит на фоне серьёзной личной заинтересованности, ведь выбор предметности и темы – это личный выбор ученика, работать в группе или индивидуально – опять же выбор каждого.</w:t>
      </w:r>
      <w:r w:rsidRPr="0014129F">
        <w:rPr>
          <w:rFonts w:ascii="Arial" w:hAnsi="Arial" w:cs="Arial"/>
          <w:bCs/>
          <w:sz w:val="28"/>
          <w:szCs w:val="28"/>
        </w:rPr>
        <w:t xml:space="preserve">                               </w:t>
      </w:r>
    </w:p>
    <w:p w:rsidR="000C2566" w:rsidRPr="0014129F" w:rsidRDefault="000C2566" w:rsidP="004E0367">
      <w:pPr>
        <w:spacing w:after="0"/>
        <w:rPr>
          <w:rFonts w:ascii="Arial" w:hAnsi="Arial" w:cs="Arial"/>
          <w:b/>
          <w:bCs/>
          <w:kern w:val="36"/>
          <w:sz w:val="28"/>
          <w:szCs w:val="28"/>
        </w:rPr>
      </w:pPr>
      <w:r w:rsidRPr="0014129F">
        <w:rPr>
          <w:rFonts w:ascii="Arial" w:hAnsi="Arial" w:cs="Arial"/>
          <w:bCs/>
          <w:sz w:val="28"/>
          <w:szCs w:val="28"/>
        </w:rPr>
        <w:t xml:space="preserve">                                                       </w:t>
      </w:r>
      <w:r w:rsidRPr="0014129F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</w:p>
    <w:p w:rsidR="000C2566" w:rsidRPr="0014129F" w:rsidRDefault="000C2566" w:rsidP="002D73E0">
      <w:pPr>
        <w:spacing w:after="0"/>
        <w:jc w:val="center"/>
        <w:rPr>
          <w:rFonts w:ascii="Arial" w:hAnsi="Arial" w:cs="Arial"/>
          <w:b/>
          <w:bCs/>
          <w:kern w:val="36"/>
          <w:sz w:val="28"/>
          <w:szCs w:val="28"/>
        </w:rPr>
      </w:pPr>
      <w:r w:rsidRPr="0014129F">
        <w:rPr>
          <w:rFonts w:ascii="Arial" w:hAnsi="Arial" w:cs="Arial"/>
          <w:b/>
          <w:bCs/>
          <w:kern w:val="36"/>
          <w:sz w:val="28"/>
          <w:szCs w:val="28"/>
          <w:u w:val="single"/>
        </w:rPr>
        <w:t>Слайд16</w:t>
      </w:r>
    </w:p>
    <w:p w:rsidR="000C2566" w:rsidRPr="0014129F" w:rsidRDefault="000C2566" w:rsidP="00E070A2">
      <w:pPr>
        <w:spacing w:before="100" w:beforeAutospacing="1" w:after="100" w:afterAutospacing="1" w:line="360" w:lineRule="auto"/>
        <w:ind w:left="720"/>
        <w:rPr>
          <w:rFonts w:ascii="Arial" w:hAnsi="Arial" w:cs="Arial"/>
          <w:b/>
          <w:sz w:val="28"/>
          <w:szCs w:val="28"/>
        </w:rPr>
      </w:pPr>
      <w:r w:rsidRPr="0014129F">
        <w:rPr>
          <w:rFonts w:ascii="Arial" w:hAnsi="Arial" w:cs="Arial"/>
          <w:b/>
          <w:sz w:val="28"/>
          <w:szCs w:val="28"/>
        </w:rPr>
        <w:t>Что думают о проектной деятельности ученики?</w:t>
      </w:r>
    </w:p>
    <w:p w:rsidR="000C2566" w:rsidRPr="0014129F" w:rsidRDefault="000C2566" w:rsidP="00E070A2">
      <w:pPr>
        <w:spacing w:before="100" w:beforeAutospacing="1" w:after="100" w:afterAutospacing="1" w:line="360" w:lineRule="auto"/>
        <w:ind w:left="1080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>На вопрос «чему удалось научиться в ходе работы над проектом?» школьники дают следующие ответы:</w:t>
      </w:r>
    </w:p>
    <w:p w:rsidR="000C2566" w:rsidRPr="0014129F" w:rsidRDefault="000C2566" w:rsidP="00E070A2">
      <w:pPr>
        <w:pStyle w:val="a6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>«распределять правильно время»;</w:t>
      </w:r>
    </w:p>
    <w:p w:rsidR="000C2566" w:rsidRPr="0014129F" w:rsidRDefault="000C2566" w:rsidP="00E070A2">
      <w:pPr>
        <w:pStyle w:val="a6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>«анализировать собственные действия»;</w:t>
      </w:r>
    </w:p>
    <w:p w:rsidR="000C2566" w:rsidRPr="0014129F" w:rsidRDefault="000C2566" w:rsidP="00E070A2">
      <w:pPr>
        <w:pStyle w:val="a6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>«презентовать результаты своего труда»;</w:t>
      </w:r>
    </w:p>
    <w:p w:rsidR="000C2566" w:rsidRPr="0014129F" w:rsidRDefault="000C2566" w:rsidP="00E070A2">
      <w:pPr>
        <w:pStyle w:val="a6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>«доделывать всё до конца»;</w:t>
      </w:r>
    </w:p>
    <w:p w:rsidR="000C2566" w:rsidRPr="0014129F" w:rsidRDefault="000C2566" w:rsidP="00E070A2">
      <w:pPr>
        <w:pStyle w:val="a6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>«рассматривать тему с разных точек зрения»;</w:t>
      </w:r>
    </w:p>
    <w:p w:rsidR="000C2566" w:rsidRPr="0014129F" w:rsidRDefault="000C2566" w:rsidP="00E070A2">
      <w:pPr>
        <w:pStyle w:val="a6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>«достигать поставленной цели».</w:t>
      </w:r>
    </w:p>
    <w:p w:rsidR="000C2566" w:rsidRPr="0014129F" w:rsidRDefault="000C2566" w:rsidP="00E070A2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14129F">
        <w:rPr>
          <w:rFonts w:ascii="Arial" w:hAnsi="Arial" w:cs="Arial"/>
          <w:sz w:val="28"/>
          <w:szCs w:val="28"/>
        </w:rPr>
        <w:t xml:space="preserve">…Итак, понятие «проект» снова введено в российскую педагогику. И ещё не осмыслено до конца. Но уже ясно: проект многогранен. Кроме того, проект эффективен. Проект перспективен. Проект неисчерпаем! </w:t>
      </w:r>
    </w:p>
    <w:p w:rsidR="000C2566" w:rsidRPr="00CC4A04" w:rsidRDefault="000C2566" w:rsidP="00E070A2">
      <w:pPr>
        <w:spacing w:before="100" w:beforeAutospacing="1" w:after="100" w:afterAutospacing="1" w:line="360" w:lineRule="auto"/>
        <w:ind w:left="720"/>
        <w:rPr>
          <w:rFonts w:ascii="Arial" w:hAnsi="Arial" w:cs="Arial"/>
          <w:sz w:val="28"/>
          <w:szCs w:val="28"/>
        </w:rPr>
      </w:pPr>
    </w:p>
    <w:p w:rsidR="000C2566" w:rsidRPr="003409BB" w:rsidRDefault="000C2566" w:rsidP="00E070A2">
      <w:p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</w:p>
    <w:p w:rsidR="000C2566" w:rsidRDefault="000C2566" w:rsidP="00E070A2">
      <w:pPr>
        <w:pStyle w:val="a6"/>
        <w:spacing w:after="0" w:line="360" w:lineRule="auto"/>
        <w:rPr>
          <w:rFonts w:ascii="Arial" w:hAnsi="Arial" w:cs="Arial"/>
          <w:bCs/>
          <w:sz w:val="20"/>
        </w:rPr>
      </w:pPr>
    </w:p>
    <w:p w:rsidR="000C2566" w:rsidRPr="008A1BB4" w:rsidRDefault="000C2566" w:rsidP="00E070A2">
      <w:pPr>
        <w:pStyle w:val="a6"/>
        <w:spacing w:after="0" w:line="360" w:lineRule="auto"/>
        <w:rPr>
          <w:rFonts w:ascii="Arial" w:hAnsi="Arial" w:cs="Arial"/>
          <w:bCs/>
          <w:sz w:val="20"/>
        </w:rPr>
      </w:pPr>
    </w:p>
    <w:p w:rsidR="000C2566" w:rsidRPr="00DB5A25" w:rsidRDefault="000C2566" w:rsidP="00E070A2">
      <w:pPr>
        <w:spacing w:after="0" w:line="360" w:lineRule="auto"/>
        <w:rPr>
          <w:rFonts w:ascii="Arial" w:hAnsi="Arial" w:cs="Arial"/>
          <w:bCs/>
          <w:i/>
          <w:sz w:val="20"/>
        </w:rPr>
      </w:pPr>
    </w:p>
    <w:p w:rsidR="000C2566" w:rsidRPr="00DB5A25" w:rsidRDefault="000C2566" w:rsidP="00E070A2">
      <w:pPr>
        <w:pStyle w:val="a6"/>
        <w:spacing w:after="0" w:line="360" w:lineRule="auto"/>
        <w:rPr>
          <w:rFonts w:ascii="Arial" w:hAnsi="Arial" w:cs="Arial"/>
          <w:bCs/>
          <w:sz w:val="20"/>
        </w:rPr>
      </w:pPr>
    </w:p>
    <w:p w:rsidR="000C2566" w:rsidRPr="00AC7B18" w:rsidRDefault="000C2566" w:rsidP="00E070A2">
      <w:pPr>
        <w:spacing w:after="0" w:line="360" w:lineRule="auto"/>
        <w:rPr>
          <w:rFonts w:ascii="Arial" w:hAnsi="Arial" w:cs="Arial"/>
          <w:bCs/>
          <w:i/>
          <w:sz w:val="20"/>
        </w:rPr>
      </w:pPr>
    </w:p>
    <w:p w:rsidR="000C2566" w:rsidRPr="00AC7B18" w:rsidRDefault="000C2566" w:rsidP="00E070A2">
      <w:pPr>
        <w:pStyle w:val="a6"/>
        <w:spacing w:after="0" w:line="360" w:lineRule="auto"/>
        <w:ind w:left="1440"/>
        <w:rPr>
          <w:rFonts w:ascii="Arial" w:hAnsi="Arial" w:cs="Arial"/>
          <w:bCs/>
          <w:i/>
          <w:sz w:val="20"/>
        </w:rPr>
      </w:pPr>
    </w:p>
    <w:p w:rsidR="000C2566" w:rsidRDefault="000C2566" w:rsidP="00E070A2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0"/>
        </w:rPr>
      </w:pPr>
    </w:p>
    <w:p w:rsidR="000C2566" w:rsidRDefault="000C2566" w:rsidP="00E070A2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0"/>
        </w:rPr>
      </w:pPr>
    </w:p>
    <w:p w:rsidR="000C2566" w:rsidRDefault="000C2566" w:rsidP="003409BB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</w:rPr>
      </w:pPr>
    </w:p>
    <w:p w:rsidR="000C2566" w:rsidRDefault="000C2566" w:rsidP="003409BB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</w:rPr>
      </w:pPr>
    </w:p>
    <w:sectPr w:rsidR="000C2566" w:rsidSect="005F0A1E">
      <w:pgSz w:w="11906" w:h="16838"/>
      <w:pgMar w:top="284" w:right="707" w:bottom="993" w:left="1134" w:header="708" w:footer="708" w:gutter="0"/>
      <w:pgBorders w:display="firstPage" w:offsetFrom="page">
        <w:top w:val="flowersPansy" w:sz="30" w:space="24" w:color="auto"/>
        <w:left w:val="flowersPansy" w:sz="30" w:space="24" w:color="auto"/>
        <w:bottom w:val="flowersPansy" w:sz="30" w:space="24" w:color="auto"/>
        <w:right w:val="flowersPansy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8B7"/>
    <w:multiLevelType w:val="hybridMultilevel"/>
    <w:tmpl w:val="C56C3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319A6"/>
    <w:multiLevelType w:val="multilevel"/>
    <w:tmpl w:val="5836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93847"/>
    <w:multiLevelType w:val="multilevel"/>
    <w:tmpl w:val="E22A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B37ED"/>
    <w:multiLevelType w:val="multilevel"/>
    <w:tmpl w:val="5F70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2F71BB"/>
    <w:multiLevelType w:val="multilevel"/>
    <w:tmpl w:val="CA76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53926"/>
    <w:multiLevelType w:val="hybridMultilevel"/>
    <w:tmpl w:val="406E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14771"/>
    <w:multiLevelType w:val="hybridMultilevel"/>
    <w:tmpl w:val="DEB4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925ED"/>
    <w:multiLevelType w:val="hybridMultilevel"/>
    <w:tmpl w:val="4EF80A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86465"/>
    <w:multiLevelType w:val="hybridMultilevel"/>
    <w:tmpl w:val="9B0ED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1416D"/>
    <w:multiLevelType w:val="hybridMultilevel"/>
    <w:tmpl w:val="6F16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F3DE5"/>
    <w:multiLevelType w:val="hybridMultilevel"/>
    <w:tmpl w:val="9AC28690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1">
    <w:nsid w:val="437F2F2D"/>
    <w:multiLevelType w:val="multilevel"/>
    <w:tmpl w:val="0D2A4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CE17D7"/>
    <w:multiLevelType w:val="multilevel"/>
    <w:tmpl w:val="9790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9B55FF"/>
    <w:multiLevelType w:val="multilevel"/>
    <w:tmpl w:val="A3EA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DD5F41"/>
    <w:multiLevelType w:val="hybridMultilevel"/>
    <w:tmpl w:val="1F66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92409"/>
    <w:multiLevelType w:val="hybridMultilevel"/>
    <w:tmpl w:val="3D5451A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>
    <w:nsid w:val="5C3D4706"/>
    <w:multiLevelType w:val="hybridMultilevel"/>
    <w:tmpl w:val="E536F59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9807B5"/>
    <w:multiLevelType w:val="hybridMultilevel"/>
    <w:tmpl w:val="ADDE8A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197E73"/>
    <w:multiLevelType w:val="multilevel"/>
    <w:tmpl w:val="B54E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F52797D"/>
    <w:multiLevelType w:val="hybridMultilevel"/>
    <w:tmpl w:val="EFB6BB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72A33747"/>
    <w:multiLevelType w:val="hybridMultilevel"/>
    <w:tmpl w:val="CA98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F407F"/>
    <w:multiLevelType w:val="hybridMultilevel"/>
    <w:tmpl w:val="F0DA6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477B56"/>
    <w:multiLevelType w:val="hybridMultilevel"/>
    <w:tmpl w:val="E580DE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A4D3A2E"/>
    <w:multiLevelType w:val="hybridMultilevel"/>
    <w:tmpl w:val="48C4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8"/>
  </w:num>
  <w:num w:numId="5">
    <w:abstractNumId w:val="4"/>
  </w:num>
  <w:num w:numId="6">
    <w:abstractNumId w:val="12"/>
  </w:num>
  <w:num w:numId="7">
    <w:abstractNumId w:val="13"/>
  </w:num>
  <w:num w:numId="8">
    <w:abstractNumId w:val="3"/>
  </w:num>
  <w:num w:numId="9">
    <w:abstractNumId w:val="8"/>
  </w:num>
  <w:num w:numId="10">
    <w:abstractNumId w:val="16"/>
  </w:num>
  <w:num w:numId="11">
    <w:abstractNumId w:val="7"/>
  </w:num>
  <w:num w:numId="12">
    <w:abstractNumId w:val="22"/>
  </w:num>
  <w:num w:numId="13">
    <w:abstractNumId w:val="5"/>
  </w:num>
  <w:num w:numId="14">
    <w:abstractNumId w:val="17"/>
  </w:num>
  <w:num w:numId="15">
    <w:abstractNumId w:val="20"/>
  </w:num>
  <w:num w:numId="16">
    <w:abstractNumId w:val="0"/>
  </w:num>
  <w:num w:numId="17">
    <w:abstractNumId w:val="9"/>
  </w:num>
  <w:num w:numId="18">
    <w:abstractNumId w:val="14"/>
  </w:num>
  <w:num w:numId="19">
    <w:abstractNumId w:val="23"/>
  </w:num>
  <w:num w:numId="20">
    <w:abstractNumId w:val="19"/>
  </w:num>
  <w:num w:numId="21">
    <w:abstractNumId w:val="10"/>
  </w:num>
  <w:num w:numId="22">
    <w:abstractNumId w:val="6"/>
  </w:num>
  <w:num w:numId="23">
    <w:abstractNumId w:val="21"/>
  </w:num>
  <w:num w:numId="24">
    <w:abstractNumId w:val="15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9BB"/>
    <w:rsid w:val="00007F66"/>
    <w:rsid w:val="00022D41"/>
    <w:rsid w:val="00031FA6"/>
    <w:rsid w:val="0006129E"/>
    <w:rsid w:val="000926CA"/>
    <w:rsid w:val="000C2566"/>
    <w:rsid w:val="0014129F"/>
    <w:rsid w:val="001502D3"/>
    <w:rsid w:val="001864A9"/>
    <w:rsid w:val="0019790A"/>
    <w:rsid w:val="001D3C8C"/>
    <w:rsid w:val="00210223"/>
    <w:rsid w:val="00210EFF"/>
    <w:rsid w:val="002D73E0"/>
    <w:rsid w:val="003409BB"/>
    <w:rsid w:val="00391342"/>
    <w:rsid w:val="003F3131"/>
    <w:rsid w:val="0043696B"/>
    <w:rsid w:val="00475932"/>
    <w:rsid w:val="00477F63"/>
    <w:rsid w:val="004B36B7"/>
    <w:rsid w:val="004E0367"/>
    <w:rsid w:val="004E5132"/>
    <w:rsid w:val="005575AD"/>
    <w:rsid w:val="005A09AC"/>
    <w:rsid w:val="005A6116"/>
    <w:rsid w:val="005F0A1E"/>
    <w:rsid w:val="00604CEA"/>
    <w:rsid w:val="0069370D"/>
    <w:rsid w:val="0069543D"/>
    <w:rsid w:val="006C1DF4"/>
    <w:rsid w:val="006D6A8C"/>
    <w:rsid w:val="006F2EF8"/>
    <w:rsid w:val="00701447"/>
    <w:rsid w:val="007154F8"/>
    <w:rsid w:val="007C0788"/>
    <w:rsid w:val="00821143"/>
    <w:rsid w:val="00870D66"/>
    <w:rsid w:val="008A1BB4"/>
    <w:rsid w:val="008C5FC8"/>
    <w:rsid w:val="0098669C"/>
    <w:rsid w:val="009C2716"/>
    <w:rsid w:val="009D267B"/>
    <w:rsid w:val="009E144A"/>
    <w:rsid w:val="009E22B6"/>
    <w:rsid w:val="009E2833"/>
    <w:rsid w:val="00A3595A"/>
    <w:rsid w:val="00AB380B"/>
    <w:rsid w:val="00AC6B78"/>
    <w:rsid w:val="00AC7B18"/>
    <w:rsid w:val="00B15C98"/>
    <w:rsid w:val="00B26AD7"/>
    <w:rsid w:val="00C269E4"/>
    <w:rsid w:val="00C76798"/>
    <w:rsid w:val="00C9553B"/>
    <w:rsid w:val="00CC4A04"/>
    <w:rsid w:val="00CE2A0C"/>
    <w:rsid w:val="00D16210"/>
    <w:rsid w:val="00D31718"/>
    <w:rsid w:val="00D44A9F"/>
    <w:rsid w:val="00D44D14"/>
    <w:rsid w:val="00D76173"/>
    <w:rsid w:val="00DA120C"/>
    <w:rsid w:val="00DB5A25"/>
    <w:rsid w:val="00E070A2"/>
    <w:rsid w:val="00E20903"/>
    <w:rsid w:val="00E74429"/>
    <w:rsid w:val="00E865EC"/>
    <w:rsid w:val="00F87C42"/>
    <w:rsid w:val="00F93BAF"/>
    <w:rsid w:val="00FB01AB"/>
    <w:rsid w:val="00FD367E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F8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409BB"/>
    <w:pPr>
      <w:spacing w:before="100" w:beforeAutospacing="1" w:after="75" w:line="240" w:lineRule="auto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09BB"/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uiPriority w:val="99"/>
    <w:semiHidden/>
    <w:rsid w:val="003409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3409BB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3409BB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7C0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0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FBC6-E709-4028-95FA-6565439D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11</Pages>
  <Words>1403</Words>
  <Characters>10487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36</cp:revision>
  <cp:lastPrinted>2013-11-28T02:45:00Z</cp:lastPrinted>
  <dcterms:created xsi:type="dcterms:W3CDTF">2008-10-19T07:56:00Z</dcterms:created>
  <dcterms:modified xsi:type="dcterms:W3CDTF">2013-12-08T15:11:00Z</dcterms:modified>
</cp:coreProperties>
</file>