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08" w:rsidRPr="00B22398" w:rsidRDefault="00CD0308" w:rsidP="00CD0308">
      <w:pPr>
        <w:shd w:val="clear" w:color="auto" w:fill="FFFFFF"/>
        <w:spacing w:after="60" w:line="240" w:lineRule="auto"/>
        <w:outlineLvl w:val="3"/>
        <w:rPr>
          <w:rFonts w:ascii="Arial" w:eastAsia="Times New Roman" w:hAnsi="Arial" w:cs="Arial"/>
          <w:b/>
          <w:bCs/>
          <w:sz w:val="24"/>
          <w:szCs w:val="24"/>
        </w:rPr>
      </w:pPr>
      <w:r w:rsidRPr="00B22398">
        <w:rPr>
          <w:rFonts w:ascii="Arial" w:eastAsia="Times New Roman" w:hAnsi="Arial" w:cs="Arial"/>
          <w:b/>
          <w:bCs/>
          <w:sz w:val="24"/>
          <w:szCs w:val="24"/>
        </w:rPr>
        <w:t>Часть 1</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При выполнении заданий этой части в бланке ответов № 1 под </w:t>
      </w:r>
      <w:proofErr w:type="spellStart"/>
      <w:r w:rsidRPr="00B22398">
        <w:rPr>
          <w:rFonts w:ascii="Arial" w:eastAsia="Times New Roman" w:hAnsi="Arial" w:cs="Arial"/>
          <w:color w:val="555555"/>
          <w:sz w:val="24"/>
          <w:szCs w:val="24"/>
        </w:rPr>
        <w:t>номеромвыполняемого</w:t>
      </w:r>
      <w:proofErr w:type="spellEnd"/>
      <w:r w:rsidRPr="00B22398">
        <w:rPr>
          <w:rFonts w:ascii="Arial" w:eastAsia="Times New Roman" w:hAnsi="Arial" w:cs="Arial"/>
          <w:color w:val="555555"/>
          <w:sz w:val="24"/>
          <w:szCs w:val="24"/>
        </w:rPr>
        <w:t xml:space="preserve"> вами задания (A1–A20) поставьте знак «×» в клеточке, номер которой соответствует номеру выбранного вами ответа.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w:t>
      </w:r>
      <w:proofErr w:type="gramStart"/>
      <w:r w:rsidRPr="00B22398">
        <w:rPr>
          <w:rFonts w:ascii="Arial" w:eastAsia="Times New Roman" w:hAnsi="Arial" w:cs="Arial"/>
          <w:b/>
          <w:bCs/>
          <w:color w:val="555555"/>
          <w:sz w:val="24"/>
          <w:szCs w:val="24"/>
        </w:rPr>
        <w:t>1</w:t>
      </w:r>
      <w:proofErr w:type="gramEnd"/>
      <w:r w:rsidRPr="00B22398">
        <w:rPr>
          <w:rFonts w:ascii="Arial" w:eastAsia="Times New Roman" w:hAnsi="Arial" w:cs="Arial"/>
          <w:b/>
          <w:bCs/>
          <w:color w:val="555555"/>
          <w:sz w:val="24"/>
          <w:szCs w:val="24"/>
        </w:rPr>
        <w:t xml:space="preserve"> Быстрый скачкообразный переход от одного общественно-политического строя к другому называется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прогрессом</w:t>
      </w:r>
      <w:r w:rsidRPr="00B22398">
        <w:rPr>
          <w:rFonts w:ascii="Arial" w:eastAsia="Times New Roman" w:hAnsi="Arial" w:cs="Arial"/>
          <w:color w:val="555555"/>
          <w:sz w:val="24"/>
          <w:szCs w:val="24"/>
        </w:rPr>
        <w:br/>
        <w:t>2) революцией</w:t>
      </w:r>
      <w:r w:rsidRPr="00B22398">
        <w:rPr>
          <w:rFonts w:ascii="Arial" w:eastAsia="Times New Roman" w:hAnsi="Arial" w:cs="Arial"/>
          <w:color w:val="555555"/>
          <w:sz w:val="24"/>
          <w:szCs w:val="24"/>
        </w:rPr>
        <w:br/>
        <w:t>3) контрреформой</w:t>
      </w:r>
      <w:r w:rsidRPr="00B22398">
        <w:rPr>
          <w:rFonts w:ascii="Arial" w:eastAsia="Times New Roman" w:hAnsi="Arial" w:cs="Arial"/>
          <w:color w:val="555555"/>
          <w:sz w:val="24"/>
          <w:szCs w:val="24"/>
        </w:rPr>
        <w:br/>
        <w:t>4) эволюцией</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w:t>
      </w:r>
      <w:proofErr w:type="gramStart"/>
      <w:r w:rsidRPr="00B22398">
        <w:rPr>
          <w:rFonts w:ascii="Arial" w:eastAsia="Times New Roman" w:hAnsi="Arial" w:cs="Arial"/>
          <w:b/>
          <w:bCs/>
          <w:color w:val="555555"/>
          <w:sz w:val="24"/>
          <w:szCs w:val="24"/>
        </w:rPr>
        <w:t>2</w:t>
      </w:r>
      <w:proofErr w:type="gramEnd"/>
      <w:r w:rsidRPr="00B22398">
        <w:rPr>
          <w:rFonts w:ascii="Arial" w:eastAsia="Times New Roman" w:hAnsi="Arial" w:cs="Arial"/>
          <w:b/>
          <w:bCs/>
          <w:color w:val="555555"/>
          <w:sz w:val="24"/>
          <w:szCs w:val="24"/>
        </w:rPr>
        <w:t xml:space="preserve"> Совокупность всего, созданного человечеством, охватывается понятием</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техника</w:t>
      </w:r>
      <w:r w:rsidRPr="00B22398">
        <w:rPr>
          <w:rFonts w:ascii="Arial" w:eastAsia="Times New Roman" w:hAnsi="Arial" w:cs="Arial"/>
          <w:color w:val="555555"/>
          <w:sz w:val="24"/>
          <w:szCs w:val="24"/>
        </w:rPr>
        <w:br/>
        <w:t>2) общество</w:t>
      </w:r>
      <w:r w:rsidRPr="00B22398">
        <w:rPr>
          <w:rFonts w:ascii="Arial" w:eastAsia="Times New Roman" w:hAnsi="Arial" w:cs="Arial"/>
          <w:color w:val="555555"/>
          <w:sz w:val="24"/>
          <w:szCs w:val="24"/>
        </w:rPr>
        <w:br/>
        <w:t>3) экономика</w:t>
      </w:r>
      <w:r w:rsidRPr="00B22398">
        <w:rPr>
          <w:rFonts w:ascii="Arial" w:eastAsia="Times New Roman" w:hAnsi="Arial" w:cs="Arial"/>
          <w:color w:val="555555"/>
          <w:sz w:val="24"/>
          <w:szCs w:val="24"/>
        </w:rPr>
        <w:br/>
        <w:t>4) культура</w:t>
      </w:r>
      <w:bookmarkStart w:id="0" w:name="_GoBack"/>
      <w:bookmarkEnd w:id="0"/>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А3</w:t>
      </w:r>
      <w:proofErr w:type="gramStart"/>
      <w:r w:rsidRPr="00B22398">
        <w:rPr>
          <w:rFonts w:ascii="Arial" w:eastAsia="Times New Roman" w:hAnsi="Arial" w:cs="Arial"/>
          <w:b/>
          <w:bCs/>
          <w:color w:val="555555"/>
          <w:sz w:val="24"/>
          <w:szCs w:val="24"/>
        </w:rPr>
        <w:t xml:space="preserve"> К</w:t>
      </w:r>
      <w:proofErr w:type="gramEnd"/>
      <w:r w:rsidRPr="00B22398">
        <w:rPr>
          <w:rFonts w:ascii="Arial" w:eastAsia="Times New Roman" w:hAnsi="Arial" w:cs="Arial"/>
          <w:b/>
          <w:bCs/>
          <w:color w:val="555555"/>
          <w:sz w:val="24"/>
          <w:szCs w:val="24"/>
        </w:rPr>
        <w:t>акую функцию науки иллюстрирует разработка учёными новых градостроительных принципов?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познавательную</w:t>
      </w:r>
      <w:r w:rsidRPr="00B22398">
        <w:rPr>
          <w:rFonts w:ascii="Arial" w:eastAsia="Times New Roman" w:hAnsi="Arial" w:cs="Arial"/>
          <w:color w:val="555555"/>
          <w:sz w:val="24"/>
          <w:szCs w:val="24"/>
        </w:rPr>
        <w:br/>
        <w:t>2) мировоззренческую</w:t>
      </w:r>
      <w:r w:rsidRPr="00B22398">
        <w:rPr>
          <w:rFonts w:ascii="Arial" w:eastAsia="Times New Roman" w:hAnsi="Arial" w:cs="Arial"/>
          <w:color w:val="555555"/>
          <w:sz w:val="24"/>
          <w:szCs w:val="24"/>
        </w:rPr>
        <w:br/>
        <w:t>3) прогностическую</w:t>
      </w:r>
      <w:r w:rsidRPr="00B22398">
        <w:rPr>
          <w:rFonts w:ascii="Arial" w:eastAsia="Times New Roman" w:hAnsi="Arial" w:cs="Arial"/>
          <w:color w:val="555555"/>
          <w:sz w:val="24"/>
          <w:szCs w:val="24"/>
        </w:rPr>
        <w:br/>
        <w:t>4) социальную</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w:t>
      </w:r>
      <w:proofErr w:type="gramStart"/>
      <w:r w:rsidRPr="00B22398">
        <w:rPr>
          <w:rFonts w:ascii="Arial" w:eastAsia="Times New Roman" w:hAnsi="Arial" w:cs="Arial"/>
          <w:b/>
          <w:bCs/>
          <w:color w:val="555555"/>
          <w:sz w:val="24"/>
          <w:szCs w:val="24"/>
        </w:rPr>
        <w:t>4</w:t>
      </w:r>
      <w:proofErr w:type="gramEnd"/>
      <w:r w:rsidRPr="00B22398">
        <w:rPr>
          <w:rFonts w:ascii="Arial" w:eastAsia="Times New Roman" w:hAnsi="Arial" w:cs="Arial"/>
          <w:b/>
          <w:bCs/>
          <w:color w:val="555555"/>
          <w:sz w:val="24"/>
          <w:szCs w:val="24"/>
        </w:rPr>
        <w:t xml:space="preserve"> Верны ли следующие суждения о личности?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А. Основные качества личности проявляются в человеке с момента рождения.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Б. Большое влияние на становление личности оказывает её ближайшее социальное окружение.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верно только</w:t>
      </w:r>
      <w:proofErr w:type="gramStart"/>
      <w:r w:rsidRPr="00B22398">
        <w:rPr>
          <w:rFonts w:ascii="Arial" w:eastAsia="Times New Roman" w:hAnsi="Arial" w:cs="Arial"/>
          <w:color w:val="555555"/>
          <w:sz w:val="24"/>
          <w:szCs w:val="24"/>
        </w:rPr>
        <w:t xml:space="preserve"> А</w:t>
      </w:r>
      <w:proofErr w:type="gramEnd"/>
      <w:r w:rsidRPr="00B22398">
        <w:rPr>
          <w:rFonts w:ascii="Arial" w:eastAsia="Times New Roman" w:hAnsi="Arial" w:cs="Arial"/>
          <w:color w:val="555555"/>
          <w:sz w:val="24"/>
          <w:szCs w:val="24"/>
        </w:rPr>
        <w:br/>
        <w:t>2) верно только Б</w:t>
      </w:r>
      <w:r w:rsidRPr="00B22398">
        <w:rPr>
          <w:rFonts w:ascii="Arial" w:eastAsia="Times New Roman" w:hAnsi="Arial" w:cs="Arial"/>
          <w:color w:val="555555"/>
          <w:sz w:val="24"/>
          <w:szCs w:val="24"/>
        </w:rPr>
        <w:br/>
        <w:t>3) верны оба суждения</w:t>
      </w:r>
      <w:r w:rsidRPr="00B22398">
        <w:rPr>
          <w:rFonts w:ascii="Arial" w:eastAsia="Times New Roman" w:hAnsi="Arial" w:cs="Arial"/>
          <w:color w:val="555555"/>
          <w:sz w:val="24"/>
          <w:szCs w:val="24"/>
        </w:rPr>
        <w:br/>
        <w:t>4) оба суждения неверны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А5</w:t>
      </w:r>
      <w:proofErr w:type="gramStart"/>
      <w:r w:rsidRPr="00B22398">
        <w:rPr>
          <w:rFonts w:ascii="Arial" w:eastAsia="Times New Roman" w:hAnsi="Arial" w:cs="Arial"/>
          <w:b/>
          <w:bCs/>
          <w:color w:val="555555"/>
          <w:sz w:val="24"/>
          <w:szCs w:val="24"/>
        </w:rPr>
        <w:t xml:space="preserve"> В</w:t>
      </w:r>
      <w:proofErr w:type="gramEnd"/>
      <w:r w:rsidRPr="00B22398">
        <w:rPr>
          <w:rFonts w:ascii="Arial" w:eastAsia="Times New Roman" w:hAnsi="Arial" w:cs="Arial"/>
          <w:b/>
          <w:bCs/>
          <w:color w:val="555555"/>
          <w:sz w:val="24"/>
          <w:szCs w:val="24"/>
        </w:rPr>
        <w:t xml:space="preserve"> стране Z производятся различные товары и услуги. </w:t>
      </w:r>
      <w:proofErr w:type="gramStart"/>
      <w:r w:rsidRPr="00B22398">
        <w:rPr>
          <w:rFonts w:ascii="Arial" w:eastAsia="Times New Roman" w:hAnsi="Arial" w:cs="Arial"/>
          <w:b/>
          <w:bCs/>
          <w:color w:val="555555"/>
          <w:sz w:val="24"/>
          <w:szCs w:val="24"/>
        </w:rPr>
        <w:t>Какая</w:t>
      </w:r>
      <w:proofErr w:type="gramEnd"/>
      <w:r w:rsidRPr="00B22398">
        <w:rPr>
          <w:rFonts w:ascii="Arial" w:eastAsia="Times New Roman" w:hAnsi="Arial" w:cs="Arial"/>
          <w:b/>
          <w:bCs/>
          <w:color w:val="555555"/>
          <w:sz w:val="24"/>
          <w:szCs w:val="24"/>
        </w:rPr>
        <w:t xml:space="preserve"> </w:t>
      </w:r>
      <w:proofErr w:type="spellStart"/>
      <w:r w:rsidRPr="00B22398">
        <w:rPr>
          <w:rFonts w:ascii="Arial" w:eastAsia="Times New Roman" w:hAnsi="Arial" w:cs="Arial"/>
          <w:b/>
          <w:bCs/>
          <w:color w:val="555555"/>
          <w:sz w:val="24"/>
          <w:szCs w:val="24"/>
        </w:rPr>
        <w:t>дополнительнаяинформация</w:t>
      </w:r>
      <w:proofErr w:type="spellEnd"/>
      <w:r w:rsidRPr="00B22398">
        <w:rPr>
          <w:rFonts w:ascii="Arial" w:eastAsia="Times New Roman" w:hAnsi="Arial" w:cs="Arial"/>
          <w:b/>
          <w:bCs/>
          <w:color w:val="555555"/>
          <w:sz w:val="24"/>
          <w:szCs w:val="24"/>
        </w:rPr>
        <w:t xml:space="preserve"> подтверждает наличие в стране Z командной экономики?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основные вопросы экономики решаются с опорой на опыт предков</w:t>
      </w:r>
      <w:r w:rsidRPr="00B22398">
        <w:rPr>
          <w:rFonts w:ascii="Arial" w:eastAsia="Times New Roman" w:hAnsi="Arial" w:cs="Arial"/>
          <w:color w:val="555555"/>
          <w:sz w:val="24"/>
          <w:szCs w:val="24"/>
        </w:rPr>
        <w:br/>
        <w:t>2) в сельском хозяйстве преобладает растениеводство</w:t>
      </w:r>
      <w:r w:rsidRPr="00B22398">
        <w:rPr>
          <w:rFonts w:ascii="Arial" w:eastAsia="Times New Roman" w:hAnsi="Arial" w:cs="Arial"/>
          <w:color w:val="555555"/>
          <w:sz w:val="24"/>
          <w:szCs w:val="24"/>
        </w:rPr>
        <w:br/>
        <w:t>3) города являются центрами экономической жизни</w:t>
      </w:r>
      <w:r w:rsidRPr="00B22398">
        <w:rPr>
          <w:rFonts w:ascii="Arial" w:eastAsia="Times New Roman" w:hAnsi="Arial" w:cs="Arial"/>
          <w:color w:val="555555"/>
          <w:sz w:val="24"/>
          <w:szCs w:val="24"/>
        </w:rPr>
        <w:br/>
        <w:t>4) собственником земли и предприятий является государство</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А6</w:t>
      </w:r>
      <w:proofErr w:type="gramStart"/>
      <w:r w:rsidRPr="00B22398">
        <w:rPr>
          <w:rFonts w:ascii="Arial" w:eastAsia="Times New Roman" w:hAnsi="Arial" w:cs="Arial"/>
          <w:b/>
          <w:bCs/>
          <w:color w:val="555555"/>
          <w:sz w:val="24"/>
          <w:szCs w:val="24"/>
        </w:rPr>
        <w:t xml:space="preserve"> К</w:t>
      </w:r>
      <w:proofErr w:type="gramEnd"/>
      <w:r w:rsidRPr="00B22398">
        <w:rPr>
          <w:rFonts w:ascii="Arial" w:eastAsia="Times New Roman" w:hAnsi="Arial" w:cs="Arial"/>
          <w:b/>
          <w:bCs/>
          <w:color w:val="555555"/>
          <w:sz w:val="24"/>
          <w:szCs w:val="24"/>
        </w:rPr>
        <w:t>акой показатель даёт владельцу коммерческого предприятия представление об эффективности его работы?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выручка от реализации</w:t>
      </w:r>
      <w:r w:rsidRPr="00B22398">
        <w:rPr>
          <w:rFonts w:ascii="Arial" w:eastAsia="Times New Roman" w:hAnsi="Arial" w:cs="Arial"/>
          <w:color w:val="555555"/>
          <w:sz w:val="24"/>
          <w:szCs w:val="24"/>
        </w:rPr>
        <w:br/>
        <w:t>2) размер инвестиций в производство</w:t>
      </w:r>
      <w:r w:rsidRPr="00B22398">
        <w:rPr>
          <w:rFonts w:ascii="Arial" w:eastAsia="Times New Roman" w:hAnsi="Arial" w:cs="Arial"/>
          <w:color w:val="555555"/>
          <w:sz w:val="24"/>
          <w:szCs w:val="24"/>
        </w:rPr>
        <w:br/>
        <w:t>3) рост числа работников</w:t>
      </w:r>
      <w:r w:rsidRPr="00B22398">
        <w:rPr>
          <w:rFonts w:ascii="Arial" w:eastAsia="Times New Roman" w:hAnsi="Arial" w:cs="Arial"/>
          <w:color w:val="555555"/>
          <w:sz w:val="24"/>
          <w:szCs w:val="24"/>
        </w:rPr>
        <w:br/>
        <w:t>4) чистая прибыль</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w:t>
      </w:r>
      <w:proofErr w:type="gramStart"/>
      <w:r w:rsidRPr="00B22398">
        <w:rPr>
          <w:rFonts w:ascii="Arial" w:eastAsia="Times New Roman" w:hAnsi="Arial" w:cs="Arial"/>
          <w:b/>
          <w:bCs/>
          <w:color w:val="555555"/>
          <w:sz w:val="24"/>
          <w:szCs w:val="24"/>
        </w:rPr>
        <w:t>7</w:t>
      </w:r>
      <w:proofErr w:type="gramEnd"/>
      <w:r w:rsidRPr="00B22398">
        <w:rPr>
          <w:rFonts w:ascii="Arial" w:eastAsia="Times New Roman" w:hAnsi="Arial" w:cs="Arial"/>
          <w:b/>
          <w:bCs/>
          <w:color w:val="555555"/>
          <w:sz w:val="24"/>
          <w:szCs w:val="24"/>
        </w:rPr>
        <w:t xml:space="preserve"> Центральный банк, в отличие от коммерческих банков,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осуществляет финансовые операции</w:t>
      </w:r>
      <w:r w:rsidRPr="00B22398">
        <w:rPr>
          <w:rFonts w:ascii="Arial" w:eastAsia="Times New Roman" w:hAnsi="Arial" w:cs="Arial"/>
          <w:color w:val="555555"/>
          <w:sz w:val="24"/>
          <w:szCs w:val="24"/>
        </w:rPr>
        <w:br/>
        <w:t>2) производит эмиссию денег</w:t>
      </w:r>
      <w:r w:rsidRPr="00B22398">
        <w:rPr>
          <w:rFonts w:ascii="Arial" w:eastAsia="Times New Roman" w:hAnsi="Arial" w:cs="Arial"/>
          <w:color w:val="555555"/>
          <w:sz w:val="24"/>
          <w:szCs w:val="24"/>
        </w:rPr>
        <w:br/>
        <w:t>3) участвует в торгах на валютной бирже</w:t>
      </w:r>
      <w:r w:rsidRPr="00B22398">
        <w:rPr>
          <w:rFonts w:ascii="Arial" w:eastAsia="Times New Roman" w:hAnsi="Arial" w:cs="Arial"/>
          <w:color w:val="555555"/>
          <w:sz w:val="24"/>
          <w:szCs w:val="24"/>
        </w:rPr>
        <w:br/>
        <w:t>4) работает с вкладами граждан и фирм</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А8</w:t>
      </w:r>
      <w:proofErr w:type="gramStart"/>
      <w:r w:rsidRPr="00B22398">
        <w:rPr>
          <w:rFonts w:ascii="Arial" w:eastAsia="Times New Roman" w:hAnsi="Arial" w:cs="Arial"/>
          <w:b/>
          <w:bCs/>
          <w:color w:val="555555"/>
          <w:sz w:val="24"/>
          <w:szCs w:val="24"/>
        </w:rPr>
        <w:t xml:space="preserve"> Н</w:t>
      </w:r>
      <w:proofErr w:type="gramEnd"/>
      <w:r w:rsidRPr="00B22398">
        <w:rPr>
          <w:rFonts w:ascii="Arial" w:eastAsia="Times New Roman" w:hAnsi="Arial" w:cs="Arial"/>
          <w:b/>
          <w:bCs/>
          <w:color w:val="555555"/>
          <w:sz w:val="24"/>
          <w:szCs w:val="24"/>
        </w:rPr>
        <w:t>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S1 в положение S2? (На графике по вертикали – цена товара, по горизонтали – количество товара.)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noProof/>
          <w:color w:val="555555"/>
          <w:sz w:val="24"/>
          <w:szCs w:val="24"/>
        </w:rPr>
        <w:lastRenderedPageBreak/>
        <w:drawing>
          <wp:inline distT="0" distB="0" distL="0" distR="0" wp14:anchorId="1A675676" wp14:editId="096C9F99">
            <wp:extent cx="2377440" cy="1249680"/>
            <wp:effectExtent l="19050" t="0" r="3810" b="0"/>
            <wp:docPr id="1" name="Рисунок 1" descr="http://omskpress.ru/images/stories/uploading/5d24a4d3b4014eaa5e442c27470f0c8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kpress.ru/images/stories/uploading/5d24a4d3b4014eaa5e442c27470f0c86_0.jpg"/>
                    <pic:cNvPicPr>
                      <a:picLocks noChangeAspect="1" noChangeArrowheads="1"/>
                    </pic:cNvPicPr>
                  </pic:nvPicPr>
                  <pic:blipFill>
                    <a:blip r:embed="rId5"/>
                    <a:srcRect/>
                    <a:stretch>
                      <a:fillRect/>
                    </a:stretch>
                  </pic:blipFill>
                  <pic:spPr bwMode="auto">
                    <a:xfrm>
                      <a:off x="0" y="0"/>
                      <a:ext cx="2377440" cy="1249680"/>
                    </a:xfrm>
                    <a:prstGeom prst="rect">
                      <a:avLst/>
                    </a:prstGeom>
                    <a:noFill/>
                    <a:ln w="9525">
                      <a:noFill/>
                      <a:miter lim="800000"/>
                      <a:headEnd/>
                      <a:tailEnd/>
                    </a:ln>
                  </pic:spPr>
                </pic:pic>
              </a:graphicData>
            </a:graphic>
          </wp:inline>
        </w:drawing>
      </w:r>
      <w:r w:rsidRPr="00B22398">
        <w:rPr>
          <w:rFonts w:ascii="Arial" w:eastAsia="Times New Roman" w:hAnsi="Arial" w:cs="Arial"/>
          <w:b/>
          <w:bCs/>
          <w:color w:val="555555"/>
          <w:sz w:val="24"/>
          <w:szCs w:val="24"/>
        </w:rPr>
        <w:t> </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сокращение количества фирм, производящих роликовые коньки</w:t>
      </w:r>
      <w:r w:rsidRPr="00B22398">
        <w:rPr>
          <w:rFonts w:ascii="Arial" w:eastAsia="Times New Roman" w:hAnsi="Arial" w:cs="Arial"/>
          <w:color w:val="555555"/>
          <w:sz w:val="24"/>
          <w:szCs w:val="24"/>
        </w:rPr>
        <w:br/>
        <w:t>2) внедрение новых технологий производства роликовых коньков</w:t>
      </w:r>
      <w:r w:rsidRPr="00B22398">
        <w:rPr>
          <w:rFonts w:ascii="Arial" w:eastAsia="Times New Roman" w:hAnsi="Arial" w:cs="Arial"/>
          <w:color w:val="555555"/>
          <w:sz w:val="24"/>
          <w:szCs w:val="24"/>
        </w:rPr>
        <w:br/>
        <w:t>3) рост цен на комплектующие изделия для роликовых коньков</w:t>
      </w:r>
      <w:r w:rsidRPr="00B22398">
        <w:rPr>
          <w:rFonts w:ascii="Arial" w:eastAsia="Times New Roman" w:hAnsi="Arial" w:cs="Arial"/>
          <w:color w:val="555555"/>
          <w:sz w:val="24"/>
          <w:szCs w:val="24"/>
        </w:rPr>
        <w:br/>
        <w:t>4) рост тарифов на электроэнергию</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w:t>
      </w:r>
      <w:proofErr w:type="gramStart"/>
      <w:r w:rsidRPr="00B22398">
        <w:rPr>
          <w:rFonts w:ascii="Arial" w:eastAsia="Times New Roman" w:hAnsi="Arial" w:cs="Arial"/>
          <w:b/>
          <w:bCs/>
          <w:color w:val="555555"/>
          <w:sz w:val="24"/>
          <w:szCs w:val="24"/>
        </w:rPr>
        <w:t>9</w:t>
      </w:r>
      <w:proofErr w:type="gramEnd"/>
      <w:r w:rsidRPr="00B22398">
        <w:rPr>
          <w:rFonts w:ascii="Arial" w:eastAsia="Times New Roman" w:hAnsi="Arial" w:cs="Arial"/>
          <w:b/>
          <w:bCs/>
          <w:color w:val="555555"/>
          <w:sz w:val="24"/>
          <w:szCs w:val="24"/>
        </w:rPr>
        <w:t xml:space="preserve"> Верны ли следующие суждения о налогах?</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А. Налоги являются добровольными </w:t>
      </w:r>
      <w:proofErr w:type="gramStart"/>
      <w:r w:rsidRPr="00B22398">
        <w:rPr>
          <w:rFonts w:ascii="Arial" w:eastAsia="Times New Roman" w:hAnsi="Arial" w:cs="Arial"/>
          <w:color w:val="555555"/>
          <w:sz w:val="24"/>
          <w:szCs w:val="24"/>
        </w:rPr>
        <w:t>выплатами граждан</w:t>
      </w:r>
      <w:proofErr w:type="gramEnd"/>
      <w:r w:rsidRPr="00B22398">
        <w:rPr>
          <w:rFonts w:ascii="Arial" w:eastAsia="Times New Roman" w:hAnsi="Arial" w:cs="Arial"/>
          <w:color w:val="555555"/>
          <w:sz w:val="24"/>
          <w:szCs w:val="24"/>
        </w:rPr>
        <w:t xml:space="preserve"> и фирм в пользу государства.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Б. Большинство налогов имеют невозвратный характер.</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верно только</w:t>
      </w:r>
      <w:proofErr w:type="gramStart"/>
      <w:r w:rsidRPr="00B22398">
        <w:rPr>
          <w:rFonts w:ascii="Arial" w:eastAsia="Times New Roman" w:hAnsi="Arial" w:cs="Arial"/>
          <w:color w:val="555555"/>
          <w:sz w:val="24"/>
          <w:szCs w:val="24"/>
        </w:rPr>
        <w:t xml:space="preserve"> А</w:t>
      </w:r>
      <w:proofErr w:type="gramEnd"/>
      <w:r w:rsidRPr="00B22398">
        <w:rPr>
          <w:rFonts w:ascii="Arial" w:eastAsia="Times New Roman" w:hAnsi="Arial" w:cs="Arial"/>
          <w:color w:val="555555"/>
          <w:sz w:val="24"/>
          <w:szCs w:val="24"/>
        </w:rPr>
        <w:br/>
        <w:t>2) верно только Б</w:t>
      </w:r>
      <w:r w:rsidRPr="00B22398">
        <w:rPr>
          <w:rFonts w:ascii="Arial" w:eastAsia="Times New Roman" w:hAnsi="Arial" w:cs="Arial"/>
          <w:color w:val="555555"/>
          <w:sz w:val="24"/>
          <w:szCs w:val="24"/>
        </w:rPr>
        <w:br/>
        <w:t>3) верны оба суждения</w:t>
      </w:r>
      <w:r w:rsidRPr="00B22398">
        <w:rPr>
          <w:rFonts w:ascii="Arial" w:eastAsia="Times New Roman" w:hAnsi="Arial" w:cs="Arial"/>
          <w:color w:val="555555"/>
          <w:sz w:val="24"/>
          <w:szCs w:val="24"/>
        </w:rPr>
        <w:br/>
        <w:t>4) оба суждения неверны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А10 К критериям социальной стратификации относитс</w:t>
      </w:r>
      <w:proofErr w:type="gramStart"/>
      <w:r w:rsidRPr="00B22398">
        <w:rPr>
          <w:rFonts w:ascii="Arial" w:eastAsia="Times New Roman" w:hAnsi="Arial" w:cs="Arial"/>
          <w:b/>
          <w:bCs/>
          <w:color w:val="555555"/>
          <w:sz w:val="24"/>
          <w:szCs w:val="24"/>
        </w:rPr>
        <w:t>я(</w:t>
      </w:r>
      <w:proofErr w:type="gramEnd"/>
      <w:r w:rsidRPr="00B22398">
        <w:rPr>
          <w:rFonts w:ascii="Arial" w:eastAsia="Times New Roman" w:hAnsi="Arial" w:cs="Arial"/>
          <w:b/>
          <w:bCs/>
          <w:color w:val="555555"/>
          <w:sz w:val="24"/>
          <w:szCs w:val="24"/>
        </w:rPr>
        <w:t>-</w:t>
      </w:r>
      <w:proofErr w:type="spellStart"/>
      <w:r w:rsidRPr="00B22398">
        <w:rPr>
          <w:rFonts w:ascii="Arial" w:eastAsia="Times New Roman" w:hAnsi="Arial" w:cs="Arial"/>
          <w:b/>
          <w:bCs/>
          <w:color w:val="555555"/>
          <w:sz w:val="24"/>
          <w:szCs w:val="24"/>
        </w:rPr>
        <w:t>ятся</w:t>
      </w:r>
      <w:proofErr w:type="spellEnd"/>
      <w:r w:rsidRPr="00B22398">
        <w:rPr>
          <w:rFonts w:ascii="Arial" w:eastAsia="Times New Roman" w:hAnsi="Arial" w:cs="Arial"/>
          <w:b/>
          <w:bCs/>
          <w:color w:val="555555"/>
          <w:sz w:val="24"/>
          <w:szCs w:val="24"/>
        </w:rPr>
        <w:t>)</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размер дохода</w:t>
      </w:r>
      <w:r w:rsidRPr="00B22398">
        <w:rPr>
          <w:rFonts w:ascii="Arial" w:eastAsia="Times New Roman" w:hAnsi="Arial" w:cs="Arial"/>
          <w:color w:val="555555"/>
          <w:sz w:val="24"/>
          <w:szCs w:val="24"/>
        </w:rPr>
        <w:br/>
        <w:t>2) форма проведения досуга</w:t>
      </w:r>
      <w:r w:rsidRPr="00B22398">
        <w:rPr>
          <w:rFonts w:ascii="Arial" w:eastAsia="Times New Roman" w:hAnsi="Arial" w:cs="Arial"/>
          <w:color w:val="555555"/>
          <w:sz w:val="24"/>
          <w:szCs w:val="24"/>
        </w:rPr>
        <w:br/>
        <w:t>3) черты характера</w:t>
      </w:r>
      <w:r w:rsidRPr="00B22398">
        <w:rPr>
          <w:rFonts w:ascii="Arial" w:eastAsia="Times New Roman" w:hAnsi="Arial" w:cs="Arial"/>
          <w:color w:val="555555"/>
          <w:sz w:val="24"/>
          <w:szCs w:val="24"/>
        </w:rPr>
        <w:br/>
        <w:t>4) политические убеждения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А11</w:t>
      </w:r>
      <w:proofErr w:type="gramStart"/>
      <w:r w:rsidRPr="00B22398">
        <w:rPr>
          <w:rFonts w:ascii="Arial" w:eastAsia="Times New Roman" w:hAnsi="Arial" w:cs="Arial"/>
          <w:b/>
          <w:bCs/>
          <w:color w:val="555555"/>
          <w:sz w:val="24"/>
          <w:szCs w:val="24"/>
        </w:rPr>
        <w:t xml:space="preserve"> В</w:t>
      </w:r>
      <w:proofErr w:type="gramEnd"/>
      <w:r w:rsidRPr="00B22398">
        <w:rPr>
          <w:rFonts w:ascii="Arial" w:eastAsia="Times New Roman" w:hAnsi="Arial" w:cs="Arial"/>
          <w:b/>
          <w:bCs/>
          <w:color w:val="555555"/>
          <w:sz w:val="24"/>
          <w:szCs w:val="24"/>
        </w:rPr>
        <w:t xml:space="preserve"> ходе социологического опроса 2006 г. респондентам, проживающим в населённых пунктах различного типа, предлагалось ответить на вопрос: «Что важнее всего в молодости?»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Полученные результаты представлены в виде гистограммы.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noProof/>
          <w:color w:val="555555"/>
          <w:sz w:val="24"/>
          <w:szCs w:val="24"/>
        </w:rPr>
        <w:drawing>
          <wp:inline distT="0" distB="0" distL="0" distR="0" wp14:anchorId="273362F0" wp14:editId="7967470F">
            <wp:extent cx="4762500" cy="1676400"/>
            <wp:effectExtent l="19050" t="0" r="0" b="0"/>
            <wp:docPr id="2" name="Рисунок 2" descr="http://omskpress.ru/images/stories/uploading/2166c465b0167dfd79d31b96f588cfb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kpress.ru/images/stories/uploading/2166c465b0167dfd79d31b96f588cfba_0.jpg"/>
                    <pic:cNvPicPr>
                      <a:picLocks noChangeAspect="1" noChangeArrowheads="1"/>
                    </pic:cNvPicPr>
                  </pic:nvPicPr>
                  <pic:blipFill>
                    <a:blip r:embed="rId6"/>
                    <a:srcRect/>
                    <a:stretch>
                      <a:fillRect/>
                    </a:stretch>
                  </pic:blipFill>
                  <pic:spPr bwMode="auto">
                    <a:xfrm>
                      <a:off x="0" y="0"/>
                      <a:ext cx="4762500" cy="1676400"/>
                    </a:xfrm>
                    <a:prstGeom prst="rect">
                      <a:avLst/>
                    </a:prstGeom>
                    <a:noFill/>
                    <a:ln w="9525">
                      <a:noFill/>
                      <a:miter lim="800000"/>
                      <a:headEnd/>
                      <a:tailEnd/>
                    </a:ln>
                  </pic:spPr>
                </pic:pic>
              </a:graphicData>
            </a:graphic>
          </wp:inline>
        </w:drawing>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Какой вывод можно сделать на основании гистограммы?</w:t>
      </w:r>
      <w:r w:rsidRPr="00B22398">
        <w:rPr>
          <w:rFonts w:ascii="Arial" w:eastAsia="Times New Roman" w:hAnsi="Arial" w:cs="Arial"/>
          <w:color w:val="555555"/>
          <w:sz w:val="24"/>
          <w:szCs w:val="24"/>
        </w:rPr>
        <w:br/>
        <w:t>Среди тех, кто считает, что в молодости важнее всего</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proofErr w:type="gramStart"/>
      <w:r w:rsidRPr="00B22398">
        <w:rPr>
          <w:rFonts w:ascii="Arial" w:eastAsia="Times New Roman" w:hAnsi="Arial" w:cs="Arial"/>
          <w:color w:val="555555"/>
          <w:sz w:val="24"/>
          <w:szCs w:val="24"/>
        </w:rPr>
        <w:t>1) пожить в своё удовольствие, преобладают респонденты из пунктов с населением менее 10 тыс. человек</w:t>
      </w:r>
      <w:r w:rsidRPr="00B22398">
        <w:rPr>
          <w:rFonts w:ascii="Arial" w:eastAsia="Times New Roman" w:hAnsi="Arial" w:cs="Arial"/>
          <w:color w:val="555555"/>
          <w:sz w:val="24"/>
          <w:szCs w:val="24"/>
        </w:rPr>
        <w:br/>
        <w:t>2) получить хорошую работу, преобладают респонденты из пунктов с населением 100–500 тыс. человек</w:t>
      </w:r>
      <w:r w:rsidRPr="00B22398">
        <w:rPr>
          <w:rFonts w:ascii="Arial" w:eastAsia="Times New Roman" w:hAnsi="Arial" w:cs="Arial"/>
          <w:color w:val="555555"/>
          <w:sz w:val="24"/>
          <w:szCs w:val="24"/>
        </w:rPr>
        <w:br/>
        <w:t>3) создать семью, преобладают респонденты из пунктов с населением более 500 тыс. человек</w:t>
      </w:r>
      <w:r w:rsidRPr="00B22398">
        <w:rPr>
          <w:rFonts w:ascii="Arial" w:eastAsia="Times New Roman" w:hAnsi="Arial" w:cs="Arial"/>
          <w:color w:val="555555"/>
          <w:sz w:val="24"/>
          <w:szCs w:val="24"/>
        </w:rPr>
        <w:br/>
        <w:t>4) создать семью, в равной мере представлены респонденты из пунктов с населением 10–100 тыс. и 100–500 тыс. человек</w:t>
      </w:r>
      <w:proofErr w:type="gramEnd"/>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А12 Верны ли следующие суждения об особенностях социальной мобильности?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А. Войны и революции усиливают социальную мобильность индивидов и групп.</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lastRenderedPageBreak/>
        <w:t>Б. Образование, личные качества помогают индивиду продвигаться вверх по социальной лестнице.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верно только</w:t>
      </w:r>
      <w:proofErr w:type="gramStart"/>
      <w:r w:rsidRPr="00B22398">
        <w:rPr>
          <w:rFonts w:ascii="Arial" w:eastAsia="Times New Roman" w:hAnsi="Arial" w:cs="Arial"/>
          <w:color w:val="555555"/>
          <w:sz w:val="24"/>
          <w:szCs w:val="24"/>
        </w:rPr>
        <w:t xml:space="preserve"> А</w:t>
      </w:r>
      <w:proofErr w:type="gramEnd"/>
      <w:r w:rsidRPr="00B22398">
        <w:rPr>
          <w:rFonts w:ascii="Arial" w:eastAsia="Times New Roman" w:hAnsi="Arial" w:cs="Arial"/>
          <w:color w:val="555555"/>
          <w:sz w:val="24"/>
          <w:szCs w:val="24"/>
        </w:rPr>
        <w:br/>
        <w:t>2) верно только Б</w:t>
      </w:r>
      <w:r w:rsidRPr="00B22398">
        <w:rPr>
          <w:rFonts w:ascii="Arial" w:eastAsia="Times New Roman" w:hAnsi="Arial" w:cs="Arial"/>
          <w:color w:val="555555"/>
          <w:sz w:val="24"/>
          <w:szCs w:val="24"/>
        </w:rPr>
        <w:br/>
        <w:t>3) верны оба суждения</w:t>
      </w:r>
      <w:r w:rsidRPr="00B22398">
        <w:rPr>
          <w:rFonts w:ascii="Arial" w:eastAsia="Times New Roman" w:hAnsi="Arial" w:cs="Arial"/>
          <w:color w:val="555555"/>
          <w:sz w:val="24"/>
          <w:szCs w:val="24"/>
        </w:rPr>
        <w:br/>
        <w:t>4) оба суждения неверны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А13 Республика – это форма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государственного устройства, при которой разделены полномочия между центром и регионами</w:t>
      </w:r>
      <w:r w:rsidRPr="00B22398">
        <w:rPr>
          <w:rFonts w:ascii="Arial" w:eastAsia="Times New Roman" w:hAnsi="Arial" w:cs="Arial"/>
          <w:color w:val="555555"/>
          <w:sz w:val="24"/>
          <w:szCs w:val="24"/>
        </w:rPr>
        <w:br/>
        <w:t xml:space="preserve">2) правления, </w:t>
      </w:r>
      <w:proofErr w:type="gramStart"/>
      <w:r w:rsidRPr="00B22398">
        <w:rPr>
          <w:rFonts w:ascii="Arial" w:eastAsia="Times New Roman" w:hAnsi="Arial" w:cs="Arial"/>
          <w:color w:val="555555"/>
          <w:sz w:val="24"/>
          <w:szCs w:val="24"/>
        </w:rPr>
        <w:t>характеризующаяся</w:t>
      </w:r>
      <w:proofErr w:type="gramEnd"/>
      <w:r w:rsidRPr="00B22398">
        <w:rPr>
          <w:rFonts w:ascii="Arial" w:eastAsia="Times New Roman" w:hAnsi="Arial" w:cs="Arial"/>
          <w:color w:val="555555"/>
          <w:sz w:val="24"/>
          <w:szCs w:val="24"/>
        </w:rPr>
        <w:t xml:space="preserve"> выборностью главы государства и высших законодательных органов</w:t>
      </w:r>
      <w:r w:rsidRPr="00B22398">
        <w:rPr>
          <w:rFonts w:ascii="Arial" w:eastAsia="Times New Roman" w:hAnsi="Arial" w:cs="Arial"/>
          <w:color w:val="555555"/>
          <w:sz w:val="24"/>
          <w:szCs w:val="24"/>
        </w:rPr>
        <w:br/>
        <w:t>3) многопартийной политической системы</w:t>
      </w:r>
      <w:r w:rsidRPr="00B22398">
        <w:rPr>
          <w:rFonts w:ascii="Arial" w:eastAsia="Times New Roman" w:hAnsi="Arial" w:cs="Arial"/>
          <w:color w:val="555555"/>
          <w:sz w:val="24"/>
          <w:szCs w:val="24"/>
        </w:rPr>
        <w:br/>
        <w:t>4) правления, при которой существует наследственный порядок передачи верховной власти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А14</w:t>
      </w:r>
      <w:proofErr w:type="gramStart"/>
      <w:r w:rsidRPr="00B22398">
        <w:rPr>
          <w:rFonts w:ascii="Arial" w:eastAsia="Times New Roman" w:hAnsi="Arial" w:cs="Arial"/>
          <w:b/>
          <w:bCs/>
          <w:color w:val="555555"/>
          <w:sz w:val="24"/>
          <w:szCs w:val="24"/>
        </w:rPr>
        <w:t xml:space="preserve"> К</w:t>
      </w:r>
      <w:proofErr w:type="gramEnd"/>
      <w:r w:rsidRPr="00B22398">
        <w:rPr>
          <w:rFonts w:ascii="Arial" w:eastAsia="Times New Roman" w:hAnsi="Arial" w:cs="Arial"/>
          <w:b/>
          <w:bCs/>
          <w:color w:val="555555"/>
          <w:sz w:val="24"/>
          <w:szCs w:val="24"/>
        </w:rPr>
        <w:t>акая из приведённых ситуаций характеризует демократическую процедуру выборов?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Кандидатов в депутаты выдвигают государственные органы.</w:t>
      </w:r>
      <w:r w:rsidRPr="00B22398">
        <w:rPr>
          <w:rFonts w:ascii="Arial" w:eastAsia="Times New Roman" w:hAnsi="Arial" w:cs="Arial"/>
          <w:color w:val="555555"/>
          <w:sz w:val="24"/>
          <w:szCs w:val="24"/>
        </w:rPr>
        <w:br/>
      </w:r>
      <w:proofErr w:type="gramStart"/>
      <w:r w:rsidRPr="00B22398">
        <w:rPr>
          <w:rFonts w:ascii="Arial" w:eastAsia="Times New Roman" w:hAnsi="Arial" w:cs="Arial"/>
          <w:color w:val="555555"/>
          <w:sz w:val="24"/>
          <w:szCs w:val="24"/>
        </w:rPr>
        <w:t xml:space="preserve">2) </w:t>
      </w:r>
      <w:proofErr w:type="gramEnd"/>
      <w:r w:rsidRPr="00B22398">
        <w:rPr>
          <w:rFonts w:ascii="Arial" w:eastAsia="Times New Roman" w:hAnsi="Arial" w:cs="Arial"/>
          <w:color w:val="555555"/>
          <w:sz w:val="24"/>
          <w:szCs w:val="24"/>
        </w:rPr>
        <w:t>Неработающие пенсионеры ограничены в избирательных правах.</w:t>
      </w:r>
      <w:r w:rsidRPr="00B22398">
        <w:rPr>
          <w:rFonts w:ascii="Arial" w:eastAsia="Times New Roman" w:hAnsi="Arial" w:cs="Arial"/>
          <w:color w:val="555555"/>
          <w:sz w:val="24"/>
          <w:szCs w:val="24"/>
        </w:rPr>
        <w:br/>
        <w:t>3) Граждане, находящиеся под следствием, имеют право участвовать в выборах.</w:t>
      </w:r>
      <w:r w:rsidRPr="00B22398">
        <w:rPr>
          <w:rFonts w:ascii="Arial" w:eastAsia="Times New Roman" w:hAnsi="Arial" w:cs="Arial"/>
          <w:color w:val="555555"/>
          <w:sz w:val="24"/>
          <w:szCs w:val="24"/>
        </w:rPr>
        <w:br/>
        <w:t>4) Выборы проводятся на безальтернативной основе.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А15</w:t>
      </w:r>
      <w:proofErr w:type="gramStart"/>
      <w:r w:rsidRPr="00B22398">
        <w:rPr>
          <w:rFonts w:ascii="Arial" w:eastAsia="Times New Roman" w:hAnsi="Arial" w:cs="Arial"/>
          <w:b/>
          <w:bCs/>
          <w:color w:val="555555"/>
          <w:sz w:val="24"/>
          <w:szCs w:val="24"/>
        </w:rPr>
        <w:t xml:space="preserve"> В</w:t>
      </w:r>
      <w:proofErr w:type="gramEnd"/>
      <w:r w:rsidRPr="00B22398">
        <w:rPr>
          <w:rFonts w:ascii="Arial" w:eastAsia="Times New Roman" w:hAnsi="Arial" w:cs="Arial"/>
          <w:b/>
          <w:bCs/>
          <w:color w:val="555555"/>
          <w:sz w:val="24"/>
          <w:szCs w:val="24"/>
        </w:rPr>
        <w:t xml:space="preserve"> стране Z главой государства является наследственный монарх. Какая дополнительная информация позволит сделать вывод, что страна Z – парламентарная монархия?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Монарх утверждает в качестве главы правительства лидера партии, победившей на выборах в представительный орган власти.</w:t>
      </w:r>
      <w:r w:rsidRPr="00B22398">
        <w:rPr>
          <w:rFonts w:ascii="Arial" w:eastAsia="Times New Roman" w:hAnsi="Arial" w:cs="Arial"/>
          <w:color w:val="555555"/>
          <w:sz w:val="24"/>
          <w:szCs w:val="24"/>
        </w:rPr>
        <w:br/>
        <w:t>2) Закон о престолонаследии предусматривает передачу престола только по мужской линии.</w:t>
      </w:r>
      <w:r w:rsidRPr="00B22398">
        <w:rPr>
          <w:rFonts w:ascii="Arial" w:eastAsia="Times New Roman" w:hAnsi="Arial" w:cs="Arial"/>
          <w:color w:val="555555"/>
          <w:sz w:val="24"/>
          <w:szCs w:val="24"/>
        </w:rPr>
        <w:br/>
        <w:t>3) В государстве сложилась двухпартийная политическая система.</w:t>
      </w:r>
      <w:r w:rsidRPr="00B22398">
        <w:rPr>
          <w:rFonts w:ascii="Arial" w:eastAsia="Times New Roman" w:hAnsi="Arial" w:cs="Arial"/>
          <w:color w:val="555555"/>
          <w:sz w:val="24"/>
          <w:szCs w:val="24"/>
        </w:rPr>
        <w:br/>
        <w:t>4) Монарх принимает верительные грамоты послов иностранных держав.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А16 Верны ли следующие суждения о государственной власти?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А. Государственная власть является разновидностью политической власти.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Б. Любое проявление властных отношений в обществе связано с деятельностью государства.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верно только</w:t>
      </w:r>
      <w:proofErr w:type="gramStart"/>
      <w:r w:rsidRPr="00B22398">
        <w:rPr>
          <w:rFonts w:ascii="Arial" w:eastAsia="Times New Roman" w:hAnsi="Arial" w:cs="Arial"/>
          <w:color w:val="555555"/>
          <w:sz w:val="24"/>
          <w:szCs w:val="24"/>
        </w:rPr>
        <w:t xml:space="preserve"> А</w:t>
      </w:r>
      <w:proofErr w:type="gramEnd"/>
      <w:r w:rsidRPr="00B22398">
        <w:rPr>
          <w:rFonts w:ascii="Arial" w:eastAsia="Times New Roman" w:hAnsi="Arial" w:cs="Arial"/>
          <w:color w:val="555555"/>
          <w:sz w:val="24"/>
          <w:szCs w:val="24"/>
        </w:rPr>
        <w:br/>
        <w:t>2) верно только Б</w:t>
      </w:r>
      <w:r w:rsidRPr="00B22398">
        <w:rPr>
          <w:rFonts w:ascii="Arial" w:eastAsia="Times New Roman" w:hAnsi="Arial" w:cs="Arial"/>
          <w:color w:val="555555"/>
          <w:sz w:val="24"/>
          <w:szCs w:val="24"/>
        </w:rPr>
        <w:br/>
        <w:t>3) верны оба суждения</w:t>
      </w:r>
      <w:r w:rsidRPr="00B22398">
        <w:rPr>
          <w:rFonts w:ascii="Arial" w:eastAsia="Times New Roman" w:hAnsi="Arial" w:cs="Arial"/>
          <w:color w:val="555555"/>
          <w:sz w:val="24"/>
          <w:szCs w:val="24"/>
        </w:rPr>
        <w:br/>
        <w:t>4) оба суждения неверны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А17 Конституцию от всех других федеральных законов отличает</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высшая юридическая сила</w:t>
      </w:r>
      <w:r w:rsidRPr="00B22398">
        <w:rPr>
          <w:rFonts w:ascii="Arial" w:eastAsia="Times New Roman" w:hAnsi="Arial" w:cs="Arial"/>
          <w:color w:val="555555"/>
          <w:sz w:val="24"/>
          <w:szCs w:val="24"/>
        </w:rPr>
        <w:br/>
        <w:t>2) обязательность для всех граждан</w:t>
      </w:r>
      <w:r w:rsidRPr="00B22398">
        <w:rPr>
          <w:rFonts w:ascii="Arial" w:eastAsia="Times New Roman" w:hAnsi="Arial" w:cs="Arial"/>
          <w:color w:val="555555"/>
          <w:sz w:val="24"/>
          <w:szCs w:val="24"/>
        </w:rPr>
        <w:br/>
        <w:t>3) государственная обеспеченность</w:t>
      </w:r>
      <w:r w:rsidRPr="00B22398">
        <w:rPr>
          <w:rFonts w:ascii="Arial" w:eastAsia="Times New Roman" w:hAnsi="Arial" w:cs="Arial"/>
          <w:color w:val="555555"/>
          <w:sz w:val="24"/>
          <w:szCs w:val="24"/>
        </w:rPr>
        <w:br/>
        <w:t>4) нормативно-правовой характер</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А18 Согласно ст. 63 Трудового кодекса РФ заключение трудового договора (по общему правилу) допускается с лицами, достигшими возраста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16 лет</w:t>
      </w:r>
      <w:r w:rsidRPr="00B22398">
        <w:rPr>
          <w:rFonts w:ascii="Arial" w:eastAsia="Times New Roman" w:hAnsi="Arial" w:cs="Arial"/>
          <w:color w:val="555555"/>
          <w:sz w:val="24"/>
          <w:szCs w:val="24"/>
        </w:rPr>
        <w:br/>
        <w:t>2) 18 лет</w:t>
      </w:r>
      <w:r w:rsidRPr="00B22398">
        <w:rPr>
          <w:rFonts w:ascii="Arial" w:eastAsia="Times New Roman" w:hAnsi="Arial" w:cs="Arial"/>
          <w:color w:val="555555"/>
          <w:sz w:val="24"/>
          <w:szCs w:val="24"/>
        </w:rPr>
        <w:br/>
        <w:t>3) 21 года</w:t>
      </w:r>
      <w:r w:rsidRPr="00B22398">
        <w:rPr>
          <w:rFonts w:ascii="Arial" w:eastAsia="Times New Roman" w:hAnsi="Arial" w:cs="Arial"/>
          <w:color w:val="555555"/>
          <w:sz w:val="24"/>
          <w:szCs w:val="24"/>
        </w:rPr>
        <w:br/>
        <w:t>4) 14 лет</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 xml:space="preserve">А19 Предприятие Z, специализирующееся на оказании мелких бытовых услуг, объединяет 10 человек, каждый из которых лично трудится на этом предприятии и независимо от размера внесённого пая имеет один голос при решении вопросов, связанных с экономической деятельностью </w:t>
      </w:r>
      <w:r w:rsidRPr="00B22398">
        <w:rPr>
          <w:rFonts w:ascii="Arial" w:eastAsia="Times New Roman" w:hAnsi="Arial" w:cs="Arial"/>
          <w:b/>
          <w:bCs/>
          <w:color w:val="555555"/>
          <w:sz w:val="24"/>
          <w:szCs w:val="24"/>
        </w:rPr>
        <w:lastRenderedPageBreak/>
        <w:t>предприятия.</w:t>
      </w:r>
      <w:r w:rsidRPr="00B22398">
        <w:rPr>
          <w:rFonts w:ascii="Arial" w:eastAsia="Times New Roman" w:hAnsi="Arial" w:cs="Arial"/>
          <w:b/>
          <w:bCs/>
          <w:color w:val="555555"/>
          <w:sz w:val="24"/>
          <w:szCs w:val="24"/>
        </w:rPr>
        <w:br/>
        <w:t>Какова организационно-правовая форма этого предприятия?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унитарное предприятие</w:t>
      </w:r>
      <w:r w:rsidRPr="00B22398">
        <w:rPr>
          <w:rFonts w:ascii="Arial" w:eastAsia="Times New Roman" w:hAnsi="Arial" w:cs="Arial"/>
          <w:color w:val="555555"/>
          <w:sz w:val="24"/>
          <w:szCs w:val="24"/>
        </w:rPr>
        <w:br/>
        <w:t>2) производственный кооператив</w:t>
      </w:r>
      <w:r w:rsidRPr="00B22398">
        <w:rPr>
          <w:rFonts w:ascii="Arial" w:eastAsia="Times New Roman" w:hAnsi="Arial" w:cs="Arial"/>
          <w:color w:val="555555"/>
          <w:sz w:val="24"/>
          <w:szCs w:val="24"/>
        </w:rPr>
        <w:br/>
        <w:t>3) хозяйственное товарищество</w:t>
      </w:r>
      <w:r w:rsidRPr="00B22398">
        <w:rPr>
          <w:rFonts w:ascii="Arial" w:eastAsia="Times New Roman" w:hAnsi="Arial" w:cs="Arial"/>
          <w:color w:val="555555"/>
          <w:sz w:val="24"/>
          <w:szCs w:val="24"/>
        </w:rPr>
        <w:br/>
        <w:t>4) хозяйственное общество</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А20 Верны ли следующие суждения о возникновении гражданских правоотношений?</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А. Гражданские правоотношения – это исключительно имущественные правоотношения.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Б. Закон допускает свободу выбора при определении собственного поведения участниками гражданских правоотношений.</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верно только</w:t>
      </w:r>
      <w:proofErr w:type="gramStart"/>
      <w:r w:rsidRPr="00B22398">
        <w:rPr>
          <w:rFonts w:ascii="Arial" w:eastAsia="Times New Roman" w:hAnsi="Arial" w:cs="Arial"/>
          <w:color w:val="555555"/>
          <w:sz w:val="24"/>
          <w:szCs w:val="24"/>
        </w:rPr>
        <w:t xml:space="preserve"> А</w:t>
      </w:r>
      <w:proofErr w:type="gramEnd"/>
      <w:r w:rsidRPr="00B22398">
        <w:rPr>
          <w:rFonts w:ascii="Arial" w:eastAsia="Times New Roman" w:hAnsi="Arial" w:cs="Arial"/>
          <w:color w:val="555555"/>
          <w:sz w:val="24"/>
          <w:szCs w:val="24"/>
        </w:rPr>
        <w:br/>
        <w:t>2) верно только Б</w:t>
      </w:r>
      <w:r w:rsidRPr="00B22398">
        <w:rPr>
          <w:rFonts w:ascii="Arial" w:eastAsia="Times New Roman" w:hAnsi="Arial" w:cs="Arial"/>
          <w:color w:val="555555"/>
          <w:sz w:val="24"/>
          <w:szCs w:val="24"/>
        </w:rPr>
        <w:br/>
        <w:t>3) верны оба суждения</w:t>
      </w:r>
      <w:r w:rsidRPr="00B22398">
        <w:rPr>
          <w:rFonts w:ascii="Arial" w:eastAsia="Times New Roman" w:hAnsi="Arial" w:cs="Arial"/>
          <w:color w:val="555555"/>
          <w:sz w:val="24"/>
          <w:szCs w:val="24"/>
        </w:rPr>
        <w:br/>
        <w:t>4) оба суждения неверны</w:t>
      </w:r>
    </w:p>
    <w:p w:rsidR="00CD0308" w:rsidRPr="00B22398" w:rsidRDefault="00CD0308" w:rsidP="00CD0308">
      <w:pPr>
        <w:shd w:val="clear" w:color="auto" w:fill="FFFFFF"/>
        <w:spacing w:before="60" w:after="60" w:line="240" w:lineRule="auto"/>
        <w:outlineLvl w:val="3"/>
        <w:rPr>
          <w:rFonts w:ascii="Arial" w:eastAsia="Times New Roman" w:hAnsi="Arial" w:cs="Arial"/>
          <w:b/>
          <w:bCs/>
          <w:sz w:val="24"/>
          <w:szCs w:val="24"/>
        </w:rPr>
      </w:pPr>
      <w:r w:rsidRPr="00B22398">
        <w:rPr>
          <w:rFonts w:ascii="Arial" w:eastAsia="Times New Roman" w:hAnsi="Arial" w:cs="Arial"/>
          <w:b/>
          <w:bCs/>
          <w:sz w:val="24"/>
          <w:szCs w:val="24"/>
        </w:rPr>
        <w:t>Часть 2</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Ответом к заданиям этой части (В1–В8) является слово (словосочетание), цифра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В1</w:t>
      </w:r>
      <w:proofErr w:type="gramStart"/>
      <w:r w:rsidRPr="00B22398">
        <w:rPr>
          <w:rFonts w:ascii="Arial" w:eastAsia="Times New Roman" w:hAnsi="Arial" w:cs="Arial"/>
          <w:b/>
          <w:bCs/>
          <w:color w:val="555555"/>
          <w:sz w:val="24"/>
          <w:szCs w:val="24"/>
        </w:rPr>
        <w:t xml:space="preserve"> З</w:t>
      </w:r>
      <w:proofErr w:type="gramEnd"/>
      <w:r w:rsidRPr="00B22398">
        <w:rPr>
          <w:rFonts w:ascii="Arial" w:eastAsia="Times New Roman" w:hAnsi="Arial" w:cs="Arial"/>
          <w:b/>
          <w:bCs/>
          <w:color w:val="555555"/>
          <w:sz w:val="24"/>
          <w:szCs w:val="24"/>
        </w:rPr>
        <w:t>апишите слово, пропущенное в таблице.</w:t>
      </w:r>
    </w:p>
    <w:p w:rsidR="00CD0308" w:rsidRPr="00B22398" w:rsidRDefault="00CD0308" w:rsidP="00CD0308">
      <w:pPr>
        <w:shd w:val="clear" w:color="auto" w:fill="FFFFFF"/>
        <w:spacing w:line="192" w:lineRule="atLeast"/>
        <w:jc w:val="center"/>
        <w:rPr>
          <w:rFonts w:ascii="Arial" w:eastAsia="Times New Roman" w:hAnsi="Arial" w:cs="Arial"/>
          <w:color w:val="555555"/>
          <w:sz w:val="24"/>
          <w:szCs w:val="24"/>
        </w:rPr>
      </w:pPr>
      <w:r w:rsidRPr="00B22398">
        <w:rPr>
          <w:rFonts w:ascii="Arial" w:eastAsia="Times New Roman" w:hAnsi="Arial" w:cs="Arial"/>
          <w:b/>
          <w:bCs/>
          <w:color w:val="555555"/>
          <w:sz w:val="24"/>
          <w:szCs w:val="24"/>
        </w:rPr>
        <w:t>Судопроизводство</w:t>
      </w:r>
    </w:p>
    <w:tbl>
      <w:tblPr>
        <w:tblW w:w="5000" w:type="pct"/>
        <w:tblCellMar>
          <w:top w:w="15" w:type="dxa"/>
          <w:left w:w="15" w:type="dxa"/>
          <w:bottom w:w="15" w:type="dxa"/>
          <w:right w:w="15" w:type="dxa"/>
        </w:tblCellMar>
        <w:tblLook w:val="04A0" w:firstRow="1" w:lastRow="0" w:firstColumn="1" w:lastColumn="0" w:noHBand="0" w:noVBand="1"/>
      </w:tblPr>
      <w:tblGrid>
        <w:gridCol w:w="1454"/>
        <w:gridCol w:w="8141"/>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b/>
                <w:bCs/>
                <w:sz w:val="24"/>
                <w:szCs w:val="24"/>
              </w:rPr>
              <w:t>ПРОЦЕСС</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b/>
                <w:bCs/>
                <w:sz w:val="24"/>
                <w:szCs w:val="24"/>
              </w:rPr>
              <w:t>ПОДСУДНЫЕ ДЕЛА</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Уголовный</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Изобличение преступников, предание их суду, назначение наказания</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Исковые дела по спорам, возникающим из семейных правоотношений</w:t>
            </w:r>
          </w:p>
        </w:tc>
      </w:tr>
    </w:tbl>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 ___________________________.</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В</w:t>
      </w:r>
      <w:proofErr w:type="gramStart"/>
      <w:r w:rsidRPr="00B22398">
        <w:rPr>
          <w:rFonts w:ascii="Arial" w:eastAsia="Times New Roman" w:hAnsi="Arial" w:cs="Arial"/>
          <w:b/>
          <w:bCs/>
          <w:color w:val="555555"/>
          <w:sz w:val="24"/>
          <w:szCs w:val="24"/>
        </w:rPr>
        <w:t>2</w:t>
      </w:r>
      <w:proofErr w:type="gramEnd"/>
      <w:r w:rsidRPr="00B22398">
        <w:rPr>
          <w:rFonts w:ascii="Arial" w:eastAsia="Times New Roman" w:hAnsi="Arial" w:cs="Arial"/>
          <w:b/>
          <w:bCs/>
          <w:color w:val="555555"/>
          <w:sz w:val="24"/>
          <w:szCs w:val="24"/>
        </w:rPr>
        <w:t xml:space="preserve"> Ниже приведён ряд терминов. Все они, за исключением двух, характеризуют социальную динамику.</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i/>
          <w:iCs/>
          <w:color w:val="555555"/>
          <w:sz w:val="24"/>
          <w:szCs w:val="24"/>
        </w:rPr>
        <w:t>1) прогресс, 2) структура, 3) эволюция, 4) реформа, 5) спад, 6) стратификация.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Найдите два термина, «выпадающих» из общего ряда, и запишите в таблицу цифры, под которыми они указаны.</w:t>
      </w:r>
    </w:p>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w:t>
      </w:r>
    </w:p>
    <w:tbl>
      <w:tblPr>
        <w:tblW w:w="5000" w:type="pct"/>
        <w:tblCellMar>
          <w:top w:w="15" w:type="dxa"/>
          <w:left w:w="15" w:type="dxa"/>
          <w:bottom w:w="15" w:type="dxa"/>
          <w:right w:w="15" w:type="dxa"/>
        </w:tblCellMar>
        <w:tblLook w:val="04A0" w:firstRow="1" w:lastRow="0" w:firstColumn="1" w:lastColumn="0" w:noHBand="0" w:noVBand="1"/>
      </w:tblPr>
      <w:tblGrid>
        <w:gridCol w:w="4797"/>
        <w:gridCol w:w="4798"/>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r>
    </w:tbl>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br/>
        <w:t>В3</w:t>
      </w:r>
      <w:proofErr w:type="gramStart"/>
      <w:r w:rsidRPr="00B22398">
        <w:rPr>
          <w:rFonts w:ascii="Arial" w:eastAsia="Times New Roman" w:hAnsi="Arial" w:cs="Arial"/>
          <w:b/>
          <w:bCs/>
          <w:color w:val="555555"/>
          <w:sz w:val="24"/>
          <w:szCs w:val="24"/>
        </w:rPr>
        <w:t xml:space="preserve"> У</w:t>
      </w:r>
      <w:proofErr w:type="gramEnd"/>
      <w:r w:rsidRPr="00B22398">
        <w:rPr>
          <w:rFonts w:ascii="Arial" w:eastAsia="Times New Roman" w:hAnsi="Arial" w:cs="Arial"/>
          <w:b/>
          <w:bCs/>
          <w:color w:val="555555"/>
          <w:sz w:val="24"/>
          <w:szCs w:val="24"/>
        </w:rPr>
        <w:t>становите соответствие между функциями и государственными институтами или должностным лицом в Российской Федерации, которые их исполняют: к каждой позиции, данной в первом столбце, подберите соответствующую позицию из второго столбца.</w:t>
      </w:r>
    </w:p>
    <w:tbl>
      <w:tblPr>
        <w:tblW w:w="5000" w:type="pct"/>
        <w:tblCellMar>
          <w:top w:w="15" w:type="dxa"/>
          <w:left w:w="15" w:type="dxa"/>
          <w:bottom w:w="15" w:type="dxa"/>
          <w:right w:w="15" w:type="dxa"/>
        </w:tblCellMar>
        <w:tblLook w:val="04A0" w:firstRow="1" w:lastRow="0" w:firstColumn="1" w:lastColumn="0" w:noHBand="0" w:noVBand="1"/>
      </w:tblPr>
      <w:tblGrid>
        <w:gridCol w:w="6206"/>
        <w:gridCol w:w="3389"/>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b/>
                <w:bCs/>
                <w:sz w:val="24"/>
                <w:szCs w:val="24"/>
              </w:rPr>
              <w:t>ФУНКЦИИ</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b/>
                <w:bCs/>
                <w:sz w:val="24"/>
                <w:szCs w:val="24"/>
              </w:rPr>
              <w:t>ГОСУДАРСТВЕННЫЕ</w:t>
            </w:r>
            <w:r w:rsidRPr="00B22398">
              <w:rPr>
                <w:rFonts w:ascii="Arial" w:eastAsia="Times New Roman" w:hAnsi="Arial" w:cs="Arial"/>
                <w:b/>
                <w:bCs/>
                <w:sz w:val="24"/>
                <w:szCs w:val="24"/>
              </w:rPr>
              <w:br/>
              <w:t>ИНСТИТУТЫ И</w:t>
            </w:r>
            <w:r w:rsidRPr="00B22398">
              <w:rPr>
                <w:rFonts w:ascii="Arial" w:eastAsia="Times New Roman" w:hAnsi="Arial" w:cs="Arial"/>
                <w:b/>
                <w:bCs/>
                <w:sz w:val="24"/>
                <w:szCs w:val="24"/>
              </w:rPr>
              <w:br/>
              <w:t>ДОЛЖНОСТНОЕ ЛИЦО</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А) назначает выборы Президента РФ</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Б) издаёт указы и распоряжения</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1) Президент РФ</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В) решает вопрос о доверии Правительству</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2) Совет Федерации</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lastRenderedPageBreak/>
              <w:t>Г) возглавляет государство</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3) Государственная Дума РФ</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Д) представляет государство в международных отношениях</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p>
        </w:tc>
      </w:tr>
    </w:tbl>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br/>
        <w:t>Запишите в таблицу выбранные цифры под соответствующими буквами.</w:t>
      </w:r>
    </w:p>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w:t>
      </w:r>
    </w:p>
    <w:tbl>
      <w:tblPr>
        <w:tblW w:w="5000" w:type="pct"/>
        <w:tblCellMar>
          <w:top w:w="15" w:type="dxa"/>
          <w:left w:w="15" w:type="dxa"/>
          <w:bottom w:w="15" w:type="dxa"/>
          <w:right w:w="15" w:type="dxa"/>
        </w:tblCellMar>
        <w:tblLook w:val="04A0" w:firstRow="1" w:lastRow="0" w:firstColumn="1" w:lastColumn="0" w:noHBand="0" w:noVBand="1"/>
      </w:tblPr>
      <w:tblGrid>
        <w:gridCol w:w="1950"/>
        <w:gridCol w:w="1936"/>
        <w:gridCol w:w="1950"/>
        <w:gridCol w:w="1799"/>
        <w:gridCol w:w="1960"/>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А</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Б</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В</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Г</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Д</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r>
    </w:tbl>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br/>
        <w:t>В4</w:t>
      </w:r>
      <w:proofErr w:type="gramStart"/>
      <w:r w:rsidRPr="00B22398">
        <w:rPr>
          <w:rFonts w:ascii="Arial" w:eastAsia="Times New Roman" w:hAnsi="Arial" w:cs="Arial"/>
          <w:b/>
          <w:bCs/>
          <w:color w:val="555555"/>
          <w:sz w:val="24"/>
          <w:szCs w:val="24"/>
        </w:rPr>
        <w:t xml:space="preserve"> Н</w:t>
      </w:r>
      <w:proofErr w:type="gramEnd"/>
      <w:r w:rsidRPr="00B22398">
        <w:rPr>
          <w:rFonts w:ascii="Arial" w:eastAsia="Times New Roman" w:hAnsi="Arial" w:cs="Arial"/>
          <w:b/>
          <w:bCs/>
          <w:color w:val="555555"/>
          <w:sz w:val="24"/>
          <w:szCs w:val="24"/>
        </w:rPr>
        <w:t>айдите в приведённом ниже списке характеристики патриархальной (традиционной) семьи. Запишите цифры, под которыми они указаны.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совместное проживание нескольких поколений</w:t>
      </w:r>
      <w:r w:rsidRPr="00B22398">
        <w:rPr>
          <w:rFonts w:ascii="Arial" w:eastAsia="Times New Roman" w:hAnsi="Arial" w:cs="Arial"/>
          <w:color w:val="555555"/>
          <w:sz w:val="24"/>
          <w:szCs w:val="24"/>
        </w:rPr>
        <w:br/>
        <w:t>2) принятие решений всеми членами семьи</w:t>
      </w:r>
      <w:r w:rsidRPr="00B22398">
        <w:rPr>
          <w:rFonts w:ascii="Arial" w:eastAsia="Times New Roman" w:hAnsi="Arial" w:cs="Arial"/>
          <w:color w:val="555555"/>
          <w:sz w:val="24"/>
          <w:szCs w:val="24"/>
        </w:rPr>
        <w:br/>
        <w:t>3) экономическая самостоятельность женщины</w:t>
      </w:r>
      <w:r w:rsidRPr="00B22398">
        <w:rPr>
          <w:rFonts w:ascii="Arial" w:eastAsia="Times New Roman" w:hAnsi="Arial" w:cs="Arial"/>
          <w:color w:val="555555"/>
          <w:sz w:val="24"/>
          <w:szCs w:val="24"/>
        </w:rPr>
        <w:br/>
        <w:t>4) организация быта как основная экономическая функция</w:t>
      </w:r>
      <w:r w:rsidRPr="00B22398">
        <w:rPr>
          <w:rFonts w:ascii="Arial" w:eastAsia="Times New Roman" w:hAnsi="Arial" w:cs="Arial"/>
          <w:color w:val="555555"/>
          <w:sz w:val="24"/>
          <w:szCs w:val="24"/>
        </w:rPr>
        <w:br/>
        <w:t>5) жёсткое распределение мужских и женских обязанностей</w:t>
      </w:r>
      <w:r w:rsidRPr="00B22398">
        <w:rPr>
          <w:rFonts w:ascii="Arial" w:eastAsia="Times New Roman" w:hAnsi="Arial" w:cs="Arial"/>
          <w:color w:val="555555"/>
          <w:sz w:val="24"/>
          <w:szCs w:val="24"/>
        </w:rPr>
        <w:br/>
        <w:t>6) совместная производственная деятельность</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 ___________________________.</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В5</w:t>
      </w:r>
      <w:proofErr w:type="gramStart"/>
      <w:r w:rsidRPr="00B22398">
        <w:rPr>
          <w:rFonts w:ascii="Arial" w:eastAsia="Times New Roman" w:hAnsi="Arial" w:cs="Arial"/>
          <w:b/>
          <w:bCs/>
          <w:color w:val="555555"/>
          <w:sz w:val="24"/>
          <w:szCs w:val="24"/>
        </w:rPr>
        <w:t xml:space="preserve"> П</w:t>
      </w:r>
      <w:proofErr w:type="gramEnd"/>
      <w:r w:rsidRPr="00B22398">
        <w:rPr>
          <w:rFonts w:ascii="Arial" w:eastAsia="Times New Roman" w:hAnsi="Arial" w:cs="Arial"/>
          <w:b/>
          <w:bCs/>
          <w:color w:val="555555"/>
          <w:sz w:val="24"/>
          <w:szCs w:val="24"/>
        </w:rPr>
        <w:t>рочитайте приведённый ниже текст, каждое положение которого обозначено определённой буквой.</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i/>
          <w:iCs/>
          <w:color w:val="555555"/>
          <w:sz w:val="24"/>
          <w:szCs w:val="24"/>
        </w:rPr>
        <w:t>(А</w:t>
      </w:r>
      <w:proofErr w:type="gramStart"/>
      <w:r w:rsidRPr="00B22398">
        <w:rPr>
          <w:rFonts w:ascii="Arial" w:eastAsia="Times New Roman" w:hAnsi="Arial" w:cs="Arial"/>
          <w:i/>
          <w:iCs/>
          <w:color w:val="555555"/>
          <w:sz w:val="24"/>
          <w:szCs w:val="24"/>
        </w:rPr>
        <w:t>)Д</w:t>
      </w:r>
      <w:proofErr w:type="gramEnd"/>
      <w:r w:rsidRPr="00B22398">
        <w:rPr>
          <w:rFonts w:ascii="Arial" w:eastAsia="Times New Roman" w:hAnsi="Arial" w:cs="Arial"/>
          <w:i/>
          <w:iCs/>
          <w:color w:val="555555"/>
          <w:sz w:val="24"/>
          <w:szCs w:val="24"/>
        </w:rPr>
        <w:t>ве крупнейшие в стране энергетические компании заявили о своём слиянии. (Б</w:t>
      </w:r>
      <w:proofErr w:type="gramStart"/>
      <w:r w:rsidRPr="00B22398">
        <w:rPr>
          <w:rFonts w:ascii="Arial" w:eastAsia="Times New Roman" w:hAnsi="Arial" w:cs="Arial"/>
          <w:i/>
          <w:iCs/>
          <w:color w:val="555555"/>
          <w:sz w:val="24"/>
          <w:szCs w:val="24"/>
        </w:rPr>
        <w:t>)Э</w:t>
      </w:r>
      <w:proofErr w:type="gramEnd"/>
      <w:r w:rsidRPr="00B22398">
        <w:rPr>
          <w:rFonts w:ascii="Arial" w:eastAsia="Times New Roman" w:hAnsi="Arial" w:cs="Arial"/>
          <w:i/>
          <w:iCs/>
          <w:color w:val="555555"/>
          <w:sz w:val="24"/>
          <w:szCs w:val="24"/>
        </w:rPr>
        <w:t>то вызвало значительный рост курса акций большинства из этих компаний. (В</w:t>
      </w:r>
      <w:proofErr w:type="gramStart"/>
      <w:r w:rsidRPr="00B22398">
        <w:rPr>
          <w:rFonts w:ascii="Arial" w:eastAsia="Times New Roman" w:hAnsi="Arial" w:cs="Arial"/>
          <w:i/>
          <w:iCs/>
          <w:color w:val="555555"/>
          <w:sz w:val="24"/>
          <w:szCs w:val="24"/>
        </w:rPr>
        <w:t>)О</w:t>
      </w:r>
      <w:proofErr w:type="gramEnd"/>
      <w:r w:rsidRPr="00B22398">
        <w:rPr>
          <w:rFonts w:ascii="Arial" w:eastAsia="Times New Roman" w:hAnsi="Arial" w:cs="Arial"/>
          <w:i/>
          <w:iCs/>
          <w:color w:val="555555"/>
          <w:sz w:val="24"/>
          <w:szCs w:val="24"/>
        </w:rPr>
        <w:t>днако вряд ли в условиях нестабильности цен на углеводородное топливо на мировом рынке рост курса акций будет иметь устойчивый характер. (Г</w:t>
      </w:r>
      <w:proofErr w:type="gramStart"/>
      <w:r w:rsidRPr="00B22398">
        <w:rPr>
          <w:rFonts w:ascii="Arial" w:eastAsia="Times New Roman" w:hAnsi="Arial" w:cs="Arial"/>
          <w:i/>
          <w:iCs/>
          <w:color w:val="555555"/>
          <w:sz w:val="24"/>
          <w:szCs w:val="24"/>
        </w:rPr>
        <w:t>)А</w:t>
      </w:r>
      <w:proofErr w:type="gramEnd"/>
      <w:r w:rsidRPr="00B22398">
        <w:rPr>
          <w:rFonts w:ascii="Arial" w:eastAsia="Times New Roman" w:hAnsi="Arial" w:cs="Arial"/>
          <w:i/>
          <w:iCs/>
          <w:color w:val="555555"/>
          <w:sz w:val="24"/>
          <w:szCs w:val="24"/>
        </w:rPr>
        <w:t>кции нефтяных компаний становятся «локомотивами» фондового рынка.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Определите, какие положения текста имеют</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фактический характер</w:t>
      </w:r>
      <w:r w:rsidRPr="00B22398">
        <w:rPr>
          <w:rFonts w:ascii="Arial" w:eastAsia="Times New Roman" w:hAnsi="Arial" w:cs="Arial"/>
          <w:color w:val="555555"/>
          <w:sz w:val="24"/>
          <w:szCs w:val="24"/>
        </w:rPr>
        <w:br/>
        <w:t>2) характер оценочных суждений</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Запишите в таблицу под буквой, обозначающей положение, цифру, выражающую его характер.</w:t>
      </w:r>
    </w:p>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w:t>
      </w:r>
    </w:p>
    <w:tbl>
      <w:tblPr>
        <w:tblW w:w="5000" w:type="pct"/>
        <w:tblCellMar>
          <w:top w:w="15" w:type="dxa"/>
          <w:left w:w="15" w:type="dxa"/>
          <w:bottom w:w="15" w:type="dxa"/>
          <w:right w:w="15" w:type="dxa"/>
        </w:tblCellMar>
        <w:tblLook w:val="04A0" w:firstRow="1" w:lastRow="0" w:firstColumn="1" w:lastColumn="0" w:noHBand="0" w:noVBand="1"/>
      </w:tblPr>
      <w:tblGrid>
        <w:gridCol w:w="2451"/>
        <w:gridCol w:w="2432"/>
        <w:gridCol w:w="2451"/>
        <w:gridCol w:w="2261"/>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А</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Б</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В</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Г</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r>
    </w:tbl>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br/>
      </w:r>
      <w:r w:rsidRPr="00B22398">
        <w:rPr>
          <w:rFonts w:ascii="Arial" w:eastAsia="Times New Roman" w:hAnsi="Arial" w:cs="Arial"/>
          <w:b/>
          <w:bCs/>
          <w:color w:val="555555"/>
          <w:sz w:val="24"/>
          <w:szCs w:val="24"/>
        </w:rPr>
        <w:t>В6</w:t>
      </w:r>
      <w:proofErr w:type="gramStart"/>
      <w:r w:rsidRPr="00B22398">
        <w:rPr>
          <w:rFonts w:ascii="Arial" w:eastAsia="Times New Roman" w:hAnsi="Arial" w:cs="Arial"/>
          <w:b/>
          <w:bCs/>
          <w:color w:val="555555"/>
          <w:sz w:val="24"/>
          <w:szCs w:val="24"/>
        </w:rPr>
        <w:t xml:space="preserve"> П</w:t>
      </w:r>
      <w:proofErr w:type="gramEnd"/>
      <w:r w:rsidRPr="00B22398">
        <w:rPr>
          <w:rFonts w:ascii="Arial" w:eastAsia="Times New Roman" w:hAnsi="Arial" w:cs="Arial"/>
          <w:b/>
          <w:bCs/>
          <w:color w:val="555555"/>
          <w:sz w:val="24"/>
          <w:szCs w:val="24"/>
        </w:rPr>
        <w:t>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«Человек живет в ________(А), и его поступки обусловлены становлением, развитием в человеческом коллективе. Нельзя жить среди людей, не вступая в </w:t>
      </w:r>
      <w:proofErr w:type="gramStart"/>
      <w:r w:rsidRPr="00B22398">
        <w:rPr>
          <w:rFonts w:ascii="Arial" w:eastAsia="Times New Roman" w:hAnsi="Arial" w:cs="Arial"/>
          <w:color w:val="555555"/>
          <w:sz w:val="24"/>
          <w:szCs w:val="24"/>
        </w:rPr>
        <w:t>определённые</w:t>
      </w:r>
      <w:proofErr w:type="gramEnd"/>
      <w:r w:rsidRPr="00B22398">
        <w:rPr>
          <w:rFonts w:ascii="Arial" w:eastAsia="Times New Roman" w:hAnsi="Arial" w:cs="Arial"/>
          <w:color w:val="555555"/>
          <w:sz w:val="24"/>
          <w:szCs w:val="24"/>
        </w:rPr>
        <w:t xml:space="preserve"> ________(Б) с окружающими. В условиях современной России и складывающихся в ней новых общественных отношений, рыночной ________(В) и конкурентной борьбы значительно возрастает роль осмысленной ориентировки человека в окружающей среде. Без понимания творящегося вокруг невозможно правильно сориентироваться в жизни, наладить нормальные взаимоотношения с другими людьми и общественными ________(Г). И в этом неоценимую помощь оказывает социальная психология. Социальная психология изучает ________(Д) психологических явлений, возникающих при социальном взаимодействии людей. </w:t>
      </w:r>
      <w:r w:rsidRPr="00B22398">
        <w:rPr>
          <w:rFonts w:ascii="Arial" w:eastAsia="Times New Roman" w:hAnsi="Arial" w:cs="Arial"/>
          <w:color w:val="555555"/>
          <w:sz w:val="24"/>
          <w:szCs w:val="24"/>
        </w:rPr>
        <w:lastRenderedPageBreak/>
        <w:t>Роль ________(Е), которыми располагает социальная психология, сейчас значительно возросла».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Слова в списке даны в именительном падеже. Каждое слово (словосочетание) может быть использовано только один раз.</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proofErr w:type="spellStart"/>
      <w:proofErr w:type="gramStart"/>
      <w:r w:rsidRPr="00B22398">
        <w:rPr>
          <w:rFonts w:ascii="Arial" w:eastAsia="Times New Roman" w:hAnsi="Arial" w:cs="Arial"/>
          <w:b/>
          <w:bCs/>
          <w:color w:val="555555"/>
          <w:sz w:val="24"/>
          <w:szCs w:val="24"/>
        </w:rPr>
        <w:t>C</w:t>
      </w:r>
      <w:proofErr w:type="gramEnd"/>
      <w:r w:rsidRPr="00B22398">
        <w:rPr>
          <w:rFonts w:ascii="Arial" w:eastAsia="Times New Roman" w:hAnsi="Arial" w:cs="Arial"/>
          <w:b/>
          <w:bCs/>
          <w:color w:val="555555"/>
          <w:sz w:val="24"/>
          <w:szCs w:val="24"/>
        </w:rPr>
        <w:t>писок</w:t>
      </w:r>
      <w:proofErr w:type="spellEnd"/>
      <w:r w:rsidRPr="00B22398">
        <w:rPr>
          <w:rFonts w:ascii="Arial" w:eastAsia="Times New Roman" w:hAnsi="Arial" w:cs="Arial"/>
          <w:b/>
          <w:bCs/>
          <w:color w:val="555555"/>
          <w:sz w:val="24"/>
          <w:szCs w:val="24"/>
        </w:rPr>
        <w:t xml:space="preserve"> терминов</w:t>
      </w:r>
      <w:r w:rsidRPr="00B22398">
        <w:rPr>
          <w:rFonts w:ascii="Arial" w:eastAsia="Times New Roman" w:hAnsi="Arial" w:cs="Arial"/>
          <w:color w:val="555555"/>
          <w:sz w:val="24"/>
          <w:szCs w:val="24"/>
        </w:rPr>
        <w:t>:</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знание</w:t>
      </w:r>
      <w:r w:rsidRPr="00B22398">
        <w:rPr>
          <w:rFonts w:ascii="Arial" w:eastAsia="Times New Roman" w:hAnsi="Arial" w:cs="Arial"/>
          <w:color w:val="555555"/>
          <w:sz w:val="24"/>
          <w:szCs w:val="24"/>
        </w:rPr>
        <w:br/>
        <w:t>2) общество</w:t>
      </w:r>
      <w:r w:rsidRPr="00B22398">
        <w:rPr>
          <w:rFonts w:ascii="Arial" w:eastAsia="Times New Roman" w:hAnsi="Arial" w:cs="Arial"/>
          <w:color w:val="555555"/>
          <w:sz w:val="24"/>
          <w:szCs w:val="24"/>
        </w:rPr>
        <w:br/>
        <w:t>3) группа</w:t>
      </w:r>
      <w:r w:rsidRPr="00B22398">
        <w:rPr>
          <w:rFonts w:ascii="Arial" w:eastAsia="Times New Roman" w:hAnsi="Arial" w:cs="Arial"/>
          <w:color w:val="555555"/>
          <w:sz w:val="24"/>
          <w:szCs w:val="24"/>
        </w:rPr>
        <w:br/>
        <w:t>4) позиция</w:t>
      </w:r>
      <w:r w:rsidRPr="00B22398">
        <w:rPr>
          <w:rFonts w:ascii="Arial" w:eastAsia="Times New Roman" w:hAnsi="Arial" w:cs="Arial"/>
          <w:color w:val="555555"/>
          <w:sz w:val="24"/>
          <w:szCs w:val="24"/>
        </w:rPr>
        <w:br/>
        <w:t>5) отношение</w:t>
      </w:r>
      <w:r w:rsidRPr="00B22398">
        <w:rPr>
          <w:rFonts w:ascii="Arial" w:eastAsia="Times New Roman" w:hAnsi="Arial" w:cs="Arial"/>
          <w:color w:val="555555"/>
          <w:sz w:val="24"/>
          <w:szCs w:val="24"/>
        </w:rPr>
        <w:br/>
        <w:t>6) норма</w:t>
      </w:r>
      <w:r w:rsidRPr="00B22398">
        <w:rPr>
          <w:rFonts w:ascii="Arial" w:eastAsia="Times New Roman" w:hAnsi="Arial" w:cs="Arial"/>
          <w:color w:val="555555"/>
          <w:sz w:val="24"/>
          <w:szCs w:val="24"/>
        </w:rPr>
        <w:br/>
        <w:t>7) закономерность</w:t>
      </w:r>
      <w:r w:rsidRPr="00B22398">
        <w:rPr>
          <w:rFonts w:ascii="Arial" w:eastAsia="Times New Roman" w:hAnsi="Arial" w:cs="Arial"/>
          <w:color w:val="555555"/>
          <w:sz w:val="24"/>
          <w:szCs w:val="24"/>
        </w:rPr>
        <w:br/>
        <w:t>8) поведение</w:t>
      </w:r>
      <w:r w:rsidRPr="00B22398">
        <w:rPr>
          <w:rFonts w:ascii="Arial" w:eastAsia="Times New Roman" w:hAnsi="Arial" w:cs="Arial"/>
          <w:color w:val="555555"/>
          <w:sz w:val="24"/>
          <w:szCs w:val="24"/>
        </w:rPr>
        <w:br/>
        <w:t>9) экономика</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В данной ниже таблице приведены буквы, обозначающие пропущенные слова. Запишите в таблицу под каждой буквой номер выбранного вами слова.</w:t>
      </w:r>
    </w:p>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w:t>
      </w:r>
    </w:p>
    <w:tbl>
      <w:tblPr>
        <w:tblW w:w="5000" w:type="pct"/>
        <w:tblCellMar>
          <w:top w:w="15" w:type="dxa"/>
          <w:left w:w="15" w:type="dxa"/>
          <w:bottom w:w="15" w:type="dxa"/>
          <w:right w:w="15" w:type="dxa"/>
        </w:tblCellMar>
        <w:tblLook w:val="04A0" w:firstRow="1" w:lastRow="0" w:firstColumn="1" w:lastColumn="0" w:noHBand="0" w:noVBand="1"/>
      </w:tblPr>
      <w:tblGrid>
        <w:gridCol w:w="1620"/>
        <w:gridCol w:w="1609"/>
        <w:gridCol w:w="1621"/>
        <w:gridCol w:w="1495"/>
        <w:gridCol w:w="1629"/>
        <w:gridCol w:w="1621"/>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А</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Б</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В</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Г</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Д</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jc w:val="center"/>
              <w:rPr>
                <w:rFonts w:ascii="Arial" w:eastAsia="Times New Roman" w:hAnsi="Arial" w:cs="Arial"/>
                <w:sz w:val="24"/>
                <w:szCs w:val="24"/>
              </w:rPr>
            </w:pPr>
            <w:r w:rsidRPr="00B22398">
              <w:rPr>
                <w:rFonts w:ascii="Arial" w:eastAsia="Times New Roman" w:hAnsi="Arial" w:cs="Arial"/>
                <w:sz w:val="24"/>
                <w:szCs w:val="24"/>
              </w:rPr>
              <w:t>Е</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w:t>
            </w:r>
          </w:p>
        </w:tc>
      </w:tr>
    </w:tbl>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br/>
        <w:t>В7</w:t>
      </w:r>
      <w:proofErr w:type="gramStart"/>
      <w:r w:rsidRPr="00B22398">
        <w:rPr>
          <w:rFonts w:ascii="Arial" w:eastAsia="Times New Roman" w:hAnsi="Arial" w:cs="Arial"/>
          <w:b/>
          <w:bCs/>
          <w:color w:val="555555"/>
          <w:sz w:val="24"/>
          <w:szCs w:val="24"/>
        </w:rPr>
        <w:t xml:space="preserve"> В</w:t>
      </w:r>
      <w:proofErr w:type="gramEnd"/>
      <w:r w:rsidRPr="00B22398">
        <w:rPr>
          <w:rFonts w:ascii="Arial" w:eastAsia="Times New Roman" w:hAnsi="Arial" w:cs="Arial"/>
          <w:b/>
          <w:bCs/>
          <w:color w:val="555555"/>
          <w:sz w:val="24"/>
          <w:szCs w:val="24"/>
        </w:rPr>
        <w:t xml:space="preserve"> городке Z электроэнергию, отопление, подачу воды в дома жителей осуществляет только одна компания. Выберите из приведённого ниже списка характеристики данного рынка и запишите цифры, под которыми они указаны.</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1) рынок сре</w:t>
      </w:r>
      <w:proofErr w:type="gramStart"/>
      <w:r w:rsidRPr="00B22398">
        <w:rPr>
          <w:rFonts w:ascii="Arial" w:eastAsia="Times New Roman" w:hAnsi="Arial" w:cs="Arial"/>
          <w:color w:val="555555"/>
          <w:sz w:val="24"/>
          <w:szCs w:val="24"/>
        </w:rPr>
        <w:t>дств пр</w:t>
      </w:r>
      <w:proofErr w:type="gramEnd"/>
      <w:r w:rsidRPr="00B22398">
        <w:rPr>
          <w:rFonts w:ascii="Arial" w:eastAsia="Times New Roman" w:hAnsi="Arial" w:cs="Arial"/>
          <w:color w:val="555555"/>
          <w:sz w:val="24"/>
          <w:szCs w:val="24"/>
        </w:rPr>
        <w:t>оизводства</w:t>
      </w:r>
      <w:r w:rsidRPr="00B22398">
        <w:rPr>
          <w:rFonts w:ascii="Arial" w:eastAsia="Times New Roman" w:hAnsi="Arial" w:cs="Arial"/>
          <w:color w:val="555555"/>
          <w:sz w:val="24"/>
          <w:szCs w:val="24"/>
        </w:rPr>
        <w:br/>
        <w:t>2) чистая конкуренция</w:t>
      </w:r>
      <w:r w:rsidRPr="00B22398">
        <w:rPr>
          <w:rFonts w:ascii="Arial" w:eastAsia="Times New Roman" w:hAnsi="Arial" w:cs="Arial"/>
          <w:color w:val="555555"/>
          <w:sz w:val="24"/>
          <w:szCs w:val="24"/>
        </w:rPr>
        <w:br/>
        <w:t>3) местный рынок</w:t>
      </w:r>
      <w:r w:rsidRPr="00B22398">
        <w:rPr>
          <w:rFonts w:ascii="Arial" w:eastAsia="Times New Roman" w:hAnsi="Arial" w:cs="Arial"/>
          <w:color w:val="555555"/>
          <w:sz w:val="24"/>
          <w:szCs w:val="24"/>
        </w:rPr>
        <w:br/>
        <w:t>4) рыночный дефицит</w:t>
      </w:r>
      <w:r w:rsidRPr="00B22398">
        <w:rPr>
          <w:rFonts w:ascii="Arial" w:eastAsia="Times New Roman" w:hAnsi="Arial" w:cs="Arial"/>
          <w:color w:val="555555"/>
          <w:sz w:val="24"/>
          <w:szCs w:val="24"/>
        </w:rPr>
        <w:br/>
        <w:t>5) монополия</w:t>
      </w:r>
      <w:r w:rsidRPr="00B22398">
        <w:rPr>
          <w:rFonts w:ascii="Arial" w:eastAsia="Times New Roman" w:hAnsi="Arial" w:cs="Arial"/>
          <w:color w:val="555555"/>
          <w:sz w:val="24"/>
          <w:szCs w:val="24"/>
        </w:rPr>
        <w:br/>
        <w:t>6) рынок услуг</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 ___________________________.</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В8</w:t>
      </w:r>
      <w:proofErr w:type="gramStart"/>
      <w:r w:rsidRPr="00B22398">
        <w:rPr>
          <w:rFonts w:ascii="Arial" w:eastAsia="Times New Roman" w:hAnsi="Arial" w:cs="Arial"/>
          <w:b/>
          <w:bCs/>
          <w:color w:val="555555"/>
          <w:sz w:val="24"/>
          <w:szCs w:val="24"/>
        </w:rPr>
        <w:t xml:space="preserve"> Н</w:t>
      </w:r>
      <w:proofErr w:type="gramEnd"/>
      <w:r w:rsidRPr="00B22398">
        <w:rPr>
          <w:rFonts w:ascii="Arial" w:eastAsia="Times New Roman" w:hAnsi="Arial" w:cs="Arial"/>
          <w:b/>
          <w:bCs/>
          <w:color w:val="555555"/>
          <w:sz w:val="24"/>
          <w:szCs w:val="24"/>
        </w:rPr>
        <w:t>айдите понятие, которое является обобщающим для всех остальных понятий представленного ниже ряда, и запишите цифру, под которой оно указано.</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i/>
          <w:iCs/>
          <w:color w:val="555555"/>
          <w:sz w:val="24"/>
          <w:szCs w:val="24"/>
        </w:rPr>
        <w:t>1) объекты деятельности, 2) результаты деятельности, 3) мотивы деятельности, 4) субъекты деятельности, 5) структура деятельности.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Ответ: ___________________________.</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Не забудьте перенести все ответы в бланк ответов № 1.</w:t>
      </w:r>
    </w:p>
    <w:p w:rsidR="00CD0308" w:rsidRPr="00B22398" w:rsidRDefault="00CD0308" w:rsidP="00CD0308">
      <w:pPr>
        <w:shd w:val="clear" w:color="auto" w:fill="FFFFFF"/>
        <w:spacing w:before="60" w:after="60" w:line="240" w:lineRule="auto"/>
        <w:outlineLvl w:val="3"/>
        <w:rPr>
          <w:rFonts w:ascii="Arial" w:eastAsia="Times New Roman" w:hAnsi="Arial" w:cs="Arial"/>
          <w:b/>
          <w:bCs/>
          <w:sz w:val="24"/>
          <w:szCs w:val="24"/>
        </w:rPr>
      </w:pPr>
      <w:r w:rsidRPr="00B22398">
        <w:rPr>
          <w:rFonts w:ascii="Arial" w:eastAsia="Times New Roman" w:hAnsi="Arial" w:cs="Arial"/>
          <w:b/>
          <w:bCs/>
          <w:sz w:val="24"/>
          <w:szCs w:val="24"/>
        </w:rPr>
        <w:t>Часть 3</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Для записи ответов на задания этой части (С1–С9) используйте бланк ответов № 2. Запишите сначала номер задания (С</w:t>
      </w:r>
      <w:proofErr w:type="gramStart"/>
      <w:r w:rsidRPr="00B22398">
        <w:rPr>
          <w:rFonts w:ascii="Arial" w:eastAsia="Times New Roman" w:hAnsi="Arial" w:cs="Arial"/>
          <w:color w:val="555555"/>
          <w:sz w:val="24"/>
          <w:szCs w:val="24"/>
        </w:rPr>
        <w:t>1</w:t>
      </w:r>
      <w:proofErr w:type="gramEnd"/>
      <w:r w:rsidRPr="00B22398">
        <w:rPr>
          <w:rFonts w:ascii="Arial" w:eastAsia="Times New Roman" w:hAnsi="Arial" w:cs="Arial"/>
          <w:color w:val="555555"/>
          <w:sz w:val="24"/>
          <w:szCs w:val="24"/>
        </w:rPr>
        <w:t>, С2 и т.д.), а затем развёрнутый ответ на него. Ответы записывайте чётко и разборчиво.</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Прочитайте текст и выполните задания C1–C4.</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w:t>
      </w:r>
      <w:r w:rsidRPr="00B22398">
        <w:rPr>
          <w:rFonts w:ascii="Arial" w:eastAsia="Times New Roman" w:hAnsi="Arial" w:cs="Arial"/>
          <w:color w:val="555555"/>
          <w:sz w:val="24"/>
          <w:szCs w:val="24"/>
        </w:rPr>
        <w:lastRenderedPageBreak/>
        <w:t>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B22398">
        <w:rPr>
          <w:rFonts w:ascii="Arial" w:eastAsia="Times New Roman" w:hAnsi="Arial" w:cs="Arial"/>
          <w:color w:val="555555"/>
          <w:sz w:val="24"/>
          <w:szCs w:val="24"/>
        </w:rPr>
        <w:t>За правильное исполнение роли индивид вознаграждается, за неправильное наказывается.</w:t>
      </w:r>
      <w:proofErr w:type="gramEnd"/>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B22398">
        <w:rPr>
          <w:rFonts w:ascii="Arial" w:eastAsia="Times New Roman" w:hAnsi="Arial" w:cs="Arial"/>
          <w:color w:val="555555"/>
          <w:sz w:val="24"/>
          <w:szCs w:val="24"/>
        </w:rPr>
        <w:t xml:space="preserve">тем </w:t>
      </w:r>
      <w:proofErr w:type="spellStart"/>
      <w:r w:rsidRPr="00B22398">
        <w:rPr>
          <w:rFonts w:ascii="Arial" w:eastAsia="Times New Roman" w:hAnsi="Arial" w:cs="Arial"/>
          <w:color w:val="555555"/>
          <w:sz w:val="24"/>
          <w:szCs w:val="24"/>
        </w:rPr>
        <w:t>б</w:t>
      </w:r>
      <w:proofErr w:type="gramEnd"/>
      <w:r w:rsidRPr="00B22398">
        <w:rPr>
          <w:rFonts w:ascii="Arial" w:eastAsia="Times New Roman" w:hAnsi="Arial" w:cs="Arial"/>
          <w:color w:val="555555"/>
          <w:sz w:val="24"/>
          <w:szCs w:val="24"/>
        </w:rPr>
        <w:t>óльшими</w:t>
      </w:r>
      <w:proofErr w:type="spellEnd"/>
      <w:r w:rsidRPr="00B22398">
        <w:rPr>
          <w:rFonts w:ascii="Arial" w:eastAsia="Times New Roman" w:hAnsi="Arial" w:cs="Arial"/>
          <w:color w:val="555555"/>
          <w:sz w:val="24"/>
          <w:szCs w:val="24"/>
        </w:rPr>
        <w:t xml:space="preserve"> правами наделяется его обладатель и тем </w:t>
      </w:r>
      <w:proofErr w:type="spellStart"/>
      <w:r w:rsidRPr="00B22398">
        <w:rPr>
          <w:rFonts w:ascii="Arial" w:eastAsia="Times New Roman" w:hAnsi="Arial" w:cs="Arial"/>
          <w:color w:val="555555"/>
          <w:sz w:val="24"/>
          <w:szCs w:val="24"/>
        </w:rPr>
        <w:t>бóльший</w:t>
      </w:r>
      <w:proofErr w:type="spellEnd"/>
      <w:r w:rsidRPr="00B22398">
        <w:rPr>
          <w:rFonts w:ascii="Arial" w:eastAsia="Times New Roman" w:hAnsi="Arial" w:cs="Arial"/>
          <w:color w:val="555555"/>
          <w:sz w:val="24"/>
          <w:szCs w:val="24"/>
        </w:rPr>
        <w:t xml:space="preserve"> круг обязанностей на него возлагается.</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Функцию статусных символов выполняют также жильё, язык, манеры поведения, досуг.</w:t>
      </w:r>
    </w:p>
    <w:p w:rsidR="00CD0308" w:rsidRPr="00B22398" w:rsidRDefault="00CD0308" w:rsidP="00CD0308">
      <w:pPr>
        <w:shd w:val="clear" w:color="auto" w:fill="FFFFFF"/>
        <w:spacing w:after="0" w:line="192" w:lineRule="atLeast"/>
        <w:jc w:val="right"/>
        <w:rPr>
          <w:rFonts w:ascii="Arial" w:eastAsia="Times New Roman" w:hAnsi="Arial" w:cs="Arial"/>
          <w:color w:val="555555"/>
          <w:sz w:val="24"/>
          <w:szCs w:val="24"/>
        </w:rPr>
      </w:pPr>
      <w:r w:rsidRPr="00B22398">
        <w:rPr>
          <w:rFonts w:ascii="Arial" w:eastAsia="Times New Roman" w:hAnsi="Arial" w:cs="Arial"/>
          <w:i/>
          <w:iCs/>
          <w:color w:val="555555"/>
          <w:sz w:val="24"/>
          <w:szCs w:val="24"/>
        </w:rPr>
        <w:t xml:space="preserve">(Р.Т. </w:t>
      </w:r>
      <w:proofErr w:type="spellStart"/>
      <w:r w:rsidRPr="00B22398">
        <w:rPr>
          <w:rFonts w:ascii="Arial" w:eastAsia="Times New Roman" w:hAnsi="Arial" w:cs="Arial"/>
          <w:i/>
          <w:iCs/>
          <w:color w:val="555555"/>
          <w:sz w:val="24"/>
          <w:szCs w:val="24"/>
        </w:rPr>
        <w:t>Мухаев</w:t>
      </w:r>
      <w:proofErr w:type="spellEnd"/>
      <w:r w:rsidRPr="00B22398">
        <w:rPr>
          <w:rFonts w:ascii="Arial" w:eastAsia="Times New Roman" w:hAnsi="Arial" w:cs="Arial"/>
          <w:i/>
          <w:iCs/>
          <w:color w:val="555555"/>
          <w:sz w:val="24"/>
          <w:szCs w:val="24"/>
        </w:rPr>
        <w:t>)</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w:t>
      </w:r>
      <w:proofErr w:type="gramStart"/>
      <w:r w:rsidRPr="00B22398">
        <w:rPr>
          <w:rFonts w:ascii="Arial" w:eastAsia="Times New Roman" w:hAnsi="Arial" w:cs="Arial"/>
          <w:b/>
          <w:bCs/>
          <w:color w:val="555555"/>
          <w:sz w:val="24"/>
          <w:szCs w:val="24"/>
        </w:rPr>
        <w:t>1</w:t>
      </w:r>
      <w:proofErr w:type="gramEnd"/>
      <w:r w:rsidRPr="00B22398">
        <w:rPr>
          <w:rFonts w:ascii="Arial" w:eastAsia="Times New Roman" w:hAnsi="Arial" w:cs="Arial"/>
          <w:color w:val="555555"/>
          <w:sz w:val="24"/>
          <w:szCs w:val="24"/>
        </w:rPr>
        <w:t xml:space="preserve"> Что, на взгляд автора, связывает социальный статус и социальную роль? В чём выражается эта связь?</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С2</w:t>
      </w:r>
      <w:proofErr w:type="gramStart"/>
      <w:r w:rsidRPr="00B22398">
        <w:rPr>
          <w:rFonts w:ascii="Arial" w:eastAsia="Times New Roman" w:hAnsi="Arial" w:cs="Arial"/>
          <w:color w:val="555555"/>
          <w:sz w:val="24"/>
          <w:szCs w:val="24"/>
        </w:rPr>
        <w:t xml:space="preserve"> К</w:t>
      </w:r>
      <w:proofErr w:type="gramEnd"/>
      <w:r w:rsidRPr="00B22398">
        <w:rPr>
          <w:rFonts w:ascii="Arial" w:eastAsia="Times New Roman" w:hAnsi="Arial" w:cs="Arial"/>
          <w:color w:val="555555"/>
          <w:sz w:val="24"/>
          <w:szCs w:val="24"/>
        </w:rPr>
        <w:t>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С3</w:t>
      </w:r>
      <w:proofErr w:type="gramStart"/>
      <w:r w:rsidRPr="00B22398">
        <w:rPr>
          <w:rFonts w:ascii="Arial" w:eastAsia="Times New Roman" w:hAnsi="Arial" w:cs="Arial"/>
          <w:color w:val="555555"/>
          <w:sz w:val="24"/>
          <w:szCs w:val="24"/>
        </w:rPr>
        <w:t xml:space="preserve"> К</w:t>
      </w:r>
      <w:proofErr w:type="gramEnd"/>
      <w:r w:rsidRPr="00B22398">
        <w:rPr>
          <w:rFonts w:ascii="Arial" w:eastAsia="Times New Roman" w:hAnsi="Arial" w:cs="Arial"/>
          <w:color w:val="555555"/>
          <w:sz w:val="24"/>
          <w:szCs w:val="24"/>
        </w:rPr>
        <w:t>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C4</w:t>
      </w:r>
      <w:proofErr w:type="gramStart"/>
      <w:r w:rsidRPr="00B22398">
        <w:rPr>
          <w:rFonts w:ascii="Arial" w:eastAsia="Times New Roman" w:hAnsi="Arial" w:cs="Arial"/>
          <w:color w:val="555555"/>
          <w:sz w:val="24"/>
          <w:szCs w:val="24"/>
        </w:rPr>
        <w:t xml:space="preserve"> П</w:t>
      </w:r>
      <w:proofErr w:type="gramEnd"/>
      <w:r w:rsidRPr="00B22398">
        <w:rPr>
          <w:rFonts w:ascii="Arial" w:eastAsia="Times New Roman" w:hAnsi="Arial" w:cs="Arial"/>
          <w:color w:val="555555"/>
          <w:sz w:val="24"/>
          <w:szCs w:val="24"/>
        </w:rPr>
        <w:t>риведите положение текста, отражающее соотношение статуса личности, с одной стороны, и круга и объёма прав и обязанностей, которыми она обладает, – с другой. Опираясь на обществоведческие знания, приведите два аргумента, обосновывающих это положение.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__________________________________________________</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С5</w:t>
      </w:r>
      <w:proofErr w:type="gramStart"/>
      <w:r w:rsidRPr="00B22398">
        <w:rPr>
          <w:rFonts w:ascii="Arial" w:eastAsia="Times New Roman" w:hAnsi="Arial" w:cs="Arial"/>
          <w:color w:val="555555"/>
          <w:sz w:val="24"/>
          <w:szCs w:val="24"/>
        </w:rPr>
        <w:t xml:space="preserve"> К</w:t>
      </w:r>
      <w:proofErr w:type="gramEnd"/>
      <w:r w:rsidRPr="00B22398">
        <w:rPr>
          <w:rFonts w:ascii="Arial" w:eastAsia="Times New Roman" w:hAnsi="Arial" w:cs="Arial"/>
          <w:color w:val="555555"/>
          <w:sz w:val="24"/>
          <w:szCs w:val="24"/>
        </w:rPr>
        <w:t>акой смысл обществоведы вкладывают в понятие «политический режим»? Привлекая знания обществоведческого курса, составьте два предложения, содержащие информацию о политическом режиме.</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С6</w:t>
      </w:r>
      <w:proofErr w:type="gramStart"/>
      <w:r w:rsidRPr="00B22398">
        <w:rPr>
          <w:rFonts w:ascii="Arial" w:eastAsia="Times New Roman" w:hAnsi="Arial" w:cs="Arial"/>
          <w:color w:val="555555"/>
          <w:sz w:val="24"/>
          <w:szCs w:val="24"/>
        </w:rPr>
        <w:t xml:space="preserve"> Н</w:t>
      </w:r>
      <w:proofErr w:type="gramEnd"/>
      <w:r w:rsidRPr="00B22398">
        <w:rPr>
          <w:rFonts w:ascii="Arial" w:eastAsia="Times New Roman" w:hAnsi="Arial" w:cs="Arial"/>
          <w:color w:val="555555"/>
          <w:sz w:val="24"/>
          <w:szCs w:val="24"/>
        </w:rPr>
        <w:t>азовите и проиллюстрируйте примерами любые три основания приобретения права собственности, предусмотренные Гражданским кодексом РФ.</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С7</w:t>
      </w:r>
      <w:r w:rsidRPr="00B22398">
        <w:rPr>
          <w:rFonts w:ascii="Arial" w:eastAsia="Times New Roman" w:hAnsi="Arial" w:cs="Arial"/>
          <w:color w:val="555555"/>
          <w:sz w:val="24"/>
          <w:szCs w:val="24"/>
        </w:rPr>
        <w:t xml:space="preserve"> По данным ООН, в мире около 113 </w:t>
      </w:r>
      <w:proofErr w:type="gramStart"/>
      <w:r w:rsidRPr="00B22398">
        <w:rPr>
          <w:rFonts w:ascii="Arial" w:eastAsia="Times New Roman" w:hAnsi="Arial" w:cs="Arial"/>
          <w:color w:val="555555"/>
          <w:sz w:val="24"/>
          <w:szCs w:val="24"/>
        </w:rPr>
        <w:t>млн</w:t>
      </w:r>
      <w:proofErr w:type="gramEnd"/>
      <w:r w:rsidRPr="00B22398">
        <w:rPr>
          <w:rFonts w:ascii="Arial" w:eastAsia="Times New Roman" w:hAnsi="Arial" w:cs="Arial"/>
          <w:color w:val="555555"/>
          <w:sz w:val="24"/>
          <w:szCs w:val="24"/>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b/>
          <w:bCs/>
          <w:color w:val="555555"/>
          <w:sz w:val="24"/>
          <w:szCs w:val="24"/>
        </w:rPr>
        <w:t>С8</w:t>
      </w:r>
      <w:r w:rsidRPr="00B22398">
        <w:rPr>
          <w:rFonts w:ascii="Arial" w:eastAsia="Times New Roman" w:hAnsi="Arial" w:cs="Arial"/>
          <w:color w:val="555555"/>
          <w:sz w:val="24"/>
          <w:szCs w:val="24"/>
        </w:rPr>
        <w:t xml:space="preserve"> Вам поручено подготовить развёрнутый ответ по теме «Рынок труда».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lastRenderedPageBreak/>
        <w:t>Выполняя задание С</w:t>
      </w:r>
      <w:proofErr w:type="gramStart"/>
      <w:r w:rsidRPr="00B22398">
        <w:rPr>
          <w:rFonts w:ascii="Arial" w:eastAsia="Times New Roman" w:hAnsi="Arial" w:cs="Arial"/>
          <w:color w:val="555555"/>
          <w:sz w:val="24"/>
          <w:szCs w:val="24"/>
        </w:rPr>
        <w:t>9</w:t>
      </w:r>
      <w:proofErr w:type="gramEnd"/>
      <w:r w:rsidRPr="00B22398">
        <w:rPr>
          <w:rFonts w:ascii="Arial" w:eastAsia="Times New Roman" w:hAnsi="Arial" w:cs="Arial"/>
          <w:color w:val="555555"/>
          <w:sz w:val="24"/>
          <w:szCs w:val="24"/>
        </w:rPr>
        <w:t xml:space="preserve">, вы можете проявить свои знания и умения на том содержании, которое для вас более привлекательно. С этой целью выберите только ОДНО из предложенных ниже высказываний </w:t>
      </w:r>
      <w:r w:rsidRPr="00B22398">
        <w:rPr>
          <w:rFonts w:ascii="Arial" w:eastAsia="Times New Roman" w:hAnsi="Arial" w:cs="Arial"/>
          <w:b/>
          <w:bCs/>
          <w:color w:val="555555"/>
          <w:sz w:val="24"/>
          <w:szCs w:val="24"/>
        </w:rPr>
        <w:t>(C9.1– C9.6)</w:t>
      </w:r>
      <w:r w:rsidRPr="00B22398">
        <w:rPr>
          <w:rFonts w:ascii="Arial" w:eastAsia="Times New Roman" w:hAnsi="Arial" w:cs="Arial"/>
          <w:color w:val="555555"/>
          <w:sz w:val="24"/>
          <w:szCs w:val="24"/>
        </w:rPr>
        <w:t>.</w:t>
      </w:r>
    </w:p>
    <w:p w:rsidR="00CD0308" w:rsidRPr="00B22398" w:rsidRDefault="00CD0308" w:rsidP="00CD0308">
      <w:pPr>
        <w:shd w:val="clear" w:color="auto" w:fill="FFFFFF"/>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 xml:space="preserve">Выберите </w:t>
      </w:r>
      <w:r w:rsidRPr="00B22398">
        <w:rPr>
          <w:rFonts w:ascii="Arial" w:eastAsia="Times New Roman" w:hAnsi="Arial" w:cs="Arial"/>
          <w:color w:val="555555"/>
          <w:sz w:val="24"/>
          <w:szCs w:val="24"/>
          <w:u w:val="single"/>
        </w:rPr>
        <w:t>одно</w:t>
      </w:r>
      <w:r w:rsidRPr="00B22398">
        <w:rPr>
          <w:rFonts w:ascii="Arial" w:eastAsia="Times New Roman" w:hAnsi="Arial" w:cs="Arial"/>
          <w:color w:val="555555"/>
          <w:sz w:val="24"/>
          <w:szCs w:val="24"/>
        </w:rPr>
        <w:t xml:space="preserve"> из предложенных ниже высказываний, раскройте его смысл, обозначив разные аспекты поставленной автором проблемы (затронутой темы); сформулируйте своё отношение к позиции, занятой автором; обоснуйте это отношение.</w:t>
      </w:r>
    </w:p>
    <w:p w:rsidR="00CD0308" w:rsidRPr="00B22398" w:rsidRDefault="00CD0308" w:rsidP="00CD0308">
      <w:pPr>
        <w:shd w:val="clear" w:color="auto" w:fill="FFFFFF"/>
        <w:spacing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При изложении своих мыслей по поводу различных аспектов поднятой проблемы (обозначенной темы), при аргументации своей точки зрения используйте</w:t>
      </w:r>
      <w:r w:rsidRPr="00B22398">
        <w:rPr>
          <w:rFonts w:ascii="Arial" w:eastAsia="Times New Roman" w:hAnsi="Arial" w:cs="Arial"/>
          <w:b/>
          <w:bCs/>
          <w:color w:val="555555"/>
          <w:sz w:val="24"/>
          <w:szCs w:val="24"/>
        </w:rPr>
        <w:t xml:space="preserve"> знания</w:t>
      </w:r>
      <w:r w:rsidRPr="00B22398">
        <w:rPr>
          <w:rFonts w:ascii="Arial" w:eastAsia="Times New Roman" w:hAnsi="Arial" w:cs="Arial"/>
          <w:color w:val="555555"/>
          <w:sz w:val="24"/>
          <w:szCs w:val="24"/>
        </w:rPr>
        <w:t xml:space="preserve">, полученные при изучении курса обществознания, соответствующие </w:t>
      </w:r>
      <w:r w:rsidRPr="00B22398">
        <w:rPr>
          <w:rFonts w:ascii="Arial" w:eastAsia="Times New Roman" w:hAnsi="Arial" w:cs="Arial"/>
          <w:b/>
          <w:bCs/>
          <w:color w:val="555555"/>
          <w:sz w:val="24"/>
          <w:szCs w:val="24"/>
        </w:rPr>
        <w:t>понятия</w:t>
      </w:r>
      <w:r w:rsidRPr="00B22398">
        <w:rPr>
          <w:rFonts w:ascii="Arial" w:eastAsia="Times New Roman" w:hAnsi="Arial" w:cs="Arial"/>
          <w:color w:val="555555"/>
          <w:sz w:val="24"/>
          <w:szCs w:val="24"/>
        </w:rPr>
        <w:t xml:space="preserve">, а также </w:t>
      </w:r>
      <w:r w:rsidRPr="00B22398">
        <w:rPr>
          <w:rFonts w:ascii="Arial" w:eastAsia="Times New Roman" w:hAnsi="Arial" w:cs="Arial"/>
          <w:b/>
          <w:bCs/>
          <w:color w:val="555555"/>
          <w:sz w:val="24"/>
          <w:szCs w:val="24"/>
        </w:rPr>
        <w:t>факты</w:t>
      </w:r>
      <w:r w:rsidRPr="00B22398">
        <w:rPr>
          <w:rFonts w:ascii="Arial" w:eastAsia="Times New Roman" w:hAnsi="Arial" w:cs="Arial"/>
          <w:color w:val="555555"/>
          <w:sz w:val="24"/>
          <w:szCs w:val="24"/>
        </w:rPr>
        <w:t xml:space="preserve"> общественной жизни и собственный жизненный </w:t>
      </w:r>
      <w:r w:rsidRPr="00B22398">
        <w:rPr>
          <w:rFonts w:ascii="Arial" w:eastAsia="Times New Roman" w:hAnsi="Arial" w:cs="Arial"/>
          <w:b/>
          <w:bCs/>
          <w:color w:val="555555"/>
          <w:sz w:val="24"/>
          <w:szCs w:val="24"/>
        </w:rPr>
        <w:t>опыт</w:t>
      </w:r>
      <w:r w:rsidRPr="00B22398">
        <w:rPr>
          <w:rFonts w:ascii="Arial" w:eastAsia="Times New Roman" w:hAnsi="Arial" w:cs="Arial"/>
          <w:color w:val="555555"/>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747"/>
        <w:gridCol w:w="1875"/>
        <w:gridCol w:w="6973"/>
      </w:tblGrid>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C9.1</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Философия</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«Все наши теории – это не что иное, как обобщение опыта, наблюдаемых фактов». (В.А. Амбарцумян)</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С</w:t>
            </w:r>
            <w:proofErr w:type="gramStart"/>
            <w:r w:rsidRPr="00B22398">
              <w:rPr>
                <w:rFonts w:ascii="Arial" w:eastAsia="Times New Roman" w:hAnsi="Arial" w:cs="Arial"/>
                <w:b/>
                <w:bCs/>
                <w:sz w:val="24"/>
                <w:szCs w:val="24"/>
              </w:rPr>
              <w:t>9</w:t>
            </w:r>
            <w:proofErr w:type="gramEnd"/>
            <w:r w:rsidRPr="00B22398">
              <w:rPr>
                <w:rFonts w:ascii="Arial" w:eastAsia="Times New Roman" w:hAnsi="Arial" w:cs="Arial"/>
                <w:b/>
                <w:bCs/>
                <w:sz w:val="24"/>
                <w:szCs w:val="24"/>
              </w:rPr>
              <w:t>.2</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192" w:lineRule="atLeast"/>
              <w:rPr>
                <w:rFonts w:ascii="Arial" w:eastAsia="Times New Roman" w:hAnsi="Arial" w:cs="Arial"/>
                <w:color w:val="555555"/>
                <w:sz w:val="24"/>
                <w:szCs w:val="24"/>
              </w:rPr>
            </w:pPr>
            <w:r w:rsidRPr="00B22398">
              <w:rPr>
                <w:rFonts w:ascii="Arial" w:eastAsia="Times New Roman" w:hAnsi="Arial" w:cs="Arial"/>
                <w:color w:val="555555"/>
                <w:sz w:val="24"/>
                <w:szCs w:val="24"/>
              </w:rPr>
              <w:t>Социальная</w:t>
            </w:r>
            <w:r w:rsidRPr="00B22398">
              <w:rPr>
                <w:rFonts w:ascii="Arial" w:eastAsia="Times New Roman" w:hAnsi="Arial" w:cs="Arial"/>
                <w:color w:val="555555"/>
                <w:sz w:val="24"/>
                <w:szCs w:val="24"/>
              </w:rPr>
              <w:br/>
              <w:t>психология</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«Начало личности наступает намного позже, чем начало индивида». (Б.Г. Ананьев)</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С</w:t>
            </w:r>
            <w:proofErr w:type="gramStart"/>
            <w:r w:rsidRPr="00B22398">
              <w:rPr>
                <w:rFonts w:ascii="Arial" w:eastAsia="Times New Roman" w:hAnsi="Arial" w:cs="Arial"/>
                <w:b/>
                <w:bCs/>
                <w:sz w:val="24"/>
                <w:szCs w:val="24"/>
              </w:rPr>
              <w:t>9</w:t>
            </w:r>
            <w:proofErr w:type="gramEnd"/>
            <w:r w:rsidRPr="00B22398">
              <w:rPr>
                <w:rFonts w:ascii="Arial" w:eastAsia="Times New Roman" w:hAnsi="Arial" w:cs="Arial"/>
                <w:b/>
                <w:bCs/>
                <w:sz w:val="24"/>
                <w:szCs w:val="24"/>
              </w:rPr>
              <w:t>.3</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Экономика</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xml:space="preserve">«Спрос и предложение – это процесс взаимного приспособления и координации». (П.Т. </w:t>
            </w:r>
            <w:proofErr w:type="spellStart"/>
            <w:r w:rsidRPr="00B22398">
              <w:rPr>
                <w:rFonts w:ascii="Arial" w:eastAsia="Times New Roman" w:hAnsi="Arial" w:cs="Arial"/>
                <w:sz w:val="24"/>
                <w:szCs w:val="24"/>
              </w:rPr>
              <w:t>Хейне</w:t>
            </w:r>
            <w:proofErr w:type="spellEnd"/>
            <w:r w:rsidRPr="00B22398">
              <w:rPr>
                <w:rFonts w:ascii="Arial" w:eastAsia="Times New Roman" w:hAnsi="Arial" w:cs="Arial"/>
                <w:sz w:val="24"/>
                <w:szCs w:val="24"/>
              </w:rPr>
              <w:t>)</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С</w:t>
            </w:r>
            <w:proofErr w:type="gramStart"/>
            <w:r w:rsidRPr="00B22398">
              <w:rPr>
                <w:rFonts w:ascii="Arial" w:eastAsia="Times New Roman" w:hAnsi="Arial" w:cs="Arial"/>
                <w:b/>
                <w:bCs/>
                <w:sz w:val="24"/>
                <w:szCs w:val="24"/>
              </w:rPr>
              <w:t>9</w:t>
            </w:r>
            <w:proofErr w:type="gramEnd"/>
            <w:r w:rsidRPr="00B22398">
              <w:rPr>
                <w:rFonts w:ascii="Arial" w:eastAsia="Times New Roman" w:hAnsi="Arial" w:cs="Arial"/>
                <w:b/>
                <w:bCs/>
                <w:sz w:val="24"/>
                <w:szCs w:val="24"/>
              </w:rPr>
              <w:t>.4</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Социология</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xml:space="preserve">«С переходом к индустриальному обществу социальные роли становятся незакрепленными и активными». (Э. </w:t>
            </w:r>
            <w:proofErr w:type="spellStart"/>
            <w:r w:rsidRPr="00B22398">
              <w:rPr>
                <w:rFonts w:ascii="Arial" w:eastAsia="Times New Roman" w:hAnsi="Arial" w:cs="Arial"/>
                <w:sz w:val="24"/>
                <w:szCs w:val="24"/>
              </w:rPr>
              <w:t>Геллнер</w:t>
            </w:r>
            <w:proofErr w:type="spellEnd"/>
            <w:r w:rsidRPr="00B22398">
              <w:rPr>
                <w:rFonts w:ascii="Arial" w:eastAsia="Times New Roman" w:hAnsi="Arial" w:cs="Arial"/>
                <w:sz w:val="24"/>
                <w:szCs w:val="24"/>
              </w:rPr>
              <w:t>)</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С</w:t>
            </w:r>
            <w:proofErr w:type="gramStart"/>
            <w:r w:rsidRPr="00B22398">
              <w:rPr>
                <w:rFonts w:ascii="Arial" w:eastAsia="Times New Roman" w:hAnsi="Arial" w:cs="Arial"/>
                <w:b/>
                <w:bCs/>
                <w:sz w:val="24"/>
                <w:szCs w:val="24"/>
              </w:rPr>
              <w:t>9</w:t>
            </w:r>
            <w:proofErr w:type="gramEnd"/>
            <w:r w:rsidRPr="00B22398">
              <w:rPr>
                <w:rFonts w:ascii="Arial" w:eastAsia="Times New Roman" w:hAnsi="Arial" w:cs="Arial"/>
                <w:b/>
                <w:bCs/>
                <w:sz w:val="24"/>
                <w:szCs w:val="24"/>
              </w:rPr>
              <w:t>.5</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Политология</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«"Разделяй и властвуй" – мудрое правило, но "объединяй и направляй" – ещё лучше». (И.В. Гёте)</w:t>
            </w:r>
          </w:p>
        </w:tc>
      </w:tr>
      <w:tr w:rsidR="00CD0308" w:rsidRPr="00B22398" w:rsidTr="00CD0308">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b/>
                <w:bCs/>
                <w:sz w:val="24"/>
                <w:szCs w:val="24"/>
              </w:rPr>
              <w:t>С</w:t>
            </w:r>
            <w:proofErr w:type="gramStart"/>
            <w:r w:rsidRPr="00B22398">
              <w:rPr>
                <w:rFonts w:ascii="Arial" w:eastAsia="Times New Roman" w:hAnsi="Arial" w:cs="Arial"/>
                <w:b/>
                <w:bCs/>
                <w:sz w:val="24"/>
                <w:szCs w:val="24"/>
              </w:rPr>
              <w:t>9</w:t>
            </w:r>
            <w:proofErr w:type="gramEnd"/>
            <w:r w:rsidRPr="00B22398">
              <w:rPr>
                <w:rFonts w:ascii="Arial" w:eastAsia="Times New Roman" w:hAnsi="Arial" w:cs="Arial"/>
                <w:b/>
                <w:bCs/>
                <w:sz w:val="24"/>
                <w:szCs w:val="24"/>
              </w:rPr>
              <w:t>.6</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Правоведение</w:t>
            </w:r>
          </w:p>
        </w:tc>
        <w:tc>
          <w:tcPr>
            <w:tcW w:w="0" w:type="auto"/>
            <w:tcBorders>
              <w:top w:val="single" w:sz="4" w:space="0" w:color="989898"/>
              <w:left w:val="single" w:sz="4" w:space="0" w:color="989898"/>
              <w:bottom w:val="single" w:sz="4" w:space="0" w:color="989898"/>
              <w:right w:val="single" w:sz="4" w:space="0" w:color="989898"/>
            </w:tcBorders>
            <w:tcMar>
              <w:top w:w="24" w:type="dxa"/>
              <w:left w:w="120" w:type="dxa"/>
              <w:bottom w:w="24" w:type="dxa"/>
              <w:right w:w="120" w:type="dxa"/>
            </w:tcMar>
            <w:vAlign w:val="center"/>
            <w:hideMark/>
          </w:tcPr>
          <w:p w:rsidR="00CD0308" w:rsidRPr="00B22398" w:rsidRDefault="00CD0308" w:rsidP="00CD0308">
            <w:pPr>
              <w:spacing w:after="0" w:line="240" w:lineRule="auto"/>
              <w:rPr>
                <w:rFonts w:ascii="Arial" w:eastAsia="Times New Roman" w:hAnsi="Arial" w:cs="Arial"/>
                <w:sz w:val="24"/>
                <w:szCs w:val="24"/>
              </w:rPr>
            </w:pPr>
            <w:r w:rsidRPr="00B22398">
              <w:rPr>
                <w:rFonts w:ascii="Arial" w:eastAsia="Times New Roman" w:hAnsi="Arial" w:cs="Arial"/>
                <w:sz w:val="24"/>
                <w:szCs w:val="24"/>
              </w:rPr>
              <w:t xml:space="preserve">«Закон не знает сословных преступлений, не знает различий по кругу лиц, в среде коих совершается его нарушение. Он ко всем равно строг и равно милостив». </w:t>
            </w:r>
            <w:proofErr w:type="gramStart"/>
            <w:r w:rsidRPr="00B22398">
              <w:rPr>
                <w:rFonts w:ascii="Arial" w:eastAsia="Times New Roman" w:hAnsi="Arial" w:cs="Arial"/>
                <w:sz w:val="24"/>
                <w:szCs w:val="24"/>
              </w:rPr>
              <w:t>(А.Ф. Кони</w:t>
            </w:r>
            <w:proofErr w:type="gramEnd"/>
          </w:p>
        </w:tc>
      </w:tr>
    </w:tbl>
    <w:p w:rsidR="00AA0959" w:rsidRPr="00B22398" w:rsidRDefault="00AA0959">
      <w:pPr>
        <w:rPr>
          <w:sz w:val="24"/>
          <w:szCs w:val="24"/>
        </w:rPr>
      </w:pPr>
    </w:p>
    <w:sectPr w:rsidR="00AA0959" w:rsidRPr="00B22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D0308"/>
    <w:rsid w:val="00AA0959"/>
    <w:rsid w:val="00B22398"/>
    <w:rsid w:val="00CD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0308"/>
    <w:rPr>
      <w:b/>
      <w:bCs/>
    </w:rPr>
  </w:style>
  <w:style w:type="character" w:styleId="a4">
    <w:name w:val="Emphasis"/>
    <w:basedOn w:val="a0"/>
    <w:uiPriority w:val="20"/>
    <w:qFormat/>
    <w:rsid w:val="00CD0308"/>
    <w:rPr>
      <w:i/>
      <w:iCs/>
    </w:rPr>
  </w:style>
  <w:style w:type="paragraph" w:styleId="a5">
    <w:name w:val="Balloon Text"/>
    <w:basedOn w:val="a"/>
    <w:link w:val="a6"/>
    <w:uiPriority w:val="99"/>
    <w:semiHidden/>
    <w:unhideWhenUsed/>
    <w:rsid w:val="00CD0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6894">
      <w:bodyDiv w:val="1"/>
      <w:marLeft w:val="0"/>
      <w:marRight w:val="0"/>
      <w:marTop w:val="0"/>
      <w:marBottom w:val="0"/>
      <w:divBdr>
        <w:top w:val="none" w:sz="0" w:space="0" w:color="auto"/>
        <w:left w:val="none" w:sz="0" w:space="0" w:color="auto"/>
        <w:bottom w:val="none" w:sz="0" w:space="0" w:color="auto"/>
        <w:right w:val="none" w:sz="0" w:space="0" w:color="auto"/>
      </w:divBdr>
      <w:divsChild>
        <w:div w:id="939070270">
          <w:marLeft w:val="0"/>
          <w:marRight w:val="0"/>
          <w:marTop w:val="0"/>
          <w:marBottom w:val="0"/>
          <w:divBdr>
            <w:top w:val="none" w:sz="0" w:space="0" w:color="auto"/>
            <w:left w:val="none" w:sz="0" w:space="0" w:color="auto"/>
            <w:bottom w:val="none" w:sz="0" w:space="0" w:color="auto"/>
            <w:right w:val="none" w:sz="0" w:space="0" w:color="auto"/>
          </w:divBdr>
          <w:divsChild>
            <w:div w:id="1697265095">
              <w:marLeft w:val="0"/>
              <w:marRight w:val="0"/>
              <w:marTop w:val="0"/>
              <w:marBottom w:val="0"/>
              <w:divBdr>
                <w:top w:val="none" w:sz="0" w:space="0" w:color="auto"/>
                <w:left w:val="single" w:sz="4" w:space="0" w:color="B1B1B1"/>
                <w:bottom w:val="none" w:sz="0" w:space="0" w:color="auto"/>
                <w:right w:val="single" w:sz="4" w:space="0" w:color="B1B1B1"/>
              </w:divBdr>
              <w:divsChild>
                <w:div w:id="289870305">
                  <w:marLeft w:val="0"/>
                  <w:marRight w:val="0"/>
                  <w:marTop w:val="0"/>
                  <w:marBottom w:val="96"/>
                  <w:divBdr>
                    <w:top w:val="single" w:sz="4" w:space="0" w:color="E3E3E3"/>
                    <w:left w:val="single" w:sz="4" w:space="0" w:color="E3E3E3"/>
                    <w:bottom w:val="single" w:sz="4" w:space="0" w:color="E3E3E3"/>
                    <w:right w:val="single" w:sz="4" w:space="0" w:color="E3E3E3"/>
                  </w:divBdr>
                  <w:divsChild>
                    <w:div w:id="994803007">
                      <w:marLeft w:val="0"/>
                      <w:marRight w:val="0"/>
                      <w:marTop w:val="0"/>
                      <w:marBottom w:val="0"/>
                      <w:divBdr>
                        <w:top w:val="none" w:sz="0" w:space="0" w:color="auto"/>
                        <w:left w:val="none" w:sz="0" w:space="0" w:color="auto"/>
                        <w:bottom w:val="none" w:sz="0" w:space="0" w:color="auto"/>
                        <w:right w:val="none" w:sz="0" w:space="0" w:color="auto"/>
                      </w:divBdr>
                      <w:divsChild>
                        <w:div w:id="1817987812">
                          <w:marLeft w:val="0"/>
                          <w:marRight w:val="0"/>
                          <w:marTop w:val="0"/>
                          <w:marBottom w:val="0"/>
                          <w:divBdr>
                            <w:top w:val="none" w:sz="0" w:space="0" w:color="auto"/>
                            <w:left w:val="none" w:sz="0" w:space="0" w:color="auto"/>
                            <w:bottom w:val="none" w:sz="0" w:space="0" w:color="auto"/>
                            <w:right w:val="none" w:sz="0" w:space="0" w:color="auto"/>
                          </w:divBdr>
                          <w:divsChild>
                            <w:div w:id="451703609">
                              <w:marLeft w:val="0"/>
                              <w:marRight w:val="0"/>
                              <w:marTop w:val="0"/>
                              <w:marBottom w:val="0"/>
                              <w:divBdr>
                                <w:top w:val="none" w:sz="0" w:space="0" w:color="auto"/>
                                <w:left w:val="none" w:sz="0" w:space="0" w:color="auto"/>
                                <w:bottom w:val="none" w:sz="0" w:space="0" w:color="auto"/>
                                <w:right w:val="none" w:sz="0" w:space="0" w:color="auto"/>
                              </w:divBdr>
                              <w:divsChild>
                                <w:div w:id="1054156350">
                                  <w:marLeft w:val="0"/>
                                  <w:marRight w:val="0"/>
                                  <w:marTop w:val="0"/>
                                  <w:marBottom w:val="0"/>
                                  <w:divBdr>
                                    <w:top w:val="none" w:sz="0" w:space="0" w:color="auto"/>
                                    <w:left w:val="none" w:sz="0" w:space="0" w:color="auto"/>
                                    <w:bottom w:val="none" w:sz="0" w:space="0" w:color="auto"/>
                                    <w:right w:val="none" w:sz="0" w:space="0" w:color="auto"/>
                                  </w:divBdr>
                                  <w:divsChild>
                                    <w:div w:id="2142841767">
                                      <w:marLeft w:val="0"/>
                                      <w:marRight w:val="0"/>
                                      <w:marTop w:val="0"/>
                                      <w:marBottom w:val="240"/>
                                      <w:divBdr>
                                        <w:top w:val="none" w:sz="0" w:space="0" w:color="auto"/>
                                        <w:left w:val="none" w:sz="0" w:space="0" w:color="auto"/>
                                        <w:bottom w:val="none" w:sz="0" w:space="0" w:color="auto"/>
                                        <w:right w:val="none" w:sz="0" w:space="0" w:color="auto"/>
                                      </w:divBdr>
                                      <w:divsChild>
                                        <w:div w:id="1385832297">
                                          <w:marLeft w:val="0"/>
                                          <w:marRight w:val="0"/>
                                          <w:marTop w:val="0"/>
                                          <w:marBottom w:val="0"/>
                                          <w:divBdr>
                                            <w:top w:val="none" w:sz="0" w:space="0" w:color="auto"/>
                                            <w:left w:val="none" w:sz="0" w:space="0" w:color="auto"/>
                                            <w:bottom w:val="none" w:sz="0" w:space="0" w:color="auto"/>
                                            <w:right w:val="none" w:sz="0" w:space="0" w:color="auto"/>
                                          </w:divBdr>
                                          <w:divsChild>
                                            <w:div w:id="724452839">
                                              <w:marLeft w:val="0"/>
                                              <w:marRight w:val="0"/>
                                              <w:marTop w:val="0"/>
                                              <w:marBottom w:val="0"/>
                                              <w:divBdr>
                                                <w:top w:val="none" w:sz="0" w:space="0" w:color="auto"/>
                                                <w:left w:val="none" w:sz="0" w:space="0" w:color="auto"/>
                                                <w:bottom w:val="none" w:sz="0" w:space="0" w:color="auto"/>
                                                <w:right w:val="none" w:sz="0" w:space="0" w:color="auto"/>
                                              </w:divBdr>
                                              <w:divsChild>
                                                <w:div w:id="5303837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dc:creator>
  <cp:keywords/>
  <dc:description/>
  <cp:lastModifiedBy>user</cp:lastModifiedBy>
  <cp:revision>4</cp:revision>
  <dcterms:created xsi:type="dcterms:W3CDTF">2013-03-14T13:39:00Z</dcterms:created>
  <dcterms:modified xsi:type="dcterms:W3CDTF">2013-04-30T06:05:00Z</dcterms:modified>
</cp:coreProperties>
</file>