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4678"/>
        <w:gridCol w:w="4459"/>
        <w:gridCol w:w="1353"/>
      </w:tblGrid>
      <w:tr w:rsidR="006D55E8" w:rsidRPr="006D55E8" w:rsidTr="00615F92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4593" w:rsidRPr="006D55E8" w:rsidRDefault="00284593" w:rsidP="002845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6D55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4593" w:rsidRPr="006D55E8" w:rsidRDefault="00284593" w:rsidP="002845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4593" w:rsidRPr="006D55E8" w:rsidRDefault="00284593" w:rsidP="002845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6D55E8" w:rsidRPr="006D55E8" w:rsidTr="00615F92"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4593" w:rsidRPr="006D55E8" w:rsidRDefault="00284593" w:rsidP="00284593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ГЛАВА 1. ЧЕЛОВЕК (6 ч)</w:t>
            </w:r>
          </w:p>
        </w:tc>
      </w:tr>
      <w:tr w:rsidR="006D55E8" w:rsidRPr="006D55E8" w:rsidTr="00615F92">
        <w:tc>
          <w:tcPr>
            <w:tcW w:w="9137" w:type="dxa"/>
            <w:gridSpan w:val="2"/>
            <w:tcBorders>
              <w:left w:val="single" w:sz="12" w:space="0" w:color="auto"/>
            </w:tcBorders>
          </w:tcPr>
          <w:p w:rsidR="00284593" w:rsidRPr="006D55E8" w:rsidRDefault="00284593" w:rsidP="002845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ЗАГАДКА ЧЕЛОВЕКА (2 ч)</w:t>
            </w:r>
          </w:p>
        </w:tc>
        <w:tc>
          <w:tcPr>
            <w:tcW w:w="1353" w:type="dxa"/>
            <w:tcBorders>
              <w:right w:val="single" w:sz="12" w:space="0" w:color="auto"/>
            </w:tcBorders>
          </w:tcPr>
          <w:p w:rsidR="00284593" w:rsidRPr="006D55E8" w:rsidRDefault="00284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c>
          <w:tcPr>
            <w:tcW w:w="4678" w:type="dxa"/>
            <w:tcBorders>
              <w:left w:val="single" w:sz="12" w:space="0" w:color="auto"/>
            </w:tcBorders>
          </w:tcPr>
          <w:p w:rsidR="006E3E25" w:rsidRPr="006D55E8" w:rsidRDefault="00E7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Цели и ценность человеческой жизни. Природа человека. Человек – биологическое существо. Отличие человека от животных. Наследственность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</w:tcPr>
          <w:p w:rsidR="006E3E25" w:rsidRPr="006D55E8" w:rsidRDefault="00E7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цели и ценность человеческой жизни.</w:t>
            </w:r>
          </w:p>
          <w:p w:rsidR="00E70C67" w:rsidRPr="006D55E8" w:rsidRDefault="00E7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конкретными примерами </w:t>
            </w:r>
            <w:proofErr w:type="gramStart"/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природе человека. </w:t>
            </w:r>
          </w:p>
          <w:p w:rsidR="00E70C67" w:rsidRPr="006D55E8" w:rsidRDefault="00E7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человека и животных.</w:t>
            </w:r>
          </w:p>
        </w:tc>
      </w:tr>
      <w:tr w:rsidR="006D55E8" w:rsidRPr="006D55E8" w:rsidTr="00615F92">
        <w:tc>
          <w:tcPr>
            <w:tcW w:w="9137" w:type="dxa"/>
            <w:gridSpan w:val="2"/>
            <w:tcBorders>
              <w:left w:val="single" w:sz="12" w:space="0" w:color="auto"/>
            </w:tcBorders>
          </w:tcPr>
          <w:p w:rsidR="00284593" w:rsidRPr="006D55E8" w:rsidRDefault="00284593" w:rsidP="002845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ОТРОЧЕСТВО – ОСОБАЯ ПОРА ЖИЗНИ (2 ч)</w:t>
            </w:r>
          </w:p>
        </w:tc>
        <w:tc>
          <w:tcPr>
            <w:tcW w:w="1353" w:type="dxa"/>
            <w:tcBorders>
              <w:right w:val="single" w:sz="12" w:space="0" w:color="auto"/>
            </w:tcBorders>
          </w:tcPr>
          <w:p w:rsidR="00284593" w:rsidRPr="006D55E8" w:rsidRDefault="00284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c>
          <w:tcPr>
            <w:tcW w:w="4678" w:type="dxa"/>
            <w:tcBorders>
              <w:left w:val="single" w:sz="12" w:space="0" w:color="auto"/>
            </w:tcBorders>
          </w:tcPr>
          <w:p w:rsidR="006E3E25" w:rsidRPr="006D55E8" w:rsidRDefault="00E7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</w:t>
            </w: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</w:tcPr>
          <w:p w:rsidR="009D21C3" w:rsidRPr="006D55E8" w:rsidRDefault="00E7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отрочество как особую пору жизни. </w:t>
            </w:r>
          </w:p>
          <w:p w:rsidR="006E3E25" w:rsidRPr="006D55E8" w:rsidRDefault="00E7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значение самостоятельности как показателя взрослости</w:t>
            </w:r>
          </w:p>
        </w:tc>
      </w:tr>
      <w:tr w:rsidR="006D55E8" w:rsidRPr="006D55E8" w:rsidTr="00615F92">
        <w:trPr>
          <w:trHeight w:val="285"/>
        </w:trPr>
        <w:tc>
          <w:tcPr>
            <w:tcW w:w="913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E3E25" w:rsidRPr="006D55E8" w:rsidRDefault="00284593" w:rsidP="002845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ГЛАВЕ (2 ч)</w:t>
            </w:r>
          </w:p>
        </w:tc>
        <w:tc>
          <w:tcPr>
            <w:tcW w:w="1353" w:type="dxa"/>
            <w:tcBorders>
              <w:bottom w:val="single" w:sz="4" w:space="0" w:color="auto"/>
              <w:right w:val="single" w:sz="12" w:space="0" w:color="auto"/>
            </w:tcBorders>
          </w:tcPr>
          <w:p w:rsidR="00284593" w:rsidRPr="006D55E8" w:rsidRDefault="00284593" w:rsidP="002845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282"/>
        </w:trPr>
        <w:tc>
          <w:tcPr>
            <w:tcW w:w="104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3E25" w:rsidRPr="006D55E8" w:rsidRDefault="00F06A48" w:rsidP="00284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СЕМЬЯ (7</w:t>
            </w:r>
            <w:r w:rsidR="006E3E25" w:rsidRPr="006D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D55E8" w:rsidRPr="006D55E8" w:rsidTr="00615F92">
        <w:trPr>
          <w:trHeight w:val="285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84593" w:rsidRPr="006D55E8" w:rsidRDefault="00284593" w:rsidP="002845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СЕМЬЯ И СЕМЕЙНЫЕ </w:t>
            </w:r>
            <w:r w:rsidR="00C66F34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F06A48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ТНОШЕНИЯ (2</w:t>
            </w: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593" w:rsidRPr="006D55E8" w:rsidRDefault="00284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E25" w:rsidRPr="006D55E8" w:rsidRDefault="009D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отношения. Семья под защитой государства. Семейный кодекс. Виды семей. Отношения между поколениями. Семейные ценности и нормы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E25" w:rsidRPr="006D55E8" w:rsidRDefault="009D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конкретных примерах меры государственной поддержки семьи. </w:t>
            </w:r>
          </w:p>
          <w:p w:rsidR="009D21C3" w:rsidRPr="006D55E8" w:rsidRDefault="009D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двухпоколенные</w:t>
            </w:r>
            <w:proofErr w:type="spellEnd"/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трехпоколенные</w:t>
            </w:r>
            <w:proofErr w:type="spellEnd"/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 семьи.</w:t>
            </w:r>
          </w:p>
          <w:p w:rsidR="009D21C3" w:rsidRPr="006D55E8" w:rsidRDefault="009D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отношениями в семье, типичными для разных стран и исторических периодов.</w:t>
            </w:r>
          </w:p>
          <w:p w:rsidR="009D21C3" w:rsidRPr="006D55E8" w:rsidRDefault="009D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Выражать собственную точку зрения на значение семьи</w:t>
            </w:r>
          </w:p>
        </w:tc>
      </w:tr>
      <w:tr w:rsidR="006D55E8" w:rsidRPr="006D55E8" w:rsidTr="00615F92">
        <w:trPr>
          <w:trHeight w:val="285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84593" w:rsidRPr="006D55E8" w:rsidRDefault="00F06A48" w:rsidP="00C66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СЕМЕЙНОЕ ХОЗЯЙСТВО (2</w:t>
            </w:r>
            <w:r w:rsidR="00C66F34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593" w:rsidRPr="006D55E8" w:rsidRDefault="00284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0C67" w:rsidRPr="006D55E8" w:rsidRDefault="009D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Семейное хозяйство. Забота о воспитание в семье. Распределение обязанностей. Обязанности подростка. Рациональное ведение хозяйства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9D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Характеризовать совместный труд членов семьи.</w:t>
            </w:r>
          </w:p>
          <w:p w:rsidR="009D21C3" w:rsidRPr="006D55E8" w:rsidRDefault="009D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Сравнивать домашнее хозяйство городского и сельского жителя.</w:t>
            </w:r>
          </w:p>
          <w:p w:rsidR="009D21C3" w:rsidRPr="006D55E8" w:rsidRDefault="009D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Описывать собственные обязанности в ведении семейного хозяйства</w:t>
            </w:r>
          </w:p>
        </w:tc>
      </w:tr>
      <w:tr w:rsidR="006D55E8" w:rsidRPr="006D55E8" w:rsidTr="00615F92">
        <w:trPr>
          <w:trHeight w:val="240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84593" w:rsidRPr="006D55E8" w:rsidRDefault="00C66F34" w:rsidP="00C66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СВОБОДНОЕ ВРЕМЯ </w:t>
            </w:r>
            <w:r w:rsidR="00F06A48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593" w:rsidRPr="006D55E8" w:rsidRDefault="002845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3E25" w:rsidRPr="006D55E8" w:rsidRDefault="0091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Свободное время. Занятия физкультурой и спортом. Телевизор и компьютер. Увлечения человека. Значимость здорового образа жизни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E25" w:rsidRPr="006D55E8" w:rsidRDefault="0091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проведением подростками свободного времени.</w:t>
            </w:r>
          </w:p>
          <w:p w:rsidR="00910EB3" w:rsidRPr="006D55E8" w:rsidRDefault="0091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Описывать и оценивать собственные увлечения в контексте возможностей личностного развития.</w:t>
            </w:r>
          </w:p>
          <w:p w:rsidR="00910EB3" w:rsidRPr="006D55E8" w:rsidRDefault="0091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значимость здорового образа жизни</w:t>
            </w:r>
          </w:p>
        </w:tc>
      </w:tr>
      <w:tr w:rsidR="006D55E8" w:rsidRPr="006D55E8" w:rsidTr="00615F92">
        <w:trPr>
          <w:trHeight w:val="285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E25" w:rsidRPr="006D55E8" w:rsidRDefault="006E3E25" w:rsidP="006E3E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ГЛАВЕ (1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E25" w:rsidRPr="006D55E8" w:rsidRDefault="006E3E25" w:rsidP="004C219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31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6F34" w:rsidRPr="006D55E8" w:rsidRDefault="00F06A48" w:rsidP="00C6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ШКОЛА (7</w:t>
            </w:r>
            <w:r w:rsidR="00C66F34" w:rsidRPr="006D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D55E8" w:rsidRPr="006D55E8" w:rsidTr="00615F92">
        <w:trPr>
          <w:trHeight w:val="300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6F34" w:rsidRPr="006D55E8" w:rsidRDefault="00F06A48" w:rsidP="00C66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В ЖИЗНИ ЧЕЛОВЕКА (2</w:t>
            </w:r>
            <w:r w:rsidR="00C66F34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F34" w:rsidRPr="006D55E8" w:rsidRDefault="00C66F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0C67" w:rsidRPr="006D55E8" w:rsidRDefault="0091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Роль образования в жизни человека. Значение образования для общества. Ступени школьного образования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91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910EB3" w:rsidRPr="006D55E8" w:rsidRDefault="0091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Описывать ступени школьного образования</w:t>
            </w:r>
          </w:p>
        </w:tc>
      </w:tr>
      <w:tr w:rsidR="006D55E8" w:rsidRPr="006D55E8" w:rsidTr="00615F92">
        <w:trPr>
          <w:trHeight w:val="195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6F34" w:rsidRPr="006D55E8" w:rsidRDefault="00C66F34" w:rsidP="00C66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И САМООБРАЗОВАНИЕ (2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F34" w:rsidRPr="006D55E8" w:rsidRDefault="00C66F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0C67" w:rsidRPr="006D55E8" w:rsidRDefault="0091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Образование и самообразование. Учеба – основной труд школьника. Учение вне стен школы. Умение учиться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91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учебу как основной труд школьника. Опираясь на примеры из художественных произведений, выявлять позитивные результаты </w:t>
            </w:r>
            <w:r w:rsidR="003B225D"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учения. С опорой на конкретные примеры характеризовать значение самообразования для </w:t>
            </w:r>
            <w:r w:rsidR="003B225D" w:rsidRPr="006D5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3B225D" w:rsidRPr="006D55E8" w:rsidRDefault="003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умение учиться и возможности его развития.</w:t>
            </w:r>
          </w:p>
          <w:p w:rsidR="003B225D" w:rsidRPr="006D55E8" w:rsidRDefault="003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практического применения получаемых в школе знаний</w:t>
            </w:r>
          </w:p>
        </w:tc>
      </w:tr>
      <w:tr w:rsidR="006D55E8" w:rsidRPr="006D55E8" w:rsidTr="00615F92">
        <w:trPr>
          <w:trHeight w:val="345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E25" w:rsidRPr="006D55E8" w:rsidRDefault="00C66F34" w:rsidP="00C66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ОДНО</w:t>
            </w:r>
            <w:r w:rsidR="00F06A48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КЛАССНИКИ, СВЕРСТНИКИ, ДРУЗЬЯ (2</w:t>
            </w: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F34" w:rsidRPr="006D55E8" w:rsidRDefault="00C66F34" w:rsidP="003808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C67" w:rsidRPr="006D55E8" w:rsidRDefault="003B225D" w:rsidP="003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Отношения младшего подростка с одноклассниками, сверстниками, друзьями. Дружный класс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3B225D" w:rsidP="003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3B225D" w:rsidRPr="006D55E8" w:rsidRDefault="003B225D" w:rsidP="003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примерами значимость товарищеской поддержки сверстников для человека. </w:t>
            </w:r>
          </w:p>
          <w:p w:rsidR="003B225D" w:rsidRPr="006D55E8" w:rsidRDefault="003B225D" w:rsidP="003B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умение общаться с одноклассниками и друзьями</w:t>
            </w:r>
          </w:p>
        </w:tc>
      </w:tr>
      <w:tr w:rsidR="006D55E8" w:rsidRPr="006D55E8" w:rsidTr="00615F92">
        <w:trPr>
          <w:trHeight w:val="300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E25" w:rsidRPr="006D55E8" w:rsidRDefault="006E3E25" w:rsidP="00C66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 ПО ГЛАВЕ (1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E25" w:rsidRPr="006D55E8" w:rsidRDefault="006E3E25" w:rsidP="002E0A0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34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6F34" w:rsidRPr="006D55E8" w:rsidRDefault="00F06A48" w:rsidP="00C66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ТРУД (5</w:t>
            </w:r>
            <w:r w:rsidR="00C66F34" w:rsidRPr="006D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D55E8" w:rsidRPr="006D55E8" w:rsidTr="00615F92">
        <w:trPr>
          <w:trHeight w:val="195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6F34" w:rsidRPr="006D55E8" w:rsidRDefault="00F06A48" w:rsidP="00C66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 – ОСНОВА ЖИЗНИ (2</w:t>
            </w:r>
            <w:r w:rsidR="00C66F34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F34" w:rsidRPr="006D55E8" w:rsidRDefault="00C66F34" w:rsidP="003808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0C67" w:rsidRPr="006D55E8" w:rsidRDefault="003B225D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3B225D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Объяснять значение трудовой деятельности для личности и общества.</w:t>
            </w:r>
          </w:p>
          <w:p w:rsidR="003B225D" w:rsidRPr="006D55E8" w:rsidRDefault="003B225D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труда как одного из основных видов деятельности человека.</w:t>
            </w:r>
          </w:p>
          <w:p w:rsidR="003B225D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Различать материальную и моральную оценку труда.</w:t>
            </w:r>
          </w:p>
          <w:p w:rsidR="00413DE3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Приводить примеры благотворительности и меценатства.</w:t>
            </w:r>
          </w:p>
          <w:p w:rsidR="00413DE3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различным средствам достижения успеха в труде</w:t>
            </w:r>
          </w:p>
        </w:tc>
      </w:tr>
      <w:tr w:rsidR="006D55E8" w:rsidRPr="006D55E8" w:rsidTr="00615F92">
        <w:trPr>
          <w:trHeight w:val="360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E25" w:rsidRPr="006D55E8" w:rsidRDefault="00F06A48" w:rsidP="00C66F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 И ТВОРЧЕСТВО (2</w:t>
            </w:r>
            <w:r w:rsidR="00C66F34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F34" w:rsidRPr="006D55E8" w:rsidRDefault="00C66F34" w:rsidP="003808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C67" w:rsidRPr="006D55E8" w:rsidRDefault="00413DE3" w:rsidP="0041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Труд и творчество. Ремесло. Признаки мастерства. Творческий труд. Творчество в искусстве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413DE3" w:rsidP="0041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Различать творчество и ремесло.</w:t>
            </w:r>
          </w:p>
          <w:p w:rsidR="00413DE3" w:rsidRPr="006D55E8" w:rsidRDefault="00413DE3" w:rsidP="0041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Раскрывать признаки мастерства на примерах творений известных мастеров</w:t>
            </w:r>
          </w:p>
        </w:tc>
      </w:tr>
      <w:tr w:rsidR="006D55E8" w:rsidRPr="006D55E8" w:rsidTr="00615F92">
        <w:trPr>
          <w:trHeight w:val="300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0C67" w:rsidRPr="006D55E8" w:rsidRDefault="00F06A48" w:rsidP="006E3E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 ПО ГЛАВЕ (1</w:t>
            </w:r>
            <w:r w:rsidR="00E70C67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E70C67" w:rsidP="00B565E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34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6F34" w:rsidRPr="006D55E8" w:rsidRDefault="00F06A48" w:rsidP="006E3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РОДИНА (9</w:t>
            </w:r>
            <w:r w:rsidR="006E3E25" w:rsidRPr="006D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D55E8" w:rsidRPr="006D55E8" w:rsidTr="00615F92">
        <w:trPr>
          <w:trHeight w:val="195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6F34" w:rsidRPr="006D55E8" w:rsidRDefault="00F06A48" w:rsidP="006E3E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НАША РОДИНА – РОССИЯ (2</w:t>
            </w:r>
            <w:r w:rsidR="006E3E25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F34" w:rsidRPr="006D55E8" w:rsidRDefault="00C66F34" w:rsidP="003808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0C67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Россия, Российская Федерация. Субъекты Федерации. Многонациональное государство. Русский язык – государственный. Любовь к Родине. Что значит быть патриотом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«субъект Российской Федерации». Знать и называть статус субъекта РФ, в котором находится школа.</w:t>
            </w:r>
          </w:p>
          <w:p w:rsidR="00413DE3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России как многонационального государства. </w:t>
            </w:r>
          </w:p>
          <w:p w:rsidR="00413DE3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Объяснять значение русского языка как государственного.</w:t>
            </w:r>
          </w:p>
          <w:p w:rsidR="00413DE3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проявлений патриотизма</w:t>
            </w:r>
          </w:p>
        </w:tc>
      </w:tr>
      <w:tr w:rsidR="006D55E8" w:rsidRPr="006D55E8" w:rsidTr="00615F92">
        <w:trPr>
          <w:trHeight w:val="310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6F34" w:rsidRPr="006D55E8" w:rsidRDefault="006E3E25" w:rsidP="006E3E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F06A48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ОСУДАРСТВЕННЫЕ СИМВОЛЫ РОССИИ (2</w:t>
            </w: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F34" w:rsidRPr="006D55E8" w:rsidRDefault="00C66F34" w:rsidP="003808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0C67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России. </w:t>
            </w:r>
          </w:p>
          <w:p w:rsidR="00413DE3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Герб, флаг, гимн, государственные праздники.</w:t>
            </w:r>
          </w:p>
          <w:p w:rsidR="00413DE3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История государственных символов. Москва – столица России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Описывать основные государственные символы Российской Федерации. Знать текст гимна РФ.</w:t>
            </w:r>
          </w:p>
          <w:p w:rsidR="00413DE3" w:rsidRPr="006D55E8" w:rsidRDefault="00413DE3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дополнительные источники информации для создания коротких </w:t>
            </w:r>
            <w:r w:rsidR="00892D64" w:rsidRPr="006D55E8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материалов, посвященных государственным символам России.</w:t>
            </w:r>
          </w:p>
          <w:p w:rsidR="00892D64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собственные информационные материалы о Москве – столице России</w:t>
            </w:r>
          </w:p>
        </w:tc>
      </w:tr>
      <w:tr w:rsidR="006D55E8" w:rsidRPr="006D55E8" w:rsidTr="00615F92">
        <w:trPr>
          <w:trHeight w:val="345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6F34" w:rsidRPr="006D55E8" w:rsidRDefault="006E3E25" w:rsidP="006E3E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ГРАЖДАНИН РОССИИ (2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6F34" w:rsidRPr="006D55E8" w:rsidRDefault="00C66F34" w:rsidP="003808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0C67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– Отечества достойный сын. Права граждан России. Обязанности </w:t>
            </w:r>
            <w:r w:rsidRPr="006D5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граждан. Гражданственность. Юные граждане </w:t>
            </w:r>
            <w:proofErr w:type="gramStart"/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: какие права человек получает от рождения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и конкретизировать примерами смысл понятия «гражданин».</w:t>
            </w:r>
          </w:p>
          <w:p w:rsidR="00892D64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 иллюстрировать примерами основные права граждан РФ.</w:t>
            </w:r>
          </w:p>
          <w:p w:rsidR="00892D64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Называть основные обязанности граждан РФ.</w:t>
            </w:r>
          </w:p>
          <w:p w:rsidR="00892D64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Приводить примеры добросовестного выполнения гражданских обязанностей.</w:t>
            </w:r>
          </w:p>
          <w:p w:rsidR="00892D64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Приводить примеры и давать оценку проявлениям гражданственности, представленным в СМИ</w:t>
            </w:r>
          </w:p>
        </w:tc>
      </w:tr>
      <w:tr w:rsidR="006D55E8" w:rsidRPr="006D55E8" w:rsidTr="00615F92">
        <w:trPr>
          <w:trHeight w:val="285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E25" w:rsidRPr="006D55E8" w:rsidRDefault="00F06A48" w:rsidP="006E3E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МЫ – МНОГОНАЦИОНАЛЬНЫЙ НАРОД (2</w:t>
            </w:r>
            <w:r w:rsidR="006E3E25"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E25" w:rsidRPr="006D55E8" w:rsidRDefault="006E3E25" w:rsidP="003808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55E8" w:rsidRPr="006D55E8" w:rsidTr="00615F92">
        <w:trPr>
          <w:trHeight w:val="31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0C67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0C67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>Характеризовать и конкретизировать примерами этнические и национальные различия.</w:t>
            </w:r>
          </w:p>
          <w:p w:rsidR="00892D64" w:rsidRPr="006D55E8" w:rsidRDefault="00892D64" w:rsidP="0038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конкретных примерах исторического прошлого и современной жизни российского общества проявления </w:t>
            </w:r>
            <w:r w:rsidR="00F2108C" w:rsidRPr="006D55E8">
              <w:rPr>
                <w:rFonts w:ascii="Times New Roman" w:hAnsi="Times New Roman" w:cs="Times New Roman"/>
                <w:sz w:val="24"/>
                <w:szCs w:val="24"/>
              </w:rPr>
              <w:t>толерантного отношения к людям разных национальностей</w:t>
            </w:r>
          </w:p>
        </w:tc>
      </w:tr>
      <w:tr w:rsidR="006D55E8" w:rsidRPr="006D55E8" w:rsidTr="00615F92">
        <w:trPr>
          <w:trHeight w:val="300"/>
        </w:trPr>
        <w:tc>
          <w:tcPr>
            <w:tcW w:w="91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E3E25" w:rsidRPr="006D55E8" w:rsidRDefault="006E3E25" w:rsidP="006E3E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 ПО ГЛАВЕ (1 ч)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E25" w:rsidRPr="006D55E8" w:rsidRDefault="006E3E25" w:rsidP="003808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 w:rsidR="007D20B6" w:rsidRDefault="007D20B6"/>
    <w:sectPr w:rsidR="007D20B6" w:rsidSect="00615F92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40514"/>
    <w:multiLevelType w:val="hybridMultilevel"/>
    <w:tmpl w:val="CB62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93"/>
    <w:rsid w:val="00284593"/>
    <w:rsid w:val="003B225D"/>
    <w:rsid w:val="00413DE3"/>
    <w:rsid w:val="00560485"/>
    <w:rsid w:val="00615F92"/>
    <w:rsid w:val="006D55E8"/>
    <w:rsid w:val="006E3E25"/>
    <w:rsid w:val="00751BF4"/>
    <w:rsid w:val="007D20B6"/>
    <w:rsid w:val="00892D64"/>
    <w:rsid w:val="00910EB3"/>
    <w:rsid w:val="009D21C3"/>
    <w:rsid w:val="00C66F34"/>
    <w:rsid w:val="00E70C67"/>
    <w:rsid w:val="00F06A48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Home</cp:lastModifiedBy>
  <cp:revision>3</cp:revision>
  <cp:lastPrinted>2013-09-04T17:12:00Z</cp:lastPrinted>
  <dcterms:created xsi:type="dcterms:W3CDTF">2013-09-04T17:13:00Z</dcterms:created>
  <dcterms:modified xsi:type="dcterms:W3CDTF">2014-01-07T20:53:00Z</dcterms:modified>
</cp:coreProperties>
</file>