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E63232" w:rsidRPr="00E63232" w:rsidTr="00E63232">
        <w:trPr>
          <w:tblCellSpacing w:w="0" w:type="dxa"/>
        </w:trPr>
        <w:tc>
          <w:tcPr>
            <w:tcW w:w="0" w:type="auto"/>
            <w:hideMark/>
          </w:tcPr>
          <w:tbl>
            <w:tblPr>
              <w:tblW w:w="0" w:type="auto"/>
              <w:tblCellSpacing w:w="0" w:type="dxa"/>
              <w:tblCellMar>
                <w:left w:w="0" w:type="dxa"/>
                <w:right w:w="0" w:type="dxa"/>
              </w:tblCellMar>
              <w:tblLook w:val="04A0"/>
            </w:tblPr>
            <w:tblGrid>
              <w:gridCol w:w="9355"/>
            </w:tblGrid>
            <w:tr w:rsidR="00E63232" w:rsidRPr="00E63232">
              <w:trPr>
                <w:tblCellSpacing w:w="0" w:type="dxa"/>
              </w:trPr>
              <w:tc>
                <w:tcPr>
                  <w:tcW w:w="0" w:type="auto"/>
                  <w:vAlign w:val="center"/>
                  <w:hideMark/>
                </w:tcPr>
                <w:p w:rsidR="00E63232" w:rsidRPr="00E63232" w:rsidRDefault="00E63232" w:rsidP="00E632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b/>
                      <w:bCs/>
                      <w:sz w:val="36"/>
                      <w:szCs w:val="36"/>
                      <w:lang w:eastAsia="ru-RU"/>
                    </w:rPr>
                    <w:t>Моё видение  современного урока.</w:t>
                  </w:r>
                </w:p>
                <w:p w:rsidR="00E63232" w:rsidRPr="00E63232" w:rsidRDefault="00E63232" w:rsidP="00E63232">
                  <w:pPr>
                    <w:spacing w:before="100" w:beforeAutospacing="1" w:after="100" w:afterAutospacing="1" w:line="240" w:lineRule="auto"/>
                    <w:ind w:left="522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Доверьтесь ученикам, положитесь на них; они наделают ошибок, но человеку ничто человеческое не вредно, и их ошибки принесут меньше беды, чем нудное наставление учителя-надзирателя.</w:t>
                  </w:r>
                </w:p>
                <w:p w:rsidR="00E63232" w:rsidRPr="00E63232" w:rsidRDefault="00E63232" w:rsidP="00E63232">
                  <w:pPr>
                    <w:spacing w:before="100" w:beforeAutospacing="1" w:after="100" w:afterAutospacing="1" w:line="240" w:lineRule="auto"/>
                    <w:ind w:left="522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Л.Н.Толстой.</w:t>
                  </w:r>
                </w:p>
                <w:p w:rsidR="00E63232" w:rsidRPr="00E63232" w:rsidRDefault="00E63232" w:rsidP="00E63232">
                  <w:pPr>
                    <w:spacing w:before="100" w:beforeAutospacing="1" w:after="100" w:afterAutospacing="1" w:line="240" w:lineRule="auto"/>
                    <w:ind w:right="535"/>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Новое – это хорошо забытое старое. Не исключением является «свободная» школа Л.Н.Толстого. Именно он постоянно искал способы преподавания так, чтобы ученику было удобно учиться. Главным мерилом хорошего или дурного обучения он считал одно: возбуждение интереса детей к учению. Интересно детям учиться -  хорошая школа; скучно им, тягостно, «тусклые, без света глаза» - школа дурная.</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Традиционный урок, предполагающий ведущую роль учителя, мало приспособлен для свободного обсуждения и осмысления языкового материала или литературных произведений, не представляет возможности раскрыться каждому ученику, в наименьшей степени способствует их творческому развитию.</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Эффективность же современного урока основывается на широкой реализации связи с жизнью, на применении новых форм обучения.</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Урок литературы и русского языка должен заставлять учащихся мыслить, анализировать, отстаивать свою точку зрения. Это </w:t>
                  </w:r>
                  <w:proofErr w:type="gramStart"/>
                  <w:r w:rsidRPr="00E63232">
                    <w:rPr>
                      <w:rFonts w:ascii="Times New Roman" w:eastAsia="Times New Roman" w:hAnsi="Times New Roman" w:cs="Times New Roman"/>
                      <w:sz w:val="24"/>
                      <w:szCs w:val="24"/>
                      <w:lang w:eastAsia="ru-RU"/>
                    </w:rPr>
                    <w:t>не возможно</w:t>
                  </w:r>
                  <w:proofErr w:type="gramEnd"/>
                  <w:r w:rsidRPr="00E63232">
                    <w:rPr>
                      <w:rFonts w:ascii="Times New Roman" w:eastAsia="Times New Roman" w:hAnsi="Times New Roman" w:cs="Times New Roman"/>
                      <w:sz w:val="24"/>
                      <w:szCs w:val="24"/>
                      <w:lang w:eastAsia="ru-RU"/>
                    </w:rPr>
                    <w:t xml:space="preserve"> сделать при сухом, догматическом подходе к преподаванию. Поэтому и возник нетрадиционный урок как одно из средств решения проблемы. Нетрадиционный урок – это голос учителя, живой опыт, это реакция педагога на проблемы, происходящие вокруг, попытка внести разнообразие, добиться, чтобы каждое занятие носило творческий характер. Важна идея, а творческий учитель найдёт формы её воплощения.</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«Нетрадиционные формы работы как способ повышения качества образования и развития творческой, свободной личности»- такова методическая тема, в русле которой я работаю вот уже несколько лет.</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Одной из посылок моего профессионального кредо является знаменитое высказывание одного из великих педагогов </w:t>
                  </w:r>
                  <w:proofErr w:type="spellStart"/>
                  <w:r w:rsidRPr="00E63232">
                    <w:rPr>
                      <w:rFonts w:ascii="Times New Roman" w:eastAsia="Times New Roman" w:hAnsi="Times New Roman" w:cs="Times New Roman"/>
                      <w:sz w:val="24"/>
                      <w:szCs w:val="24"/>
                      <w:lang w:eastAsia="ru-RU"/>
                    </w:rPr>
                    <w:t>А.Дистервега</w:t>
                  </w:r>
                  <w:proofErr w:type="spellEnd"/>
                  <w:r w:rsidRPr="00E63232">
                    <w:rPr>
                      <w:rFonts w:ascii="Times New Roman" w:eastAsia="Times New Roman" w:hAnsi="Times New Roman" w:cs="Times New Roman"/>
                      <w:sz w:val="24"/>
                      <w:szCs w:val="24"/>
                      <w:lang w:eastAsia="ru-RU"/>
                    </w:rPr>
                    <w:t>: «Плохой учитель преподносит истину, хороший учит её находить».</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Стараюсь идти по второму пути. И здесь помогает стремление быть интересной детям. Я стараюсь быть в курсе новых открытий, овладеть новыми методическими приёмами, работая вместе с учениками над темой, стараюсь выразить личное отношение к изучаемой проблеме, по возможности строю свои отношения с детьми на личностно-деловой основе. Я радуюсь достижениям своих учеников, но и сама тоже хочу идти вперёд. Моё движение вперёд нужно и мне, и детям. Если из года в год я буду повторяться, произойдёт самое страшное и неприятное: мне самой станет скучно и неинтересно в организованном мной процессе. А это настроение сразу же отразиться на детях. Поэтому я и стараюсь создавать новые программы, отрабатывать новые технологии.</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lastRenderedPageBreak/>
                    <w:t xml:space="preserve">В своей педагогической деятельности я применяю технологии дифференцированного, проблемного обучения, компьютерного обучения, </w:t>
                  </w:r>
                  <w:proofErr w:type="spellStart"/>
                  <w:r w:rsidRPr="00E63232">
                    <w:rPr>
                      <w:rFonts w:ascii="Times New Roman" w:eastAsia="Times New Roman" w:hAnsi="Times New Roman" w:cs="Times New Roman"/>
                      <w:sz w:val="24"/>
                      <w:szCs w:val="24"/>
                      <w:lang w:eastAsia="ru-RU"/>
                    </w:rPr>
                    <w:t>социоигрового</w:t>
                  </w:r>
                  <w:proofErr w:type="spellEnd"/>
                  <w:r w:rsidRPr="00E63232">
                    <w:rPr>
                      <w:rFonts w:ascii="Times New Roman" w:eastAsia="Times New Roman" w:hAnsi="Times New Roman" w:cs="Times New Roman"/>
                      <w:sz w:val="24"/>
                      <w:szCs w:val="24"/>
                      <w:lang w:eastAsia="ru-RU"/>
                    </w:rPr>
                    <w:t xml:space="preserve"> обучения.</w:t>
                  </w:r>
                </w:p>
                <w:p w:rsidR="00E63232" w:rsidRPr="00E63232" w:rsidRDefault="00E63232" w:rsidP="00E63232">
                  <w:pPr>
                    <w:spacing w:before="100" w:beforeAutospacing="1" w:after="100" w:afterAutospacing="1" w:line="240" w:lineRule="auto"/>
                    <w:ind w:right="535"/>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               Технология дифференцированного обучения, на мой взгляд, позволяет ставить посильные задачи перед каждым ребёнком, активизировать его деятельность, полноценно реализовать в преподавании принципы научности, практической направленности, историзма, </w:t>
                  </w:r>
                  <w:proofErr w:type="spellStart"/>
                  <w:r w:rsidRPr="00E63232">
                    <w:rPr>
                      <w:rFonts w:ascii="Times New Roman" w:eastAsia="Times New Roman" w:hAnsi="Times New Roman" w:cs="Times New Roman"/>
                      <w:sz w:val="24"/>
                      <w:szCs w:val="24"/>
                      <w:lang w:eastAsia="ru-RU"/>
                    </w:rPr>
                    <w:t>межпредметной</w:t>
                  </w:r>
                  <w:proofErr w:type="spellEnd"/>
                  <w:r w:rsidRPr="00E63232">
                    <w:rPr>
                      <w:rFonts w:ascii="Times New Roman" w:eastAsia="Times New Roman" w:hAnsi="Times New Roman" w:cs="Times New Roman"/>
                      <w:sz w:val="24"/>
                      <w:szCs w:val="24"/>
                      <w:lang w:eastAsia="ru-RU"/>
                    </w:rPr>
                    <w:t xml:space="preserve"> интеграции. Дифференцированный подход повышает эффективность организации самостоятельных работ на уроках русского языка и литературы, даёт широкие возможности для вовлечения школьников в поисковую деятельность, в творческую работу, позволяет ученикам показать свою компетентность, широту литературного мышления, владения дополнительной информацией, например, при подготовке учащихся к урокам-семинарам, научно-практическим конференциям.</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В процессе обучения основополагающим вопросам литературы мною реализуются методы проблемного обучения: монологический, показательный, диалогический, эвристический, исследовательский, алгоритмический, программированный.</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Урок литературы – это отрезок познания, учителю необходимо создать условия для этого познания (мотивацию). Структура урока должна формироваться под ученика, давать шанс на успех и выполнять творческую функцию. Даже на экзаменах должен быть исследовательский процесс.</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Условия успешной учебной деятельности я вижу в </w:t>
                  </w:r>
                  <w:proofErr w:type="spellStart"/>
                  <w:r w:rsidRPr="00E63232">
                    <w:rPr>
                      <w:rFonts w:ascii="Times New Roman" w:eastAsia="Times New Roman" w:hAnsi="Times New Roman" w:cs="Times New Roman"/>
                      <w:sz w:val="24"/>
                      <w:szCs w:val="24"/>
                      <w:lang w:eastAsia="ru-RU"/>
                    </w:rPr>
                    <w:t>сформированности</w:t>
                  </w:r>
                  <w:proofErr w:type="spellEnd"/>
                  <w:r w:rsidRPr="00E63232">
                    <w:rPr>
                      <w:rFonts w:ascii="Times New Roman" w:eastAsia="Times New Roman" w:hAnsi="Times New Roman" w:cs="Times New Roman"/>
                      <w:sz w:val="24"/>
                      <w:szCs w:val="24"/>
                      <w:lang w:eastAsia="ru-RU"/>
                    </w:rPr>
                    <w:t xml:space="preserve"> у учащихся психологических навыков: умения анализировать, сравнивать, обобщать, потому что это создаёт условие для мотивации успеха учебной деятельности.</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u w:val="single"/>
                      <w:lang w:eastAsia="ru-RU"/>
                    </w:rPr>
                    <w:t>Мотивация к успешной деятельности:</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Эмоциональный настрой учителя и ученика;</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Использование личного опыта детей;</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Введение этнокультурного компонента;</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Активные методы обучения;</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Поисковая работа;</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Исследовательская работа.</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Наработанный материал мне помогает в организации учебной деятельности на уроке, структура которого примерно состоит в следующем.</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u w:val="single"/>
                      <w:lang w:eastAsia="ru-RU"/>
                    </w:rPr>
                    <w:t>Методологическая структура урока.</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Этапы психологических установок (позиций) урока.</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1.</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Мотивация (состояние «зачем это надо?»).</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2.</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Погружение в тему, урок, который включает в себя несколько действий:</w:t>
                  </w:r>
                </w:p>
                <w:p w:rsidR="00E63232" w:rsidRPr="00E63232" w:rsidRDefault="00E63232" w:rsidP="00E63232">
                  <w:pPr>
                    <w:spacing w:after="0" w:line="240" w:lineRule="auto"/>
                    <w:ind w:left="214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обострение (</w:t>
                  </w:r>
                  <w:proofErr w:type="spellStart"/>
                  <w:r w:rsidRPr="00E63232">
                    <w:rPr>
                      <w:rFonts w:ascii="Times New Roman" w:eastAsia="Times New Roman" w:hAnsi="Times New Roman" w:cs="Times New Roman"/>
                      <w:sz w:val="24"/>
                      <w:szCs w:val="24"/>
                      <w:lang w:eastAsia="ru-RU"/>
                    </w:rPr>
                    <w:t>негативизация</w:t>
                  </w:r>
                  <w:proofErr w:type="spellEnd"/>
                  <w:r w:rsidRPr="00E63232">
                    <w:rPr>
                      <w:rFonts w:ascii="Times New Roman" w:eastAsia="Times New Roman" w:hAnsi="Times New Roman" w:cs="Times New Roman"/>
                      <w:sz w:val="24"/>
                      <w:szCs w:val="24"/>
                      <w:lang w:eastAsia="ru-RU"/>
                    </w:rPr>
                    <w:t>);</w:t>
                  </w:r>
                </w:p>
                <w:p w:rsidR="00E63232" w:rsidRPr="00E63232" w:rsidRDefault="00E63232" w:rsidP="00E63232">
                  <w:pPr>
                    <w:spacing w:after="0" w:line="240" w:lineRule="auto"/>
                    <w:ind w:left="214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упорядочивание (начальная систематизация);</w:t>
                  </w:r>
                </w:p>
                <w:p w:rsidR="00E63232" w:rsidRPr="00E63232" w:rsidRDefault="00E63232" w:rsidP="00E63232">
                  <w:pPr>
                    <w:spacing w:after="0" w:line="240" w:lineRule="auto"/>
                    <w:ind w:left="2148" w:right="535" w:hanging="360"/>
                    <w:rPr>
                      <w:rFonts w:ascii="Times New Roman" w:eastAsia="Times New Roman" w:hAnsi="Times New Roman" w:cs="Times New Roman"/>
                      <w:sz w:val="24"/>
                      <w:szCs w:val="24"/>
                      <w:lang w:eastAsia="ru-RU"/>
                    </w:rPr>
                  </w:pPr>
                  <w:r w:rsidRPr="00E63232">
                    <w:rPr>
                      <w:rFonts w:ascii="Symbol" w:eastAsia="Times New Roman" w:hAnsi="Symbol" w:cs="Times New Roman"/>
                      <w:sz w:val="24"/>
                      <w:szCs w:val="24"/>
                      <w:lang w:eastAsia="ru-RU"/>
                    </w:rPr>
                    <w:t></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позитив (чувство обогащения);</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3.</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Ориентировочная основа действия.</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lastRenderedPageBreak/>
                    <w:t>4.</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Тренинг (обратная связь) позволяет достичь быстрого успеха. Даётся целая серия упражнений, заданий.</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5.</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обратная связь (2-5 мин.).</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6.</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Громко-речевое действие, то есть на каждом уроке тему необходимо проговорить.</w:t>
                  </w:r>
                </w:p>
                <w:p w:rsidR="00E63232" w:rsidRPr="00E63232" w:rsidRDefault="00E63232" w:rsidP="00E63232">
                  <w:pPr>
                    <w:spacing w:after="0" w:line="240" w:lineRule="auto"/>
                    <w:ind w:left="1428" w:right="535" w:hanging="360"/>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7.</w:t>
                  </w:r>
                  <w:r w:rsidRPr="00E63232">
                    <w:rPr>
                      <w:rFonts w:ascii="Times New Roman" w:eastAsia="Times New Roman" w:hAnsi="Times New Roman" w:cs="Times New Roman"/>
                      <w:sz w:val="14"/>
                      <w:szCs w:val="14"/>
                      <w:lang w:eastAsia="ru-RU"/>
                    </w:rPr>
                    <w:t xml:space="preserve">      </w:t>
                  </w:r>
                  <w:r w:rsidRPr="00E63232">
                    <w:rPr>
                      <w:rFonts w:ascii="Times New Roman" w:eastAsia="Times New Roman" w:hAnsi="Times New Roman" w:cs="Times New Roman"/>
                      <w:sz w:val="24"/>
                      <w:szCs w:val="24"/>
                      <w:lang w:eastAsia="ru-RU"/>
                    </w:rPr>
                    <w:t>Рефлексия (умение выделить проблему, систематизация знаний).</w:t>
                  </w:r>
                </w:p>
                <w:p w:rsidR="00E63232" w:rsidRPr="00E63232" w:rsidRDefault="00E63232" w:rsidP="00E63232">
                  <w:pPr>
                    <w:spacing w:before="100" w:beforeAutospacing="1" w:after="100" w:afterAutospacing="1" w:line="240" w:lineRule="auto"/>
                    <w:ind w:right="535"/>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Поскольку мы живём в мире постоянно совершенствующихся компьютерных технологий, я стараюсь не отставать от прогресса. Пошла на курсы: «</w:t>
                  </w:r>
                  <w:proofErr w:type="spellStart"/>
                  <w:r w:rsidRPr="00E63232">
                    <w:rPr>
                      <w:rFonts w:ascii="Times New Roman" w:eastAsia="Times New Roman" w:hAnsi="Times New Roman" w:cs="Times New Roman"/>
                      <w:sz w:val="24"/>
                      <w:szCs w:val="24"/>
                      <w:lang w:eastAsia="ru-RU"/>
                    </w:rPr>
                    <w:t>Интел</w:t>
                  </w:r>
                  <w:proofErr w:type="gramStart"/>
                  <w:r w:rsidRPr="00E63232">
                    <w:rPr>
                      <w:rFonts w:ascii="Times New Roman" w:eastAsia="Times New Roman" w:hAnsi="Times New Roman" w:cs="Times New Roman"/>
                      <w:sz w:val="24"/>
                      <w:szCs w:val="24"/>
                      <w:lang w:eastAsia="ru-RU"/>
                    </w:rPr>
                    <w:t>:О</w:t>
                  </w:r>
                  <w:proofErr w:type="gramEnd"/>
                  <w:r w:rsidRPr="00E63232">
                    <w:rPr>
                      <w:rFonts w:ascii="Times New Roman" w:eastAsia="Times New Roman" w:hAnsi="Times New Roman" w:cs="Times New Roman"/>
                      <w:sz w:val="24"/>
                      <w:szCs w:val="24"/>
                      <w:lang w:eastAsia="ru-RU"/>
                    </w:rPr>
                    <w:t>бучение</w:t>
                  </w:r>
                  <w:proofErr w:type="spellEnd"/>
                  <w:r w:rsidRPr="00E63232">
                    <w:rPr>
                      <w:rFonts w:ascii="Times New Roman" w:eastAsia="Times New Roman" w:hAnsi="Times New Roman" w:cs="Times New Roman"/>
                      <w:sz w:val="24"/>
                      <w:szCs w:val="24"/>
                      <w:lang w:eastAsia="ru-RU"/>
                    </w:rPr>
                    <w:t xml:space="preserve"> для будущего», что позволило мне начать использовать в работе </w:t>
                  </w:r>
                  <w:proofErr w:type="spellStart"/>
                  <w:r w:rsidRPr="00E63232">
                    <w:rPr>
                      <w:rFonts w:ascii="Times New Roman" w:eastAsia="Times New Roman" w:hAnsi="Times New Roman" w:cs="Times New Roman"/>
                      <w:sz w:val="24"/>
                      <w:szCs w:val="24"/>
                      <w:lang w:eastAsia="ru-RU"/>
                    </w:rPr>
                    <w:t>мультимедийные</w:t>
                  </w:r>
                  <w:proofErr w:type="spellEnd"/>
                  <w:r w:rsidRPr="00E63232">
                    <w:rPr>
                      <w:rFonts w:ascii="Times New Roman" w:eastAsia="Times New Roman" w:hAnsi="Times New Roman" w:cs="Times New Roman"/>
                      <w:sz w:val="24"/>
                      <w:szCs w:val="24"/>
                      <w:lang w:eastAsia="ru-RU"/>
                    </w:rPr>
                    <w:t xml:space="preserve"> технологии обучения. Компьютер помогает создавать наглядности для уроков (таблицы, блок-схемы, средства обратной связи: сигнальные блокноты, веера, светофоры), с его помощью удобно проводить тестирование учащихся, а также изготавливать карточки, как для дифференцированного обучения, так и для фронтального опроса.</w:t>
                  </w:r>
                </w:p>
                <w:p w:rsidR="00E63232" w:rsidRPr="00E63232" w:rsidRDefault="00E63232" w:rsidP="00E63232">
                  <w:pPr>
                    <w:spacing w:before="100" w:beforeAutospacing="1" w:after="100" w:afterAutospacing="1" w:line="240" w:lineRule="auto"/>
                    <w:ind w:right="535"/>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           Одним из элементов </w:t>
                  </w:r>
                  <w:proofErr w:type="gramStart"/>
                  <w:r w:rsidRPr="00E63232">
                    <w:rPr>
                      <w:rFonts w:ascii="Times New Roman" w:eastAsia="Times New Roman" w:hAnsi="Times New Roman" w:cs="Times New Roman"/>
                      <w:sz w:val="24"/>
                      <w:szCs w:val="24"/>
                      <w:lang w:eastAsia="ru-RU"/>
                    </w:rPr>
                    <w:t>успеха</w:t>
                  </w:r>
                  <w:proofErr w:type="gramEnd"/>
                  <w:r w:rsidRPr="00E63232">
                    <w:rPr>
                      <w:rFonts w:ascii="Times New Roman" w:eastAsia="Times New Roman" w:hAnsi="Times New Roman" w:cs="Times New Roman"/>
                      <w:sz w:val="24"/>
                      <w:szCs w:val="24"/>
                      <w:lang w:eastAsia="ru-RU"/>
                    </w:rPr>
                    <w:t xml:space="preserve"> считаю удачно подобранную </w:t>
                  </w:r>
                  <w:r w:rsidRPr="00E63232">
                    <w:rPr>
                      <w:rFonts w:ascii="Times New Roman" w:eastAsia="Times New Roman" w:hAnsi="Times New Roman" w:cs="Times New Roman"/>
                      <w:sz w:val="24"/>
                      <w:szCs w:val="24"/>
                      <w:u w:val="single"/>
                      <w:lang w:eastAsia="ru-RU"/>
                    </w:rPr>
                    <w:t>методическую позицию урока</w:t>
                  </w:r>
                  <w:r w:rsidRPr="00E63232">
                    <w:rPr>
                      <w:rFonts w:ascii="Times New Roman" w:eastAsia="Times New Roman" w:hAnsi="Times New Roman" w:cs="Times New Roman"/>
                      <w:sz w:val="24"/>
                      <w:szCs w:val="24"/>
                      <w:lang w:eastAsia="ru-RU"/>
                    </w:rPr>
                    <w:t xml:space="preserve"> и тщательно продуманный контроль знаний, умений, навыков.</w:t>
                  </w:r>
                </w:p>
                <w:p w:rsidR="00E63232" w:rsidRPr="00E63232" w:rsidRDefault="00E63232" w:rsidP="00E63232">
                  <w:pPr>
                    <w:spacing w:before="100" w:beforeAutospacing="1" w:after="100" w:afterAutospacing="1" w:line="240" w:lineRule="auto"/>
                    <w:ind w:right="535"/>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       Так, урок лучше начинать с активизации (диктант, экспресс-опрос, деловая игра). Методом активизации является также </w:t>
                  </w:r>
                  <w:r w:rsidRPr="00E63232">
                    <w:rPr>
                      <w:rFonts w:ascii="Times New Roman" w:eastAsia="Times New Roman" w:hAnsi="Times New Roman" w:cs="Times New Roman"/>
                      <w:sz w:val="24"/>
                      <w:szCs w:val="24"/>
                      <w:u w:val="single"/>
                      <w:lang w:eastAsia="ru-RU"/>
                    </w:rPr>
                    <w:t xml:space="preserve">таблица. </w:t>
                  </w:r>
                  <w:r w:rsidRPr="00E63232">
                    <w:rPr>
                      <w:rFonts w:ascii="Times New Roman" w:eastAsia="Times New Roman" w:hAnsi="Times New Roman" w:cs="Times New Roman"/>
                      <w:sz w:val="24"/>
                      <w:szCs w:val="24"/>
                      <w:lang w:eastAsia="ru-RU"/>
                    </w:rPr>
                    <w:t>Она воспитывает внимательное наблюдение, вырабатывает элемент анализа, то есть сопоставления, умения комментировать таблицу. Таблица – это свёрнутый вид знаний.</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Необходимо проводить </w:t>
                  </w:r>
                  <w:r w:rsidRPr="00E63232">
                    <w:rPr>
                      <w:rFonts w:ascii="Times New Roman" w:eastAsia="Times New Roman" w:hAnsi="Times New Roman" w:cs="Times New Roman"/>
                      <w:sz w:val="24"/>
                      <w:szCs w:val="24"/>
                      <w:u w:val="single"/>
                      <w:lang w:eastAsia="ru-RU"/>
                    </w:rPr>
                    <w:t>алгоритмизацию</w:t>
                  </w:r>
                  <w:r w:rsidRPr="00E63232">
                    <w:rPr>
                      <w:rFonts w:ascii="Times New Roman" w:eastAsia="Times New Roman" w:hAnsi="Times New Roman" w:cs="Times New Roman"/>
                      <w:sz w:val="24"/>
                      <w:szCs w:val="24"/>
                      <w:lang w:eastAsia="ru-RU"/>
                    </w:rPr>
                    <w:t xml:space="preserve"> на уроке, чтобы выяснить связь между знаниями и навыками. Необходимо коллективное составление алгоритма, чтобы избавиться от принципа субъективности, а </w:t>
                  </w:r>
                  <w:proofErr w:type="gramStart"/>
                  <w:r w:rsidRPr="00E63232">
                    <w:rPr>
                      <w:rFonts w:ascii="Times New Roman" w:eastAsia="Times New Roman" w:hAnsi="Times New Roman" w:cs="Times New Roman"/>
                      <w:sz w:val="24"/>
                      <w:szCs w:val="24"/>
                      <w:lang w:eastAsia="ru-RU"/>
                    </w:rPr>
                    <w:t>также</w:t>
                  </w:r>
                  <w:proofErr w:type="gramEnd"/>
                  <w:r w:rsidRPr="00E63232">
                    <w:rPr>
                      <w:rFonts w:ascii="Times New Roman" w:eastAsia="Times New Roman" w:hAnsi="Times New Roman" w:cs="Times New Roman"/>
                      <w:sz w:val="24"/>
                      <w:szCs w:val="24"/>
                      <w:lang w:eastAsia="ru-RU"/>
                    </w:rPr>
                    <w:t xml:space="preserve"> чтобы лучше усвоился материал.</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При создании на уроке обратной связи лучше всего использовать таблицу с правильными ответами. На каждом уроке необходимо учить говорить на аудиторию (то есть нести ответственность за понимание смысла слова). </w:t>
                  </w:r>
                  <w:proofErr w:type="gramStart"/>
                  <w:r w:rsidRPr="00E63232">
                    <w:rPr>
                      <w:rFonts w:ascii="Times New Roman" w:eastAsia="Times New Roman" w:hAnsi="Times New Roman" w:cs="Times New Roman"/>
                      <w:sz w:val="24"/>
                      <w:szCs w:val="24"/>
                      <w:lang w:eastAsia="ru-RU"/>
                    </w:rPr>
                    <w:t xml:space="preserve">Можно использовать такие формы и методы, как монолог, </w:t>
                  </w:r>
                  <w:proofErr w:type="spellStart"/>
                  <w:r w:rsidRPr="00E63232">
                    <w:rPr>
                      <w:rFonts w:ascii="Times New Roman" w:eastAsia="Times New Roman" w:hAnsi="Times New Roman" w:cs="Times New Roman"/>
                      <w:sz w:val="24"/>
                      <w:szCs w:val="24"/>
                      <w:lang w:eastAsia="ru-RU"/>
                    </w:rPr>
                    <w:t>полилог</w:t>
                  </w:r>
                  <w:proofErr w:type="spellEnd"/>
                  <w:r w:rsidRPr="00E63232">
                    <w:rPr>
                      <w:rFonts w:ascii="Times New Roman" w:eastAsia="Times New Roman" w:hAnsi="Times New Roman" w:cs="Times New Roman"/>
                      <w:sz w:val="24"/>
                      <w:szCs w:val="24"/>
                      <w:lang w:eastAsia="ru-RU"/>
                    </w:rPr>
                    <w:t xml:space="preserve">, диалог; </w:t>
                  </w:r>
                  <w:proofErr w:type="spellStart"/>
                  <w:r w:rsidRPr="00E63232">
                    <w:rPr>
                      <w:rFonts w:ascii="Times New Roman" w:eastAsia="Times New Roman" w:hAnsi="Times New Roman" w:cs="Times New Roman"/>
                      <w:sz w:val="24"/>
                      <w:szCs w:val="24"/>
                      <w:lang w:eastAsia="ru-RU"/>
                    </w:rPr>
                    <w:t>новоэтический</w:t>
                  </w:r>
                  <w:proofErr w:type="spellEnd"/>
                  <w:r w:rsidRPr="00E63232">
                    <w:rPr>
                      <w:rFonts w:ascii="Times New Roman" w:eastAsia="Times New Roman" w:hAnsi="Times New Roman" w:cs="Times New Roman"/>
                      <w:sz w:val="24"/>
                      <w:szCs w:val="24"/>
                      <w:lang w:eastAsia="ru-RU"/>
                    </w:rPr>
                    <w:t xml:space="preserve"> семинар (деловая игра для развития речи), устное словесное рисование, занимательный рассказ, элементы буриме, поэтическая пятиминутка (например, на тему «Зима»).</w:t>
                  </w:r>
                  <w:proofErr w:type="gramEnd"/>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В своей </w:t>
                  </w:r>
                  <w:r w:rsidRPr="00E63232">
                    <w:rPr>
                      <w:rFonts w:ascii="Times New Roman" w:eastAsia="Times New Roman" w:hAnsi="Times New Roman" w:cs="Times New Roman"/>
                      <w:sz w:val="24"/>
                      <w:szCs w:val="24"/>
                      <w:u w:val="single"/>
                      <w:lang w:eastAsia="ru-RU"/>
                    </w:rPr>
                    <w:t>контролирующей деятельности</w:t>
                  </w:r>
                  <w:r w:rsidRPr="00E63232">
                    <w:rPr>
                      <w:rFonts w:ascii="Times New Roman" w:eastAsia="Times New Roman" w:hAnsi="Times New Roman" w:cs="Times New Roman"/>
                      <w:sz w:val="24"/>
                      <w:szCs w:val="24"/>
                      <w:lang w:eastAsia="ru-RU"/>
                    </w:rPr>
                    <w:t xml:space="preserve"> применяю </w:t>
                  </w:r>
                  <w:proofErr w:type="spellStart"/>
                  <w:r w:rsidRPr="00E63232">
                    <w:rPr>
                      <w:rFonts w:ascii="Times New Roman" w:eastAsia="Times New Roman" w:hAnsi="Times New Roman" w:cs="Times New Roman"/>
                      <w:sz w:val="24"/>
                      <w:szCs w:val="24"/>
                      <w:lang w:eastAsia="ru-RU"/>
                    </w:rPr>
                    <w:t>разноуровневые</w:t>
                  </w:r>
                  <w:proofErr w:type="spellEnd"/>
                  <w:r w:rsidRPr="00E63232">
                    <w:rPr>
                      <w:rFonts w:ascii="Times New Roman" w:eastAsia="Times New Roman" w:hAnsi="Times New Roman" w:cs="Times New Roman"/>
                      <w:sz w:val="24"/>
                      <w:szCs w:val="24"/>
                      <w:lang w:eastAsia="ru-RU"/>
                    </w:rPr>
                    <w:t xml:space="preserve"> самостоятельные работы, тесты, а также средства обратной связи, чтобы ошибка ученика была обнаружена и корректировалась мной сразу, когда ещё не успела закрепиться в сознании ученика.</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Сегодня многие педагоги и психологи говорят о необходимости создавать ситуации, когда ребёнок как член группы сравнивает себя с каждым другим её членом, выясняя и его мнение о себе, и своё мнение о нём. В такой ситуации происходит скачок в развитии самосознания.</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proofErr w:type="spellStart"/>
                  <w:r w:rsidRPr="00E63232">
                    <w:rPr>
                      <w:rFonts w:ascii="Times New Roman" w:eastAsia="Times New Roman" w:hAnsi="Times New Roman" w:cs="Times New Roman"/>
                      <w:sz w:val="24"/>
                      <w:szCs w:val="24"/>
                      <w:lang w:eastAsia="ru-RU"/>
                    </w:rPr>
                    <w:t>Микрогруппа</w:t>
                  </w:r>
                  <w:proofErr w:type="spellEnd"/>
                  <w:r w:rsidRPr="00E63232">
                    <w:rPr>
                      <w:rFonts w:ascii="Times New Roman" w:eastAsia="Times New Roman" w:hAnsi="Times New Roman" w:cs="Times New Roman"/>
                      <w:sz w:val="24"/>
                      <w:szCs w:val="24"/>
                      <w:lang w:eastAsia="ru-RU"/>
                    </w:rPr>
                    <w:t xml:space="preserve"> даёт возможность самому  определять цель своих действий, искать возможные решения, чувствовать свободу выбора знаний и практических возможностей и проявлять самостоятельность при решении возникших проблем.  </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С этой  целью  я стараюсь использовать групповую работу на своих уроках  </w:t>
                  </w:r>
                  <w:r w:rsidRPr="00E63232">
                    <w:rPr>
                      <w:rFonts w:ascii="Times New Roman" w:eastAsia="Times New Roman" w:hAnsi="Times New Roman" w:cs="Times New Roman"/>
                      <w:sz w:val="24"/>
                      <w:szCs w:val="24"/>
                      <w:lang w:eastAsia="ru-RU"/>
                    </w:rPr>
                    <w:lastRenderedPageBreak/>
                    <w:t>(уроки-исследования, практикумы, мастерские, игровые формы уроков).</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При  игровых приёмах обучения основная масса в своём поведении начинает ориентироваться на других. Возникает эффект </w:t>
                  </w:r>
                  <w:proofErr w:type="spellStart"/>
                  <w:r w:rsidRPr="00E63232">
                    <w:rPr>
                      <w:rFonts w:ascii="Times New Roman" w:eastAsia="Times New Roman" w:hAnsi="Times New Roman" w:cs="Times New Roman"/>
                      <w:sz w:val="24"/>
                      <w:szCs w:val="24"/>
                      <w:lang w:eastAsia="ru-RU"/>
                    </w:rPr>
                    <w:t>самонаучения</w:t>
                  </w:r>
                  <w:proofErr w:type="spellEnd"/>
                  <w:r w:rsidRPr="00E63232">
                    <w:rPr>
                      <w:rFonts w:ascii="Times New Roman" w:eastAsia="Times New Roman" w:hAnsi="Times New Roman" w:cs="Times New Roman"/>
                      <w:sz w:val="24"/>
                      <w:szCs w:val="24"/>
                      <w:lang w:eastAsia="ru-RU"/>
                    </w:rPr>
                    <w:t xml:space="preserve">, ведь не случайно мы говорим, что на занятии дети учатся, то есть учат сами себя. В итоге у учеников складывается личностное видение трудности, возникает самостоятельная ориентация в её содержании. А личностное видение тянет за собой личностную решимость её преодолеть. Это и является основным принципом </w:t>
                  </w:r>
                  <w:proofErr w:type="spellStart"/>
                  <w:r w:rsidRPr="00E63232">
                    <w:rPr>
                      <w:rFonts w:ascii="Times New Roman" w:eastAsia="Times New Roman" w:hAnsi="Times New Roman" w:cs="Times New Roman"/>
                      <w:sz w:val="24"/>
                      <w:szCs w:val="24"/>
                      <w:lang w:eastAsia="ru-RU"/>
                    </w:rPr>
                    <w:t>социоигровой</w:t>
                  </w:r>
                  <w:proofErr w:type="spellEnd"/>
                  <w:r w:rsidRPr="00E63232">
                    <w:rPr>
                      <w:rFonts w:ascii="Times New Roman" w:eastAsia="Times New Roman" w:hAnsi="Times New Roman" w:cs="Times New Roman"/>
                      <w:sz w:val="24"/>
                      <w:szCs w:val="24"/>
                      <w:lang w:eastAsia="ru-RU"/>
                    </w:rPr>
                    <w:t xml:space="preserve"> педагогики.</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В своей работе я активно использую игровые формы обучения.</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Так, для младших классов среднего звена общеобразовательной школы(5-6 класс) наиболее подходящими являются уроки-путешествия, сказочные викторины, конкурсы, мастерские. </w:t>
                  </w:r>
                  <w:proofErr w:type="gramStart"/>
                  <w:r w:rsidRPr="00E63232">
                    <w:rPr>
                      <w:rFonts w:ascii="Times New Roman" w:eastAsia="Times New Roman" w:hAnsi="Times New Roman" w:cs="Times New Roman"/>
                      <w:sz w:val="24"/>
                      <w:szCs w:val="24"/>
                      <w:lang w:eastAsia="ru-RU"/>
                    </w:rPr>
                    <w:t xml:space="preserve">Для учащихся более старшего возраста – диспуты, репортажи, интервью, пресс-конференции, ролевые игры, </w:t>
                  </w:r>
                  <w:proofErr w:type="spellStart"/>
                  <w:r w:rsidRPr="00E63232">
                    <w:rPr>
                      <w:rFonts w:ascii="Times New Roman" w:eastAsia="Times New Roman" w:hAnsi="Times New Roman" w:cs="Times New Roman"/>
                      <w:sz w:val="24"/>
                      <w:szCs w:val="24"/>
                      <w:lang w:eastAsia="ru-RU"/>
                    </w:rPr>
                    <w:t>новоэтические</w:t>
                  </w:r>
                  <w:proofErr w:type="spellEnd"/>
                  <w:r w:rsidRPr="00E63232">
                    <w:rPr>
                      <w:rFonts w:ascii="Times New Roman" w:eastAsia="Times New Roman" w:hAnsi="Times New Roman" w:cs="Times New Roman"/>
                      <w:sz w:val="24"/>
                      <w:szCs w:val="24"/>
                      <w:lang w:eastAsia="ru-RU"/>
                    </w:rPr>
                    <w:t xml:space="preserve"> семинары, «за круглым столом», литературные гостиные.</w:t>
                  </w:r>
                  <w:proofErr w:type="gramEnd"/>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На мой взгляд, самыми ценными работами, завершающими изучение какой-либо темы, являются детские работы творческого характера, Я всегда стараюсь предлагать ребятам альтернативные творческие задания. Вот отрывок из работы ученика 5 класса на уроках развития речи, посвящённых юбилею А.С.Пушкина:</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Жил-был поэт на матушке Руси.</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Писал он сказки, песни и стихи.</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Он был в изгнанье шесть тяжёлых лет.</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Везде оставил за собой хороший ясный след.</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А вот начало из творческой работы ученика 9 класса, посвящённой селу Михайловское:</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Я мысленно вхожу в наследство Ганнибала,</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В село Михайловское, крепость для поэта.</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Где Пушкин в ссылке жил, гулял, мечтал, писал.</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И то село находится на берегу реки </w:t>
                  </w:r>
                  <w:proofErr w:type="spellStart"/>
                  <w:r w:rsidRPr="00E63232">
                    <w:rPr>
                      <w:rFonts w:ascii="Times New Roman" w:eastAsia="Times New Roman" w:hAnsi="Times New Roman" w:cs="Times New Roman"/>
                      <w:sz w:val="24"/>
                      <w:szCs w:val="24"/>
                      <w:lang w:eastAsia="ru-RU"/>
                    </w:rPr>
                    <w:t>Сороти</w:t>
                  </w:r>
                  <w:proofErr w:type="spellEnd"/>
                  <w:r w:rsidRPr="00E63232">
                    <w:rPr>
                      <w:rFonts w:ascii="Times New Roman" w:eastAsia="Times New Roman" w:hAnsi="Times New Roman" w:cs="Times New Roman"/>
                      <w:sz w:val="24"/>
                      <w:szCs w:val="24"/>
                      <w:lang w:eastAsia="ru-RU"/>
                    </w:rPr>
                    <w:t>,</w:t>
                  </w:r>
                </w:p>
                <w:p w:rsidR="00E63232" w:rsidRPr="00E63232" w:rsidRDefault="00E63232" w:rsidP="00E63232">
                  <w:pPr>
                    <w:spacing w:before="100" w:beforeAutospacing="1" w:after="100" w:afterAutospacing="1" w:line="240" w:lineRule="auto"/>
                    <w:ind w:right="535" w:firstLine="708"/>
                    <w:jc w:val="center"/>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Промеж озёр </w:t>
                  </w:r>
                  <w:proofErr w:type="spellStart"/>
                  <w:r w:rsidRPr="00E63232">
                    <w:rPr>
                      <w:rFonts w:ascii="Times New Roman" w:eastAsia="Times New Roman" w:hAnsi="Times New Roman" w:cs="Times New Roman"/>
                      <w:sz w:val="24"/>
                      <w:szCs w:val="24"/>
                      <w:lang w:eastAsia="ru-RU"/>
                    </w:rPr>
                    <w:t>Кучане</w:t>
                  </w:r>
                  <w:proofErr w:type="spellEnd"/>
                  <w:r w:rsidRPr="00E63232">
                    <w:rPr>
                      <w:rFonts w:ascii="Times New Roman" w:eastAsia="Times New Roman" w:hAnsi="Times New Roman" w:cs="Times New Roman"/>
                      <w:sz w:val="24"/>
                      <w:szCs w:val="24"/>
                      <w:lang w:eastAsia="ru-RU"/>
                    </w:rPr>
                    <w:t xml:space="preserve">, </w:t>
                  </w:r>
                  <w:proofErr w:type="spellStart"/>
                  <w:r w:rsidRPr="00E63232">
                    <w:rPr>
                      <w:rFonts w:ascii="Times New Roman" w:eastAsia="Times New Roman" w:hAnsi="Times New Roman" w:cs="Times New Roman"/>
                      <w:sz w:val="24"/>
                      <w:szCs w:val="24"/>
                      <w:lang w:eastAsia="ru-RU"/>
                    </w:rPr>
                    <w:t>Маленец</w:t>
                  </w:r>
                  <w:proofErr w:type="spellEnd"/>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К 11 классу нередко видим в своих учениках уже зрелую творческую личность с богатым воображением, способную создать серьёзное произведение. Например, рассказ о Пушкине. Радует, что ребята пытаются соотнести свои работы с современной жизнью, стремятся показать современное видение темы, проблемы.</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 xml:space="preserve">Хочется надеяться, что школа перестаёт быть социумом, оторванным от реальной жизни. Она воспитывает и обучает личность, востребованную за её пределами, активную, энергичную, легко обучающуюся, находящуюся в поиске. </w:t>
                  </w:r>
                  <w:r w:rsidRPr="00E63232">
                    <w:rPr>
                      <w:rFonts w:ascii="Times New Roman" w:eastAsia="Times New Roman" w:hAnsi="Times New Roman" w:cs="Times New Roman"/>
                      <w:sz w:val="24"/>
                      <w:szCs w:val="24"/>
                      <w:lang w:eastAsia="ru-RU"/>
                    </w:rPr>
                    <w:lastRenderedPageBreak/>
                    <w:t>Задача каждой школы – создать условия для развития этой личности.</w:t>
                  </w:r>
                </w:p>
                <w:p w:rsidR="00E63232" w:rsidRPr="00E63232" w:rsidRDefault="00E63232" w:rsidP="00E63232">
                  <w:pPr>
                    <w:spacing w:before="100" w:beforeAutospacing="1" w:after="100" w:afterAutospacing="1" w:line="240" w:lineRule="auto"/>
                    <w:ind w:right="535" w:firstLine="708"/>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t>Рене Декарт сказал: «Мало иметь хороший ум, главное – хорошо его применять». Наш ученик имеет «хороший ум», задача современного учителя – найти применение этому уму.</w:t>
                  </w:r>
                </w:p>
              </w:tc>
            </w:tr>
            <w:tr w:rsidR="00E63232" w:rsidRPr="00E63232">
              <w:trPr>
                <w:tblCellSpacing w:w="0" w:type="dxa"/>
              </w:trPr>
              <w:tc>
                <w:tcPr>
                  <w:tcW w:w="0" w:type="auto"/>
                  <w:vAlign w:val="center"/>
                  <w:hideMark/>
                </w:tcPr>
                <w:p w:rsidR="00E63232" w:rsidRPr="00E63232" w:rsidRDefault="00E63232" w:rsidP="00E63232">
                  <w:pPr>
                    <w:spacing w:after="0" w:line="240" w:lineRule="auto"/>
                    <w:rPr>
                      <w:rFonts w:ascii="Times New Roman" w:eastAsia="Times New Roman" w:hAnsi="Times New Roman" w:cs="Times New Roman"/>
                      <w:sz w:val="24"/>
                      <w:szCs w:val="24"/>
                      <w:lang w:eastAsia="ru-RU"/>
                    </w:rPr>
                  </w:pPr>
                  <w:r w:rsidRPr="00E63232">
                    <w:rPr>
                      <w:rFonts w:ascii="Times New Roman" w:eastAsia="Times New Roman" w:hAnsi="Times New Roman" w:cs="Times New Roman"/>
                      <w:sz w:val="24"/>
                      <w:szCs w:val="24"/>
                      <w:lang w:eastAsia="ru-RU"/>
                    </w:rPr>
                    <w:lastRenderedPageBreak/>
                    <w:t> </w:t>
                  </w:r>
                </w:p>
              </w:tc>
            </w:tr>
          </w:tbl>
          <w:p w:rsidR="00E63232" w:rsidRPr="00E63232" w:rsidRDefault="00E63232" w:rsidP="00E63232">
            <w:pPr>
              <w:spacing w:after="0" w:line="240" w:lineRule="auto"/>
              <w:rPr>
                <w:rFonts w:ascii="Times New Roman" w:eastAsia="Times New Roman" w:hAnsi="Times New Roman" w:cs="Times New Roman"/>
                <w:sz w:val="24"/>
                <w:szCs w:val="24"/>
                <w:lang w:eastAsia="ru-RU"/>
              </w:rPr>
            </w:pPr>
          </w:p>
        </w:tc>
      </w:tr>
    </w:tbl>
    <w:p w:rsidR="00E63232" w:rsidRPr="00E63232" w:rsidRDefault="00E63232" w:rsidP="00E63232">
      <w:pPr>
        <w:pBdr>
          <w:top w:val="single" w:sz="6" w:space="1" w:color="auto"/>
        </w:pBdr>
        <w:spacing w:after="0" w:line="240" w:lineRule="auto"/>
        <w:jc w:val="center"/>
        <w:rPr>
          <w:rFonts w:ascii="Arial" w:eastAsia="Times New Roman" w:hAnsi="Arial" w:cs="Arial"/>
          <w:vanish/>
          <w:sz w:val="16"/>
          <w:szCs w:val="16"/>
          <w:lang w:eastAsia="ru-RU"/>
        </w:rPr>
      </w:pPr>
      <w:r w:rsidRPr="00E63232">
        <w:rPr>
          <w:rFonts w:ascii="Arial" w:eastAsia="Times New Roman" w:hAnsi="Arial" w:cs="Arial"/>
          <w:vanish/>
          <w:sz w:val="16"/>
          <w:szCs w:val="16"/>
          <w:lang w:eastAsia="ru-RU"/>
        </w:rPr>
        <w:lastRenderedPageBreak/>
        <w:t>Конец формы</w:t>
      </w:r>
    </w:p>
    <w:p w:rsidR="00482A7C" w:rsidRDefault="00482A7C"/>
    <w:sectPr w:rsidR="00482A7C" w:rsidSect="00482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63232"/>
    <w:rsid w:val="00090E3F"/>
    <w:rsid w:val="00482A7C"/>
    <w:rsid w:val="00E45210"/>
    <w:rsid w:val="00E6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semiHidden/>
    <w:unhideWhenUsed/>
    <w:rsid w:val="00E6323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E63232"/>
    <w:rPr>
      <w:rFonts w:ascii="Arial" w:eastAsia="Times New Roman" w:hAnsi="Arial" w:cs="Arial"/>
      <w:vanish/>
      <w:sz w:val="16"/>
      <w:szCs w:val="16"/>
      <w:lang w:eastAsia="ru-RU"/>
    </w:rPr>
  </w:style>
  <w:style w:type="character" w:styleId="a4">
    <w:name w:val="Hyperlink"/>
    <w:basedOn w:val="a0"/>
    <w:uiPriority w:val="99"/>
    <w:semiHidden/>
    <w:unhideWhenUsed/>
    <w:rsid w:val="00E63232"/>
    <w:rPr>
      <w:color w:val="0000FF"/>
      <w:u w:val="single"/>
    </w:rPr>
  </w:style>
  <w:style w:type="paragraph" w:styleId="a5">
    <w:name w:val="Balloon Text"/>
    <w:basedOn w:val="a"/>
    <w:link w:val="a6"/>
    <w:uiPriority w:val="99"/>
    <w:semiHidden/>
    <w:unhideWhenUsed/>
    <w:rsid w:val="00E632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077915">
      <w:bodyDiv w:val="1"/>
      <w:marLeft w:val="0"/>
      <w:marRight w:val="0"/>
      <w:marTop w:val="0"/>
      <w:marBottom w:val="0"/>
      <w:divBdr>
        <w:top w:val="none" w:sz="0" w:space="0" w:color="auto"/>
        <w:left w:val="none" w:sz="0" w:space="0" w:color="auto"/>
        <w:bottom w:val="none" w:sz="0" w:space="0" w:color="auto"/>
        <w:right w:val="none" w:sz="0" w:space="0" w:color="auto"/>
      </w:divBdr>
      <w:divsChild>
        <w:div w:id="2052343731">
          <w:marLeft w:val="0"/>
          <w:marRight w:val="0"/>
          <w:marTop w:val="0"/>
          <w:marBottom w:val="0"/>
          <w:divBdr>
            <w:top w:val="none" w:sz="0" w:space="0" w:color="auto"/>
            <w:left w:val="none" w:sz="0" w:space="0" w:color="auto"/>
            <w:bottom w:val="none" w:sz="0" w:space="0" w:color="auto"/>
            <w:right w:val="none" w:sz="0" w:space="0" w:color="auto"/>
          </w:divBdr>
        </w:div>
        <w:div w:id="118247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1518</Words>
  <Characters>8657</Characters>
  <Application>Microsoft Office Word</Application>
  <DocSecurity>0</DocSecurity>
  <Lines>72</Lines>
  <Paragraphs>20</Paragraphs>
  <ScaleCrop>false</ScaleCrop>
  <Company>МОУ ГСОШ</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Учитель</cp:lastModifiedBy>
  <cp:revision>2</cp:revision>
  <dcterms:created xsi:type="dcterms:W3CDTF">2010-11-29T09:04:00Z</dcterms:created>
  <dcterms:modified xsi:type="dcterms:W3CDTF">2013-11-04T09:51:00Z</dcterms:modified>
</cp:coreProperties>
</file>