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48" w:rsidRDefault="00DF7748" w:rsidP="00DF7748">
      <w:proofErr w:type="spellStart"/>
      <w:r>
        <w:t>Пироговская</w:t>
      </w:r>
      <w:proofErr w:type="spellEnd"/>
      <w:r>
        <w:t xml:space="preserve"> Екатерина Ивановна</w:t>
      </w:r>
    </w:p>
    <w:p w:rsidR="00DF7748" w:rsidRDefault="00DF7748" w:rsidP="00DF7748"/>
    <w:p w:rsidR="00DF7748" w:rsidRDefault="00DF7748" w:rsidP="00DF7748">
      <w:r>
        <w:t>Бакалавр Филологического образования</w:t>
      </w:r>
    </w:p>
    <w:p w:rsidR="00DF7748" w:rsidRDefault="00DF7748" w:rsidP="00DF7748"/>
    <w:p w:rsidR="00DF7748" w:rsidRDefault="00DF7748" w:rsidP="00DF7748">
      <w:r>
        <w:t>МБОУ СОШ №23</w:t>
      </w:r>
    </w:p>
    <w:p w:rsidR="00DF7748" w:rsidRDefault="00DF7748" w:rsidP="00DF7748"/>
    <w:p w:rsidR="00DF7748" w:rsidRDefault="00DF7748" w:rsidP="00DF7748">
      <w:proofErr w:type="spellStart"/>
      <w:r>
        <w:t>Хилокский</w:t>
      </w:r>
      <w:proofErr w:type="spellEnd"/>
      <w:r>
        <w:t xml:space="preserve"> район, п. Могзон</w:t>
      </w:r>
    </w:p>
    <w:p w:rsidR="00DF7748" w:rsidRDefault="00DF7748" w:rsidP="00DF7748"/>
    <w:p w:rsidR="00DF7748" w:rsidRDefault="00DF7748" w:rsidP="00DF7748">
      <w:r>
        <w:t xml:space="preserve">Проектная и исследовательская деятельность как средство и условие развития одаренности </w:t>
      </w:r>
      <w:proofErr w:type="gramStart"/>
      <w:r>
        <w:t>в</w:t>
      </w:r>
      <w:proofErr w:type="gramEnd"/>
    </w:p>
    <w:p w:rsidR="00DF7748" w:rsidRDefault="00DF7748" w:rsidP="00DF7748"/>
    <w:p w:rsidR="00DF7748" w:rsidRDefault="00DF7748" w:rsidP="00DF7748">
      <w:r>
        <w:t>практике обучения иностранным языкам.</w:t>
      </w:r>
    </w:p>
    <w:p w:rsidR="00DF7748" w:rsidRDefault="00DF7748" w:rsidP="00DF7748"/>
    <w:p w:rsidR="00DF7748" w:rsidRDefault="00DF7748" w:rsidP="00DF7748">
      <w:r>
        <w:t>В настоящее время во всех сферах общественной жизни требуются активные, мобильные и творческие люди. Это своеобразный запрос, требование, которое выдвигают работодатели, то, чего не хватает современному подрастающему поколению. Учащиеся должны учиться этим качествам и развивать их в процессе обучения не только в школе, но и в профессиональных образовательных учреждениях.</w:t>
      </w:r>
    </w:p>
    <w:p w:rsidR="00DF7748" w:rsidRDefault="00DF7748" w:rsidP="00DF7748"/>
    <w:p w:rsidR="00DF7748" w:rsidRDefault="00DF7748" w:rsidP="00DF7748">
      <w:r>
        <w:t>В связи с переходом на ФГОС появились ориентиры на достижение личностных результатов, таких как личностная и социальная зрелость, проявляемая ребенком в индивидуальной и совместной деятельности (со сверстниками, с младшими и старшими детьми, с взрослыми) в социальном поведении.</w:t>
      </w:r>
    </w:p>
    <w:p w:rsidR="00DF7748" w:rsidRDefault="00DF7748" w:rsidP="00DF7748"/>
    <w:p w:rsidR="00DF7748" w:rsidRDefault="00DF7748" w:rsidP="00DF7748">
      <w:r>
        <w:t>Одно из требований, выдвигаемых в системе целевых ориентиров, состоит в следующем: ученик успешен, если он развивается как личность (мотивирован к постановке и решению разноплановых задач в предметной и социальной деятельности, способен проявлять свои личностные качества в индивидуальной и совместной деятельности, развивает рефлексивную самооценку своей деятельности достижений).</w:t>
      </w:r>
    </w:p>
    <w:p w:rsidR="00DF7748" w:rsidRDefault="00DF7748" w:rsidP="00DF7748"/>
    <w:p w:rsidR="00DF7748" w:rsidRDefault="00DF7748" w:rsidP="00DF7748">
      <w:r>
        <w:t>Для нового ФГОС издательства выпустили учебники, вошедшие в Федеральный Перечень. Я работаю по УМК «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» 8 лет. Учебники включают такие задания, как проектная работа, такие задания повышают интерес к изучению иностранного языка даже у «слабых» детей, а это немаловажно в нашей работе.</w:t>
      </w:r>
    </w:p>
    <w:p w:rsidR="00DF7748" w:rsidRDefault="00DF7748" w:rsidP="00DF7748"/>
    <w:p w:rsidR="00DF7748" w:rsidRDefault="00DF7748" w:rsidP="00DF7748">
      <w:r>
        <w:lastRenderedPageBreak/>
        <w:t>Метод проектов становится очень популярным и это объясняется тем, что проектная деятельность позволяет последовательно и эффективно формировать у учащихся самостоятельность мышления, весь спектр интеллектуальных умений критического и творческого мышления. В основе метода проектов лежит проблема, которая рассматривается в развитии, постепенно, при использовании разнообразных интеллектуальных умений, научных, если нужно и экспериментальных методов, приводит учащихся не просто к решению проблемы, но и к реализации полученных результатов в конкретном продукте. Это позволяет учащимся наглядно увидеть, каким образом можно применить полученные знания, результаты исследования [1, c. 349].</w:t>
      </w:r>
    </w:p>
    <w:p w:rsidR="00DF7748" w:rsidRDefault="00DF7748" w:rsidP="00DF7748"/>
    <w:p w:rsidR="00DF7748" w:rsidRDefault="00DF7748" w:rsidP="00DF7748">
      <w:r>
        <w:t>В средней школе в 10 – 11 классах мы выполняем мини – проекты в конце каждой изученной темы. В процессе подготовки, учащиеся используют полученные знания по теме, развивают умение видеть проблемы, задавать вопросы, выдвигать гипотезы, давать определение понятиям, проводить наблюдения и эксперименты, делать выводы и умозаключения, работать с текстом, классифицировать и структурировать материал, доказывать и защищать свои идеи. Проектный метод обучения предполагает процесс разработки и создания проекта (предполагаемого или возможного объекта или состояния, прототипа, прообраза). В конце учебника дается пошаговая инструкция к выполнению мини-проекта, здесь главное, чтобы дети поняли, что от них требуется. Нарисованная картинка, презентация – это не проектная деятельность. Важно, чтобы действительно были проведены опросы, эксперименты, наблюдения, в ходе которых были сделаны соответствующие выводы. За первую четверть в 10 классе были проведены 5 мини-проектов по темам: «Старая и новая школа», «Школьная форма», «Мода», «Спорт. За и против», «Музыка». Учащимся очень нравится готовить проекты, представлять результаты своего исследования в виде постера или презентации, доказывать кто же прав, аргументируя свою точку зрения.</w:t>
      </w:r>
    </w:p>
    <w:p w:rsidR="00DF7748" w:rsidRDefault="00DF7748" w:rsidP="00DF7748"/>
    <w:p w:rsidR="00DF7748" w:rsidRDefault="00DF7748" w:rsidP="00DF7748">
      <w:r>
        <w:t>Главная цель обучения иностранному языку – это коммуникативная компетенция учащихся. Проектная деятельность позволяет учащимся выступать в роли авторов, созидателей, повышает творческий потенциал, расширяет не только кругозор, но и способствует расширению языковых знаний [2, c. 214].</w:t>
      </w:r>
    </w:p>
    <w:p w:rsidR="00DF7748" w:rsidRDefault="00DF7748" w:rsidP="00DF7748"/>
    <w:p w:rsidR="00DF7748" w:rsidRDefault="00DF7748" w:rsidP="00DF7748">
      <w:r>
        <w:t>Многие считают, что метод проектов можно использовать только в старших классах, да и то не всегда. Это не совсем так. Метод проектов с успехом применяется даже в начальной школе, но на своем уровне с учетом доступных для рассмотрения учащимися этого возраста проблемных ситуаций.</w:t>
      </w:r>
    </w:p>
    <w:p w:rsidR="00DF7748" w:rsidRDefault="00DF7748" w:rsidP="00DF7748"/>
    <w:p w:rsidR="00DF7748" w:rsidRDefault="00DF7748" w:rsidP="00DF7748">
      <w:r>
        <w:t>В начальных классах можно использовать проблемные ситуации для дискуссии. Например, после прочтения сказки «Три поросенка» дети должны вспомнить и описать волка, который хотел поймать и съесть поросят. Учитель задает вопросы детям, наталкивая тем самым на размышление. Вы думаете, волк был злой и жестокий? Не торопитесь сказать «да». Продумайте все аргументы «за» и «против». Не забывайте, что волк это дикий зверь. Он питается мясом. Что вы думаете о поросятах? Все ли они добрые и хорошие?</w:t>
      </w:r>
    </w:p>
    <w:p w:rsidR="00DF7748" w:rsidRDefault="00DF7748" w:rsidP="00DF7748"/>
    <w:p w:rsidR="00DF7748" w:rsidRDefault="00DF7748" w:rsidP="00DF7748">
      <w:r>
        <w:t>А после того как по этой проблеме выскажутся все желающие, когда общими усилиями удастся прийти к какому-то выводу, можно предложить продолжение этой темы:</w:t>
      </w:r>
    </w:p>
    <w:p w:rsidR="00DF7748" w:rsidRDefault="00DF7748" w:rsidP="00DF7748"/>
    <w:p w:rsidR="00DF7748" w:rsidRDefault="00DF7748" w:rsidP="00DF7748">
      <w:r>
        <w:t xml:space="preserve">Таким образом, мы пришли к заключению, что животный мир живет по своим правилам – сильнейший часто берет верх </w:t>
      </w:r>
      <w:proofErr w:type="gramStart"/>
      <w:r>
        <w:t>над</w:t>
      </w:r>
      <w:proofErr w:type="gramEnd"/>
      <w:r>
        <w:t xml:space="preserve"> слабым. Это закон выживания в диком мире. Но на самом деле, в сказках они часто имеют в виду людей, когда описывают поведение животных, чтобы показать, чтобы показать, что добро всегда побеждает зло. Что вы можете сказать, если вы подумаете о волке и поросятах как о людях? Как вы думаете, сила всегда может решить проблемы в обществе людей? Приведите аргументы за и против.</w:t>
      </w:r>
    </w:p>
    <w:p w:rsidR="00DF7748" w:rsidRDefault="00DF7748" w:rsidP="00DF7748"/>
    <w:p w:rsidR="00DF7748" w:rsidRDefault="00DF7748" w:rsidP="00DF7748">
      <w:r>
        <w:t>Это, разумеется, пока еще не проекты, пока это вопросы для дискуссий. Но они уже готовят ребят к более серьезной деятельности. Лексика практически должна быть та же самая, что и рекомендуемая учебником по аналогичным темам. Но уже и на этом этапе ребятам предлагается не просто выполнять упражнения, пусть самые что ни на есть коммуникативные, а подумать и высказаться по конкретным вопросам добра и зла.</w:t>
      </w:r>
    </w:p>
    <w:p w:rsidR="00DF7748" w:rsidRDefault="00DF7748" w:rsidP="00DF7748"/>
    <w:p w:rsidR="00DF7748" w:rsidRDefault="00DF7748" w:rsidP="00DF7748">
      <w:r>
        <w:t xml:space="preserve">Если проектный метод предполагает процесс разработки и создания проекта, </w:t>
      </w:r>
      <w:proofErr w:type="gramStart"/>
      <w:r>
        <w:t>то</w:t>
      </w:r>
      <w:proofErr w:type="gramEnd"/>
      <w:r>
        <w:t xml:space="preserve"> что же предполагает исследовательский метод? Принципиальное отличие исследования от проектирования состоит в том, что исследование не предполагает создания какого-либо заранее планируемого объекта, даже его модели или прототипа. Исследование, по сути, - процесс поиска неизвестного, новых знаний, один из видов познавательной деятельности.</w:t>
      </w:r>
    </w:p>
    <w:p w:rsidR="00DF7748" w:rsidRDefault="00DF7748" w:rsidP="00DF7748"/>
    <w:p w:rsidR="00DF7748" w:rsidRDefault="00DF7748" w:rsidP="00DF7748">
      <w:r>
        <w:t xml:space="preserve">Каждый год проходит конкурс творческих работ школьников «Шаг в науку» (группа «Юниор»). Этот конкурс - уникальная возможность для учащихся проявить свои способности к исследованию. Для подготовки к такой работе была выбрана ученица 8 класса, которая имела неплохие результаты в исследовательской деятельности по литературе. И мы попробовали применить наработанные исследовательские умения в зарубежной литературе. Мы исследовали современную британскую поэзию в оригинале, с целью выявления различных видов рифм. Для этого были выбраны произведения таких современных поэтов Великобритании, как Рональд Стюарт Томас, Джон </w:t>
      </w:r>
      <w:proofErr w:type="spellStart"/>
      <w:r>
        <w:t>Столлворти</w:t>
      </w:r>
      <w:proofErr w:type="spellEnd"/>
      <w:r>
        <w:t>, Тед Хьюз и другие. В ходе работы провели следующие исследования: изучили литературу по данной теме для выявления различных видов рифмы в стилистике современного английского языка, провели исследование поэзии и выявили использование различных видов рифмы, использовали полученные данные, которые доказали нашу гипотезу.</w:t>
      </w:r>
    </w:p>
    <w:p w:rsidR="00DF7748" w:rsidRDefault="00DF7748" w:rsidP="00DF7748"/>
    <w:p w:rsidR="00DF7748" w:rsidRDefault="00DF7748" w:rsidP="00DF7748">
      <w:r>
        <w:t>Анализируя, исследовательскую работу, можно с уверенностью сказать, что ученица провела колоссальную работу, в процессе которой лежат:</w:t>
      </w:r>
    </w:p>
    <w:p w:rsidR="00DF7748" w:rsidRDefault="00DF7748" w:rsidP="00DF7748"/>
    <w:p w:rsidR="00DF7748" w:rsidRDefault="00DF7748" w:rsidP="00DF7748">
      <w:r>
        <w:lastRenderedPageBreak/>
        <w:t>​ развитие познавательных умений и навыков;</w:t>
      </w:r>
    </w:p>
    <w:p w:rsidR="00DF7748" w:rsidRDefault="00DF7748" w:rsidP="00DF7748"/>
    <w:p w:rsidR="00DF7748" w:rsidRDefault="00DF7748" w:rsidP="00DF7748">
      <w:r>
        <w:t>​ умение ориентироваться в информационном пространстве;</w:t>
      </w:r>
    </w:p>
    <w:p w:rsidR="00DF7748" w:rsidRDefault="00DF7748" w:rsidP="00DF7748"/>
    <w:p w:rsidR="00DF7748" w:rsidRDefault="00DF7748" w:rsidP="00DF7748">
      <w:r>
        <w:t>​ умение самостоятельно конструировать свои знания; умение интегрировать знания из различных областей наук, умение критически мыслить.</w:t>
      </w:r>
    </w:p>
    <w:p w:rsidR="00DF7748" w:rsidRDefault="00DF7748" w:rsidP="00DF7748"/>
    <w:p w:rsidR="00DF7748" w:rsidRDefault="00DF7748" w:rsidP="00DF7748">
      <w:r>
        <w:t>Таким образом, «проектирование и исследование – изначально принципиально разные по направленности, смыслу и содержанию виды деятельности. Исследование – это бескорыстный поиск истины, а проектирование – решение определенной, ясно осознаваемой задачи».</w:t>
      </w:r>
    </w:p>
    <w:p w:rsidR="00DF7748" w:rsidRDefault="00DF7748" w:rsidP="00DF7748"/>
    <w:p w:rsidR="00DF7748" w:rsidRDefault="00DF7748" w:rsidP="00DF7748">
      <w:r>
        <w:t>Для успешного развития исследовательской деятельности в рамках школы, необходимы условия для такой работы с одаренными детьми:</w:t>
      </w:r>
    </w:p>
    <w:p w:rsidR="00DF7748" w:rsidRDefault="00DF7748" w:rsidP="00DF7748"/>
    <w:p w:rsidR="00DF7748" w:rsidRDefault="00DF7748" w:rsidP="00DF7748">
      <w:r>
        <w:t>- организация исследовательской деятельности учащихся с учетом возрастных и психологических особенностей личности;</w:t>
      </w:r>
    </w:p>
    <w:p w:rsidR="00DF7748" w:rsidRDefault="00DF7748" w:rsidP="00DF7748"/>
    <w:p w:rsidR="00DF7748" w:rsidRDefault="00DF7748" w:rsidP="00DF7748">
      <w:r>
        <w:t>- учащимся должны быть представлены возможности для развития и самореализации;</w:t>
      </w:r>
    </w:p>
    <w:p w:rsidR="00DF7748" w:rsidRDefault="00DF7748" w:rsidP="00DF7748"/>
    <w:p w:rsidR="00DF7748" w:rsidRDefault="00DF7748" w:rsidP="00DF7748">
      <w:r>
        <w:t>- исследовательская деятельность должна строиться исключительно на добровольной основе;</w:t>
      </w:r>
    </w:p>
    <w:p w:rsidR="00DF7748" w:rsidRDefault="00DF7748" w:rsidP="00DF7748"/>
    <w:p w:rsidR="00DF7748" w:rsidRDefault="00DF7748" w:rsidP="00DF7748">
      <w:r>
        <w:t>- занятость исследовательской деятельностью должна быть организована с учетом рационального распределения рабочего времени школьника [1, с. 353].</w:t>
      </w:r>
    </w:p>
    <w:p w:rsidR="00DF7748" w:rsidRDefault="00DF7748" w:rsidP="00DF7748"/>
    <w:p w:rsidR="00DF7748" w:rsidRDefault="00DF7748" w:rsidP="00DF7748">
      <w:r>
        <w:t>Использование данных методов предусматривает хорошо продуманное, обоснованное сочетание методов, форм и средств обучения. А для этого учителю необходимо владеть: владеть всем арсеналом исследовательских, поисковых методов, уметь организовать исследовательскую самостоятельную работу учащихся; уметь организовывать и проводить дискуссии, не навязывая свою точку зрения, не подавляя учеников своим авторитетом; устанавливать и поддерживать работающих над проектом деловой, эмоциональный настрой, направляя учащихся на поиск решения поставленной проблемы.</w:t>
      </w:r>
    </w:p>
    <w:p w:rsidR="00DF7748" w:rsidRDefault="00DF7748" w:rsidP="00DF7748"/>
    <w:p w:rsidR="00DF7748" w:rsidRDefault="00DF7748" w:rsidP="00DF7748">
      <w:r>
        <w:t>Литература:</w:t>
      </w:r>
    </w:p>
    <w:p w:rsidR="00DF7748" w:rsidRDefault="00DF7748" w:rsidP="00DF7748"/>
    <w:p w:rsidR="00DF7748" w:rsidRDefault="00DF7748" w:rsidP="00DF7748">
      <w:r>
        <w:t>1.​ Методика обучения иностранным языкам: традиции и современность: монография / под ред. А.А. Миролюбова. – Обнинск: Изд-во Титул, 2010. – 464 с.</w:t>
      </w:r>
    </w:p>
    <w:p w:rsidR="00DF7748" w:rsidRDefault="00DF7748" w:rsidP="00DF7748"/>
    <w:p w:rsidR="00DF7748" w:rsidRDefault="00DF7748" w:rsidP="00DF7748">
      <w:r>
        <w:t xml:space="preserve">2.​ </w:t>
      </w:r>
      <w:proofErr w:type="spellStart"/>
      <w:r>
        <w:t>Палаева</w:t>
      </w:r>
      <w:proofErr w:type="spellEnd"/>
      <w:r>
        <w:t xml:space="preserve"> Л.И. Методика проектов в обучении иностранным языкам на среднем этапе общеобразовательной школы: </w:t>
      </w:r>
      <w:proofErr w:type="spellStart"/>
      <w:proofErr w:type="gramStart"/>
      <w:r>
        <w:t>Дис</w:t>
      </w:r>
      <w:proofErr w:type="spellEnd"/>
      <w:r>
        <w:t xml:space="preserve">. … </w:t>
      </w:r>
      <w:proofErr w:type="spellStart"/>
      <w:r>
        <w:t>к</w:t>
      </w:r>
      <w:proofErr w:type="gramEnd"/>
      <w:r>
        <w:t>.п.н</w:t>
      </w:r>
      <w:proofErr w:type="spellEnd"/>
      <w:r>
        <w:t>. – М., 2005. – 239 с.</w:t>
      </w:r>
    </w:p>
    <w:p w:rsidR="00336392" w:rsidRDefault="00336392">
      <w:bookmarkStart w:id="0" w:name="_GoBack"/>
      <w:bookmarkEnd w:id="0"/>
    </w:p>
    <w:sectPr w:rsidR="0033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48"/>
    <w:rsid w:val="00336392"/>
    <w:rsid w:val="00D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</Words>
  <Characters>7688</Characters>
  <Application>Microsoft Office Word</Application>
  <DocSecurity>0</DocSecurity>
  <Lines>64</Lines>
  <Paragraphs>18</Paragraphs>
  <ScaleCrop>false</ScaleCrop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2013-11-18T10:47:00Z</dcterms:created>
  <dcterms:modified xsi:type="dcterms:W3CDTF">2013-11-18T10:47:00Z</dcterms:modified>
</cp:coreProperties>
</file>