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E8" w:rsidRPr="00E5165A" w:rsidRDefault="00DC475D" w:rsidP="006530E8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5165A">
        <w:rPr>
          <w:rStyle w:val="a4"/>
          <w:color w:val="000000"/>
          <w:sz w:val="28"/>
          <w:szCs w:val="28"/>
        </w:rPr>
        <w:t>Применение здоровьесбергающих технологий в учебном процессе.</w:t>
      </w:r>
    </w:p>
    <w:p w:rsidR="006530E8" w:rsidRDefault="006530E8" w:rsidP="006530E8">
      <w:pPr>
        <w:spacing w:line="240" w:lineRule="auto"/>
        <w:ind w:left="4503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530E8" w:rsidRDefault="006530E8" w:rsidP="006530E8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Титова В. И.</w:t>
      </w:r>
    </w:p>
    <w:p w:rsidR="006530E8" w:rsidRDefault="006530E8" w:rsidP="006530E8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5896" w:rsidRDefault="00995896" w:rsidP="006530E8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МОУ Октябрьская СОШ, п. Октябрьский, Радищевский район, </w:t>
      </w:r>
    </w:p>
    <w:p w:rsidR="006530E8" w:rsidRDefault="00995896" w:rsidP="006530E8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Ульяновская область</w:t>
      </w:r>
      <w:r w:rsidR="00315A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Россия </w:t>
      </w:r>
    </w:p>
    <w:p w:rsidR="00995896" w:rsidRPr="006530E8" w:rsidRDefault="00995896" w:rsidP="006530E8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5896" w:rsidRPr="00995896" w:rsidRDefault="00995896" w:rsidP="00995896">
      <w:pPr>
        <w:pStyle w:val="a5"/>
        <w:shd w:val="clear" w:color="auto" w:fill="FFFFFF"/>
        <w:ind w:left="1416" w:firstLine="708"/>
        <w:outlineLvl w:val="4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</w:t>
      </w:r>
      <w:r w:rsidRPr="00995896">
        <w:rPr>
          <w:bCs/>
          <w:i/>
          <w:sz w:val="28"/>
          <w:szCs w:val="28"/>
        </w:rPr>
        <w:t xml:space="preserve">Единственная красота, которую я знаю, — это здоровье. </w:t>
      </w:r>
    </w:p>
    <w:p w:rsidR="00995896" w:rsidRPr="00995896" w:rsidRDefault="00995896" w:rsidP="00995896">
      <w:pPr>
        <w:pStyle w:val="a5"/>
        <w:shd w:val="clear" w:color="auto" w:fill="FFFFFF"/>
        <w:ind w:left="7080"/>
        <w:outlineLvl w:val="4"/>
        <w:rPr>
          <w:bCs/>
          <w:i/>
          <w:sz w:val="28"/>
          <w:szCs w:val="28"/>
        </w:rPr>
      </w:pPr>
      <w:r w:rsidRPr="00995896">
        <w:rPr>
          <w:rStyle w:val="a6"/>
          <w:bCs/>
          <w:sz w:val="28"/>
          <w:szCs w:val="28"/>
        </w:rPr>
        <w:t xml:space="preserve">         Генрих Гейне</w:t>
      </w:r>
    </w:p>
    <w:p w:rsidR="000F7628" w:rsidRPr="00995896" w:rsidRDefault="00673B95" w:rsidP="009958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95896">
        <w:rPr>
          <w:rFonts w:ascii="Times New Roman" w:hAnsi="Times New Roman" w:cs="Times New Roman"/>
          <w:sz w:val="28"/>
          <w:szCs w:val="28"/>
        </w:rPr>
        <w:t xml:space="preserve">Каждый из нас имеет право полноценно жить, высказывать своё мнение, свободно выбирать свой путь и верить в свою собственную уникальность и предназначенность. И только узаконенный приоритет прав человека может полноценно реализовать себя, выстроить свою собственную жизнь. Демократия невозможна без образованных в области права граждан. Знание прав помогает активно участвовать в жизни общества, ответственно относиться к своей жизни и жизни </w:t>
      </w:r>
      <w:r w:rsidR="000F7628" w:rsidRPr="00995896">
        <w:rPr>
          <w:rFonts w:ascii="Times New Roman" w:hAnsi="Times New Roman" w:cs="Times New Roman"/>
          <w:sz w:val="28"/>
          <w:szCs w:val="28"/>
        </w:rPr>
        <w:t xml:space="preserve">других людей. </w:t>
      </w:r>
    </w:p>
    <w:p w:rsidR="000F7628" w:rsidRPr="00995896" w:rsidRDefault="000F7628" w:rsidP="0099589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589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58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Еще в 1959 г., в Декларации прав ребенка было принято </w:t>
      </w:r>
      <w:r w:rsidRPr="00995896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во внимание, </w:t>
      </w:r>
      <w:r w:rsidRPr="00995896">
        <w:rPr>
          <w:rFonts w:ascii="Times New Roman" w:hAnsi="Times New Roman" w:cs="Times New Roman"/>
          <w:color w:val="000000"/>
          <w:sz w:val="28"/>
          <w:szCs w:val="28"/>
        </w:rPr>
        <w:t>что ребенок в виду его физической и умственной незрелости, нуждаетс</w:t>
      </w:r>
      <w:r w:rsidR="000E3FFE" w:rsidRPr="00995896">
        <w:rPr>
          <w:rFonts w:ascii="Times New Roman" w:hAnsi="Times New Roman" w:cs="Times New Roman"/>
          <w:color w:val="000000"/>
          <w:sz w:val="28"/>
          <w:szCs w:val="28"/>
        </w:rPr>
        <w:t>я в специальной охране и заботе</w:t>
      </w:r>
      <w:r w:rsidRPr="009958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F7628" w:rsidRPr="00995896" w:rsidRDefault="000F7628" w:rsidP="00995896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95896">
        <w:rPr>
          <w:rFonts w:ascii="Times New Roman" w:hAnsi="Times New Roman" w:cs="Times New Roman"/>
          <w:color w:val="000000"/>
          <w:sz w:val="28"/>
          <w:szCs w:val="28"/>
        </w:rPr>
        <w:t>Основополагающим нормативным актом, признающим ребенка субъектом права, является Конвенция о правах ребенка – единственный закон, который признали 200 стран мира и единственный закон  ООН, который был принят безоговорочно в течение 2 минут.</w:t>
      </w:r>
    </w:p>
    <w:p w:rsidR="000F7628" w:rsidRPr="00E5165A" w:rsidRDefault="000F7628" w:rsidP="00995896">
      <w:pPr>
        <w:pStyle w:val="a3"/>
        <w:ind w:firstLine="70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95896">
        <w:rPr>
          <w:rFonts w:ascii="Times New Roman" w:hAnsi="Times New Roman" w:cs="Times New Roman"/>
          <w:color w:val="000000"/>
          <w:sz w:val="28"/>
          <w:szCs w:val="28"/>
        </w:rPr>
        <w:t xml:space="preserve">Статья 6 Конвенции о правах ребенка провозглашает </w:t>
      </w:r>
      <w:r w:rsidRPr="00E5165A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«Государства-участники признают, что каждый ребенок имеет неотъемлемое право на жизнь»</w:t>
      </w:r>
      <w:r w:rsidRPr="00E516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r w:rsidRPr="00E5165A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«Государства-участники обеспечивают в максимально возможной степени выживание и здоровое развитие ребенка».</w:t>
      </w:r>
    </w:p>
    <w:p w:rsidR="000F7628" w:rsidRPr="00995896" w:rsidRDefault="000F7628" w:rsidP="00995896">
      <w:pPr>
        <w:pStyle w:val="a3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95896">
        <w:rPr>
          <w:rFonts w:ascii="Times New Roman" w:hAnsi="Times New Roman" w:cs="Times New Roman"/>
          <w:color w:val="000000"/>
          <w:sz w:val="28"/>
          <w:szCs w:val="28"/>
        </w:rPr>
        <w:t>Права детей на охрану здоровья гарантируются Конституцией Российской Федерации, Федеральным Законом «Об основных гарантиях прав ребенка в Российской Федерации».</w:t>
      </w:r>
    </w:p>
    <w:p w:rsidR="00945958" w:rsidRPr="00995896" w:rsidRDefault="009C0B72" w:rsidP="0099589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995896">
        <w:rPr>
          <w:rFonts w:ascii="Times New Roman" w:hAnsi="Times New Roman" w:cs="Times New Roman"/>
          <w:sz w:val="28"/>
          <w:szCs w:val="28"/>
        </w:rPr>
        <w:t>Т</w:t>
      </w:r>
      <w:r w:rsidRPr="0099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радиционно считается, что основная задача школы дать необходимое образование. Но может ли система образования, каждый профессионально подготовленный педагог бесстрастно относиться к неблагополучному и прогрессивно ухудшающемуся здоровью подрастающего поколения. </w:t>
      </w:r>
      <w:r w:rsidR="00945958" w:rsidRPr="00995896">
        <w:rPr>
          <w:rFonts w:ascii="Times New Roman" w:hAnsi="Times New Roman" w:cs="Times New Roman"/>
          <w:sz w:val="28"/>
          <w:szCs w:val="28"/>
        </w:rPr>
        <w:t>Еще в 1805 году великий педагог</w:t>
      </w:r>
      <w:r w:rsidR="00995896" w:rsidRPr="00995896">
        <w:rPr>
          <w:rFonts w:ascii="Times New Roman" w:hAnsi="Times New Roman" w:cs="Times New Roman"/>
          <w:sz w:val="28"/>
          <w:szCs w:val="28"/>
        </w:rPr>
        <w:t xml:space="preserve"> -</w:t>
      </w:r>
      <w:r w:rsidR="00945958" w:rsidRPr="00995896">
        <w:rPr>
          <w:rFonts w:ascii="Times New Roman" w:hAnsi="Times New Roman" w:cs="Times New Roman"/>
          <w:sz w:val="28"/>
          <w:szCs w:val="28"/>
        </w:rPr>
        <w:t xml:space="preserve"> просветитель И.Т. Песталоцци оповестил мир о том, что при традиционных книжных формах обучения происходит «удушение» развития детей, «убийство их здоровья». И это было сказано в эпоху, когда родители были и сами здоровые, и у них рождались здоровые дети. Когда дети до 3-х лет еще питались материнским молоком. Когда они ели здоровую пищу, пили чистую воду, дышали совершенно чистым </w:t>
      </w:r>
      <w:r w:rsidR="00945958" w:rsidRPr="00995896">
        <w:rPr>
          <w:rFonts w:ascii="Times New Roman" w:hAnsi="Times New Roman" w:cs="Times New Roman"/>
          <w:sz w:val="28"/>
          <w:szCs w:val="28"/>
        </w:rPr>
        <w:lastRenderedPageBreak/>
        <w:t xml:space="preserve">воздухом. </w:t>
      </w:r>
      <w:r w:rsidR="0016221E" w:rsidRPr="00995896">
        <w:rPr>
          <w:rFonts w:ascii="Times New Roman" w:hAnsi="Times New Roman" w:cs="Times New Roman"/>
          <w:sz w:val="28"/>
          <w:szCs w:val="28"/>
        </w:rPr>
        <w:t>Когда школьные программы были менее информационно</w:t>
      </w:r>
      <w:r w:rsidR="0016221E">
        <w:rPr>
          <w:rFonts w:ascii="Times New Roman" w:hAnsi="Times New Roman" w:cs="Times New Roman"/>
          <w:sz w:val="28"/>
          <w:szCs w:val="28"/>
        </w:rPr>
        <w:t xml:space="preserve"> </w:t>
      </w:r>
      <w:r w:rsidR="0016221E" w:rsidRPr="00995896">
        <w:rPr>
          <w:rFonts w:ascii="Times New Roman" w:hAnsi="Times New Roman" w:cs="Times New Roman"/>
          <w:sz w:val="28"/>
          <w:szCs w:val="28"/>
        </w:rPr>
        <w:t xml:space="preserve"> нагружены.</w:t>
      </w:r>
    </w:p>
    <w:p w:rsidR="008A7C13" w:rsidRPr="00995896" w:rsidRDefault="00945958" w:rsidP="00995896">
      <w:pPr>
        <w:pStyle w:val="a3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B72" w:rsidRPr="0099589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даруется каждому вместе с рождением. Оно фундамент жизни человека, жизни его будущих поколений, и многие проблемы, связанные со здоровьем нации, лежат в экономической, политической, организационной и других сферах. Известно, что в системе образования, как в зеркале, отражаются все социальные проблемы. И мы</w:t>
      </w:r>
      <w:r w:rsidR="009958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0B72" w:rsidRPr="0099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 w:rsidR="009958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0B72" w:rsidRPr="0099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наблюдаем, как социальная среда негативно влияет на здоровье наших учеников. В дополнение к социальным проблемам прибавляются школьные факторы риска, которые удивительно «живучи», с ними трудно справиться. В нашей школе </w:t>
      </w:r>
      <w:r w:rsidR="0099589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</w:t>
      </w:r>
      <w:r w:rsidR="00DC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 имеют </w:t>
      </w:r>
      <w:r w:rsidR="009958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C0B72" w:rsidRPr="0099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учащихся, некоторые ученики страдают одновременно 2-3 хроническими заболеваниями. Вся эта печальная статистика говорит о том, что нужна реальная, продуманная система мер по сохранению здоровья детей. </w:t>
      </w:r>
    </w:p>
    <w:p w:rsidR="008A7C13" w:rsidRPr="00A22269" w:rsidRDefault="008A7C13" w:rsidP="00A22269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A22269">
        <w:rPr>
          <w:rFonts w:ascii="Times New Roman" w:hAnsi="Times New Roman" w:cs="Times New Roman"/>
          <w:sz w:val="28"/>
          <w:szCs w:val="28"/>
        </w:rPr>
        <w:t xml:space="preserve">В ст.51 Закона РФ  </w:t>
      </w:r>
      <w:r w:rsidR="00D217BF" w:rsidRPr="00A22269">
        <w:rPr>
          <w:rFonts w:ascii="Times New Roman" w:hAnsi="Times New Roman" w:cs="Times New Roman"/>
          <w:sz w:val="28"/>
          <w:szCs w:val="28"/>
        </w:rPr>
        <w:t>«Об образовании» установлены</w:t>
      </w:r>
      <w:r w:rsidRPr="00A22269">
        <w:rPr>
          <w:rFonts w:ascii="Times New Roman" w:hAnsi="Times New Roman" w:cs="Times New Roman"/>
          <w:sz w:val="28"/>
          <w:szCs w:val="28"/>
        </w:rPr>
        <w:t xml:space="preserve"> требования об охране здоровья обучающихся и воспитанников. Учебная нагрузка, режим занятий должны быть согласованы с органами здравоохранения.</w:t>
      </w:r>
    </w:p>
    <w:p w:rsidR="009C0B72" w:rsidRPr="00A22269" w:rsidRDefault="009C0B72" w:rsidP="00A22269">
      <w:pPr>
        <w:pStyle w:val="a3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можно с уверенностью утверждать, что именно учитель, педагог в состоянии сделать для здоровья современного ученика больше, чем врач. Это не значит, что педагог должен выполнять обязанности медицинского работника. Просто учитель должен раб</w:t>
      </w:r>
      <w:r w:rsidR="00A2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отать так, чтобы обучение </w:t>
      </w:r>
      <w:r w:rsidRPr="00A222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не наносило ущерба здоровью детей.</w:t>
      </w:r>
    </w:p>
    <w:p w:rsidR="00E5165A" w:rsidRDefault="009C0B72" w:rsidP="00A22269">
      <w:pPr>
        <w:pStyle w:val="a3"/>
        <w:ind w:firstLine="360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A22269">
        <w:rPr>
          <w:rFonts w:ascii="Times New Roman" w:hAnsi="Times New Roman" w:cs="Times New Roman"/>
          <w:sz w:val="28"/>
          <w:szCs w:val="28"/>
          <w:lang w:eastAsia="ru-RU"/>
        </w:rPr>
        <w:t>В этом учебном году в нашей школе был проведен опрос среди учащихся, родителей, учителей</w:t>
      </w:r>
      <w:r w:rsidRPr="006530E8">
        <w:rPr>
          <w:lang w:eastAsia="ru-RU"/>
        </w:rPr>
        <w:t xml:space="preserve"> </w:t>
      </w:r>
      <w:r w:rsidRPr="00A22269">
        <w:rPr>
          <w:rFonts w:ascii="Times New Roman" w:hAnsi="Times New Roman" w:cs="Times New Roman"/>
          <w:sz w:val="28"/>
          <w:szCs w:val="28"/>
          <w:lang w:eastAsia="ru-RU"/>
        </w:rPr>
        <w:t xml:space="preserve">и администрации с целью </w:t>
      </w:r>
      <w:proofErr w:type="gramStart"/>
      <w:r w:rsidRPr="00A22269">
        <w:rPr>
          <w:rFonts w:ascii="Times New Roman" w:hAnsi="Times New Roman" w:cs="Times New Roman"/>
          <w:sz w:val="28"/>
          <w:szCs w:val="28"/>
          <w:lang w:eastAsia="ru-RU"/>
        </w:rPr>
        <w:t>выясн</w:t>
      </w:r>
      <w:r w:rsidR="00D217BF" w:rsidRPr="00A22269">
        <w:rPr>
          <w:rFonts w:ascii="Times New Roman" w:hAnsi="Times New Roman" w:cs="Times New Roman"/>
          <w:sz w:val="28"/>
          <w:szCs w:val="28"/>
          <w:lang w:eastAsia="ru-RU"/>
        </w:rPr>
        <w:t xml:space="preserve">ения значимости поддержания здорового образа </w:t>
      </w:r>
      <w:r w:rsidR="00A222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7BF" w:rsidRPr="00A22269">
        <w:rPr>
          <w:rFonts w:ascii="Times New Roman" w:hAnsi="Times New Roman" w:cs="Times New Roman"/>
          <w:sz w:val="28"/>
          <w:szCs w:val="28"/>
          <w:lang w:eastAsia="ru-RU"/>
        </w:rPr>
        <w:t>жизни</w:t>
      </w:r>
      <w:proofErr w:type="gramEnd"/>
      <w:r w:rsidR="00D217BF" w:rsidRPr="00A2226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22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0B72" w:rsidRPr="006530E8" w:rsidRDefault="009C0B72" w:rsidP="00A22269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6530E8">
        <w:rPr>
          <w:rFonts w:ascii="Times New Roman" w:hAnsi="Times New Roman" w:cs="Times New Roman"/>
          <w:sz w:val="28"/>
          <w:szCs w:val="28"/>
          <w:lang w:eastAsia="ru-RU"/>
        </w:rPr>
        <w:t xml:space="preserve">Для этого всем было предложено ответить на один и тот же вопрос: </w:t>
      </w:r>
    </w:p>
    <w:p w:rsidR="009C0B72" w:rsidRPr="006530E8" w:rsidRDefault="009C0B72" w:rsidP="006530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30E8">
        <w:rPr>
          <w:rFonts w:ascii="Times New Roman" w:hAnsi="Times New Roman" w:cs="Times New Roman"/>
          <w:sz w:val="28"/>
          <w:szCs w:val="28"/>
          <w:lang w:eastAsia="ru-RU"/>
        </w:rPr>
        <w:t>Как Вы считаете, что является наиболее значимым из предложенного списка?</w:t>
      </w:r>
    </w:p>
    <w:p w:rsidR="009C0B72" w:rsidRPr="006530E8" w:rsidRDefault="009C0B72" w:rsidP="006530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30E8">
        <w:rPr>
          <w:rFonts w:ascii="Times New Roman" w:hAnsi="Times New Roman" w:cs="Times New Roman"/>
          <w:sz w:val="28"/>
          <w:szCs w:val="28"/>
          <w:lang w:eastAsia="ru-RU"/>
        </w:rPr>
        <w:t>Деньги</w:t>
      </w:r>
    </w:p>
    <w:p w:rsidR="009C0B72" w:rsidRPr="006530E8" w:rsidRDefault="009C0B72" w:rsidP="006530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30E8">
        <w:rPr>
          <w:rFonts w:ascii="Times New Roman" w:hAnsi="Times New Roman" w:cs="Times New Roman"/>
          <w:sz w:val="28"/>
          <w:szCs w:val="28"/>
          <w:lang w:eastAsia="ru-RU"/>
        </w:rPr>
        <w:t>Здоровье</w:t>
      </w:r>
    </w:p>
    <w:p w:rsidR="009C0B72" w:rsidRPr="006530E8" w:rsidRDefault="009C0B72" w:rsidP="006530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30E8">
        <w:rPr>
          <w:rFonts w:ascii="Times New Roman" w:hAnsi="Times New Roman" w:cs="Times New Roman"/>
          <w:sz w:val="28"/>
          <w:szCs w:val="28"/>
          <w:lang w:eastAsia="ru-RU"/>
        </w:rPr>
        <w:t>Знания и умения</w:t>
      </w:r>
    </w:p>
    <w:p w:rsidR="009C0B72" w:rsidRPr="006530E8" w:rsidRDefault="009C0B72" w:rsidP="006530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30E8">
        <w:rPr>
          <w:rFonts w:ascii="Times New Roman" w:hAnsi="Times New Roman" w:cs="Times New Roman"/>
          <w:sz w:val="28"/>
          <w:szCs w:val="28"/>
          <w:lang w:eastAsia="ru-RU"/>
        </w:rPr>
        <w:t>Положительные оценки учеников.</w:t>
      </w:r>
    </w:p>
    <w:p w:rsidR="009C0B72" w:rsidRDefault="009C0B72" w:rsidP="006530E8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5165A" w:rsidRDefault="00E5165A" w:rsidP="00E5165A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анкетирования</w:t>
      </w:r>
      <w:r w:rsidR="00D423C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423C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423CA">
        <w:rPr>
          <w:rFonts w:ascii="Times New Roman" w:hAnsi="Times New Roman" w:cs="Times New Roman"/>
          <w:sz w:val="28"/>
          <w:szCs w:val="28"/>
          <w:lang w:eastAsia="ru-RU"/>
        </w:rPr>
        <w:t xml:space="preserve"> %)</w:t>
      </w:r>
    </w:p>
    <w:p w:rsidR="00E5165A" w:rsidRDefault="00E5165A" w:rsidP="00E5165A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2583"/>
        <w:gridCol w:w="1548"/>
        <w:gridCol w:w="1640"/>
        <w:gridCol w:w="1643"/>
        <w:gridCol w:w="2049"/>
      </w:tblGrid>
      <w:tr w:rsidR="00E5165A" w:rsidRPr="00E5165A" w:rsidTr="00E5165A">
        <w:tc>
          <w:tcPr>
            <w:tcW w:w="2835" w:type="dxa"/>
          </w:tcPr>
          <w:p w:rsidR="00E5165A" w:rsidRPr="00E5165A" w:rsidRDefault="00E5165A" w:rsidP="00E5165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5165A" w:rsidRPr="00E5165A" w:rsidRDefault="00E5165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16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701" w:type="dxa"/>
          </w:tcPr>
          <w:p w:rsidR="00E5165A" w:rsidRPr="00E5165A" w:rsidRDefault="00E5165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16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736" w:type="dxa"/>
          </w:tcPr>
          <w:p w:rsidR="00E5165A" w:rsidRPr="00E5165A" w:rsidRDefault="00E5165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16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</w:p>
        </w:tc>
        <w:tc>
          <w:tcPr>
            <w:tcW w:w="1490" w:type="dxa"/>
          </w:tcPr>
          <w:p w:rsidR="00E5165A" w:rsidRPr="00E5165A" w:rsidRDefault="00E5165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16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5165A" w:rsidTr="00E5165A">
        <w:tc>
          <w:tcPr>
            <w:tcW w:w="2835" w:type="dxa"/>
          </w:tcPr>
          <w:p w:rsidR="00E5165A" w:rsidRDefault="00E5165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1701" w:type="dxa"/>
          </w:tcPr>
          <w:p w:rsidR="00E5165A" w:rsidRDefault="00E5165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701" w:type="dxa"/>
          </w:tcPr>
          <w:p w:rsidR="00E5165A" w:rsidRDefault="00E5165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36" w:type="dxa"/>
          </w:tcPr>
          <w:p w:rsidR="00E5165A" w:rsidRDefault="00E5165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0" w:type="dxa"/>
          </w:tcPr>
          <w:p w:rsidR="00E5165A" w:rsidRDefault="00E5165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5165A" w:rsidTr="00E5165A">
        <w:tc>
          <w:tcPr>
            <w:tcW w:w="2835" w:type="dxa"/>
          </w:tcPr>
          <w:p w:rsidR="00E5165A" w:rsidRDefault="00E5165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знания</w:t>
            </w:r>
          </w:p>
        </w:tc>
        <w:tc>
          <w:tcPr>
            <w:tcW w:w="1701" w:type="dxa"/>
          </w:tcPr>
          <w:p w:rsidR="00E5165A" w:rsidRDefault="00D423C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E5165A" w:rsidRDefault="00D423C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6" w:type="dxa"/>
          </w:tcPr>
          <w:p w:rsidR="00E5165A" w:rsidRDefault="00D423C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0" w:type="dxa"/>
          </w:tcPr>
          <w:p w:rsidR="00E5165A" w:rsidRDefault="00D423C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5165A" w:rsidTr="00E5165A">
        <w:tc>
          <w:tcPr>
            <w:tcW w:w="2835" w:type="dxa"/>
          </w:tcPr>
          <w:p w:rsidR="00E5165A" w:rsidRDefault="00E5165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деньги</w:t>
            </w:r>
          </w:p>
        </w:tc>
        <w:tc>
          <w:tcPr>
            <w:tcW w:w="1701" w:type="dxa"/>
          </w:tcPr>
          <w:p w:rsidR="00E5165A" w:rsidRDefault="00D423C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E5165A" w:rsidRDefault="00D423C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6" w:type="dxa"/>
          </w:tcPr>
          <w:p w:rsidR="00E5165A" w:rsidRDefault="00D423C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0" w:type="dxa"/>
          </w:tcPr>
          <w:p w:rsidR="00E5165A" w:rsidRDefault="00E5165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65A" w:rsidTr="00E5165A">
        <w:tc>
          <w:tcPr>
            <w:tcW w:w="2835" w:type="dxa"/>
          </w:tcPr>
          <w:p w:rsidR="00E5165A" w:rsidRDefault="00E5165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1701" w:type="dxa"/>
          </w:tcPr>
          <w:p w:rsidR="00E5165A" w:rsidRDefault="00D423C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</w:tcPr>
          <w:p w:rsidR="00E5165A" w:rsidRDefault="00D423C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6" w:type="dxa"/>
          </w:tcPr>
          <w:p w:rsidR="00E5165A" w:rsidRDefault="00D423C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0" w:type="dxa"/>
          </w:tcPr>
          <w:p w:rsidR="00E5165A" w:rsidRDefault="00D423CA" w:rsidP="00E51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5165A" w:rsidRPr="00E5165A" w:rsidRDefault="00E5165A" w:rsidP="00E5165A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65A" w:rsidRPr="00E5165A" w:rsidRDefault="00E5165A" w:rsidP="006530E8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6E6BC7" w:rsidRPr="00A22269" w:rsidRDefault="009C0B72" w:rsidP="00A2226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22269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Полученные данные наглядно показывают, что здоровье является наиболее значимым приоритетом не только для родителей и учащихся, но и для учителей и администрации нашей школы. Необходимо обратить внимание на тот факт, что некоторые учащиеся считают приоритетным для </w:t>
      </w:r>
      <w:r w:rsidRPr="00A222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себя п</w:t>
      </w:r>
      <w:r w:rsidR="00D217BF" w:rsidRPr="00A22269">
        <w:rPr>
          <w:rFonts w:ascii="Times New Roman" w:hAnsi="Times New Roman" w:cs="Times New Roman"/>
          <w:sz w:val="28"/>
          <w:szCs w:val="28"/>
          <w:lang w:eastAsia="ru-RU"/>
        </w:rPr>
        <w:t>олучение хороших оценок и знаний</w:t>
      </w:r>
      <w:r w:rsidRPr="00A22269">
        <w:rPr>
          <w:rFonts w:ascii="Times New Roman" w:hAnsi="Times New Roman" w:cs="Times New Roman"/>
          <w:sz w:val="28"/>
          <w:szCs w:val="28"/>
          <w:lang w:eastAsia="ru-RU"/>
        </w:rPr>
        <w:t>. И это можно объяснить</w:t>
      </w:r>
      <w:r w:rsidR="00A22269" w:rsidRPr="00A22269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одним - стремлением нас, </w:t>
      </w:r>
      <w:r w:rsidRPr="00A22269">
        <w:rPr>
          <w:rFonts w:ascii="Times New Roman" w:hAnsi="Times New Roman" w:cs="Times New Roman"/>
          <w:sz w:val="28"/>
          <w:szCs w:val="28"/>
          <w:lang w:eastAsia="ru-RU"/>
        </w:rPr>
        <w:t>учителей</w:t>
      </w:r>
      <w:r w:rsidR="00A22269" w:rsidRPr="00A2226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22269">
        <w:rPr>
          <w:rFonts w:ascii="Times New Roman" w:hAnsi="Times New Roman" w:cs="Times New Roman"/>
          <w:sz w:val="28"/>
          <w:szCs w:val="28"/>
          <w:lang w:eastAsia="ru-RU"/>
        </w:rPr>
        <w:t xml:space="preserve"> и родителей настойчиво доказать детям, что нет ничего важне</w:t>
      </w:r>
      <w:r w:rsidR="00D217BF" w:rsidRPr="00A22269">
        <w:rPr>
          <w:rFonts w:ascii="Times New Roman" w:hAnsi="Times New Roman" w:cs="Times New Roman"/>
          <w:sz w:val="28"/>
          <w:szCs w:val="28"/>
          <w:lang w:eastAsia="ru-RU"/>
        </w:rPr>
        <w:t>е учебы! Хотя прекрасно понимаем</w:t>
      </w:r>
      <w:r w:rsidRPr="00A22269">
        <w:rPr>
          <w:rFonts w:ascii="Times New Roman" w:hAnsi="Times New Roman" w:cs="Times New Roman"/>
          <w:sz w:val="28"/>
          <w:szCs w:val="28"/>
          <w:lang w:eastAsia="ru-RU"/>
        </w:rPr>
        <w:t>, что здоровье всё же важнее</w:t>
      </w:r>
      <w:r w:rsidRPr="00A22269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="006E6BC7" w:rsidRPr="00A222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0B72" w:rsidRPr="00A22269" w:rsidRDefault="009C0B72" w:rsidP="00A2226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22269">
        <w:rPr>
          <w:rFonts w:ascii="Times New Roman" w:hAnsi="Times New Roman" w:cs="Times New Roman"/>
          <w:sz w:val="28"/>
          <w:szCs w:val="28"/>
          <w:lang w:eastAsia="ru-RU"/>
        </w:rPr>
        <w:t>К сожалению, здоровый образ жизни не занимает пока первое место в иерархии потребностей и ценностей человека в нашем обществе. А ведь здоровье определяется комплексом факторов: наследственностью, качеством окружающей среды, качеством жизни (степенью удовлетворения потребностей), образом жизни. По мнению ученых, доля влияния образа жизни человека на здоровье оценивается в 50%, наследственность – в 20%, условия внешней среды (природные и социальные) – в 20%, деятельность системы здравоохранения – в 10%. Из этого соотношения видно, что главным резервом здоровья человека является его образ жизни. Положительно влияя на него, мы можем существенно повысить потенциал здоровья. Это можно сделать через создание здоровьесберегающей среды в школе, на каждом уроке.</w:t>
      </w:r>
    </w:p>
    <w:p w:rsidR="0030338E" w:rsidRPr="00A22269" w:rsidRDefault="0030338E" w:rsidP="00A222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2269">
        <w:rPr>
          <w:rFonts w:ascii="Times New Roman" w:hAnsi="Times New Roman" w:cs="Times New Roman"/>
          <w:sz w:val="28"/>
          <w:szCs w:val="28"/>
        </w:rPr>
        <w:t xml:space="preserve">Курс химии играет существенную роль в образовании и воспитании подрастающего поколения, в процессе его изучения можно естественным образом сформировать у учащихся валеологические знания и умения. В плане интеграции химических и валеологических знаний благоприятен и тот факт, что химия - экспериментальная наука. Она служит мощным инструментом исследования и познания процессов, протекающих в живых системах, поэтому при обучении химии в школе важно акцентировать внимание на формировании у учащихся целостного восприятия химических процессов, которые лежат в основе триады "молекула - клетка - организм". </w:t>
      </w:r>
    </w:p>
    <w:p w:rsidR="0030338E" w:rsidRPr="00A22269" w:rsidRDefault="0030338E" w:rsidP="00A22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0E8">
        <w:t xml:space="preserve"> </w:t>
      </w:r>
      <w:r w:rsidRPr="006530E8">
        <w:tab/>
      </w:r>
      <w:r w:rsidRPr="00A22269">
        <w:rPr>
          <w:rFonts w:ascii="Times New Roman" w:hAnsi="Times New Roman" w:cs="Times New Roman"/>
          <w:sz w:val="28"/>
          <w:szCs w:val="28"/>
        </w:rPr>
        <w:t xml:space="preserve">Изучение химии способствует формированию знаний о молекулярных основах здоровья. Химические знания позволяют оценить влияние веществ на окружающую среду и здоровье человека. </w:t>
      </w:r>
      <w:r w:rsidR="0016221E" w:rsidRPr="00A22269">
        <w:rPr>
          <w:rFonts w:ascii="Times New Roman" w:hAnsi="Times New Roman" w:cs="Times New Roman"/>
          <w:sz w:val="28"/>
          <w:szCs w:val="28"/>
        </w:rPr>
        <w:t>Умение решать химические задачи позволяет определить содержание биологически активных веществ</w:t>
      </w:r>
      <w:r w:rsidR="0016221E">
        <w:rPr>
          <w:rFonts w:ascii="Times New Roman" w:hAnsi="Times New Roman" w:cs="Times New Roman"/>
          <w:sz w:val="28"/>
          <w:szCs w:val="28"/>
        </w:rPr>
        <w:t>,</w:t>
      </w:r>
      <w:r w:rsidR="0016221E" w:rsidRPr="00A22269">
        <w:rPr>
          <w:rFonts w:ascii="Times New Roman" w:hAnsi="Times New Roman" w:cs="Times New Roman"/>
          <w:sz w:val="28"/>
          <w:szCs w:val="28"/>
        </w:rPr>
        <w:t xml:space="preserve"> как в организме человека, так и в продуктах питания.  </w:t>
      </w:r>
    </w:p>
    <w:p w:rsidR="0030338E" w:rsidRPr="00A22269" w:rsidRDefault="0030338E" w:rsidP="00A22269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A22269">
        <w:rPr>
          <w:rFonts w:ascii="Times New Roman" w:hAnsi="Times New Roman" w:cs="Times New Roman"/>
          <w:sz w:val="28"/>
          <w:szCs w:val="28"/>
        </w:rPr>
        <w:t>Педагогический опыт, накопленный мной в процессе работы, показывает, что существуют различные методы сохранения и укрепления психического и физического здоровья школьников в процессе изучения химии. Новизна работы заключается в том, что мы, учителя,  пытается широко использовать на классическом уроке различные методики, направленные на сбережение здоровья учащихся, к которым относятся различного рода физкультминутки, элементы психологического тренинга, переключение учащихся на разные виды деятельности.</w:t>
      </w:r>
    </w:p>
    <w:p w:rsidR="006E6BC7" w:rsidRPr="00A22269" w:rsidRDefault="006E6BC7" w:rsidP="00A22269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A22269">
        <w:rPr>
          <w:rFonts w:ascii="Times New Roman" w:hAnsi="Times New Roman" w:cs="Times New Roman"/>
          <w:sz w:val="28"/>
          <w:szCs w:val="28"/>
          <w:lang w:eastAsia="ru-RU"/>
        </w:rPr>
        <w:t>Что же это такое – здоровьесберегающий урок? По мое</w:t>
      </w:r>
      <w:r w:rsidR="0000281D" w:rsidRPr="00A22269">
        <w:rPr>
          <w:rFonts w:ascii="Times New Roman" w:hAnsi="Times New Roman" w:cs="Times New Roman"/>
          <w:sz w:val="28"/>
          <w:szCs w:val="28"/>
          <w:lang w:eastAsia="ru-RU"/>
        </w:rPr>
        <w:t>му мнению, его сущность</w:t>
      </w:r>
      <w:r w:rsidRPr="00A22269">
        <w:rPr>
          <w:rFonts w:ascii="Times New Roman" w:hAnsi="Times New Roman" w:cs="Times New Roman"/>
          <w:sz w:val="28"/>
          <w:szCs w:val="28"/>
          <w:lang w:eastAsia="ru-RU"/>
        </w:rPr>
        <w:t xml:space="preserve"> зак</w:t>
      </w:r>
      <w:r w:rsidR="0000281D" w:rsidRPr="00A22269">
        <w:rPr>
          <w:rFonts w:ascii="Times New Roman" w:hAnsi="Times New Roman" w:cs="Times New Roman"/>
          <w:sz w:val="28"/>
          <w:szCs w:val="28"/>
          <w:lang w:eastAsia="ru-RU"/>
        </w:rPr>
        <w:t>лючается в том, чтобы обеспечить и</w:t>
      </w:r>
      <w:r w:rsidRPr="00A22269">
        <w:rPr>
          <w:rFonts w:ascii="Times New Roman" w:hAnsi="Times New Roman" w:cs="Times New Roman"/>
          <w:sz w:val="28"/>
          <w:szCs w:val="28"/>
          <w:lang w:eastAsia="ru-RU"/>
        </w:rPr>
        <w:t xml:space="preserve"> ученику</w:t>
      </w:r>
      <w:r w:rsidR="0000281D" w:rsidRPr="00A22269">
        <w:rPr>
          <w:rFonts w:ascii="Times New Roman" w:hAnsi="Times New Roman" w:cs="Times New Roman"/>
          <w:sz w:val="28"/>
          <w:szCs w:val="28"/>
          <w:lang w:eastAsia="ru-RU"/>
        </w:rPr>
        <w:t>, и учителю сохранение запаса</w:t>
      </w:r>
      <w:r w:rsidRPr="00A22269">
        <w:rPr>
          <w:rFonts w:ascii="Times New Roman" w:hAnsi="Times New Roman" w:cs="Times New Roman"/>
          <w:sz w:val="28"/>
          <w:szCs w:val="28"/>
          <w:lang w:eastAsia="ru-RU"/>
        </w:rPr>
        <w:t xml:space="preserve"> жизненных сил от начала до конца урока. Как говорится, урок удался, если к его концу здоровья прибавилось, или,</w:t>
      </w:r>
      <w:r w:rsidR="00D423CA">
        <w:rPr>
          <w:rFonts w:ascii="Times New Roman" w:hAnsi="Times New Roman" w:cs="Times New Roman"/>
          <w:sz w:val="28"/>
          <w:szCs w:val="28"/>
          <w:lang w:eastAsia="ru-RU"/>
        </w:rPr>
        <w:t xml:space="preserve"> в худшем случае, не убавилось.</w:t>
      </w:r>
      <w:r w:rsidRPr="00A222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0343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6221E">
        <w:rPr>
          <w:rFonts w:ascii="Times New Roman" w:hAnsi="Times New Roman" w:cs="Times New Roman"/>
          <w:sz w:val="28"/>
          <w:szCs w:val="28"/>
          <w:lang w:eastAsia="ru-RU"/>
        </w:rPr>
        <w:t>А отсюда, помимо</w:t>
      </w:r>
      <w:r w:rsidR="0016221E" w:rsidRPr="00A222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221E" w:rsidRPr="00A22269">
        <w:rPr>
          <w:rFonts w:ascii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="0016221E" w:rsidRPr="00A22269">
        <w:rPr>
          <w:rFonts w:ascii="Times New Roman" w:hAnsi="Times New Roman" w:cs="Times New Roman"/>
          <w:sz w:val="28"/>
          <w:szCs w:val="28"/>
          <w:lang w:eastAsia="ru-RU"/>
        </w:rPr>
        <w:t>, перед учителем стоят еще и такие задачи:</w:t>
      </w:r>
    </w:p>
    <w:p w:rsidR="006E6BC7" w:rsidRPr="00A22269" w:rsidRDefault="006E6BC7" w:rsidP="00315A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2269">
        <w:rPr>
          <w:rFonts w:ascii="Times New Roman" w:hAnsi="Times New Roman" w:cs="Times New Roman"/>
          <w:sz w:val="28"/>
          <w:szCs w:val="28"/>
          <w:lang w:eastAsia="ru-RU"/>
        </w:rPr>
        <w:t>помочь ученику сохранить свое здоровье;</w:t>
      </w:r>
    </w:p>
    <w:p w:rsidR="006E6BC7" w:rsidRPr="00A22269" w:rsidRDefault="006E6BC7" w:rsidP="00315A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22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через свой предмет формировать жизненные установки и жизненные приоритеты на здоровье, и здоровый образ жизни;</w:t>
      </w:r>
    </w:p>
    <w:p w:rsidR="006E6BC7" w:rsidRDefault="006E6BC7" w:rsidP="00315A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2269">
        <w:rPr>
          <w:rFonts w:ascii="Times New Roman" w:hAnsi="Times New Roman" w:cs="Times New Roman"/>
          <w:sz w:val="28"/>
          <w:szCs w:val="28"/>
          <w:lang w:eastAsia="ru-RU"/>
        </w:rPr>
        <w:t>вызвать интерес к самопознанию и самосовершенствованию</w:t>
      </w:r>
      <w:r w:rsidR="00F0343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3430" w:rsidRPr="00A22269" w:rsidRDefault="00F03430" w:rsidP="00F03430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338E" w:rsidRPr="00A22269" w:rsidRDefault="0030338E" w:rsidP="00F03430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A22269">
        <w:rPr>
          <w:rFonts w:ascii="Times New Roman" w:hAnsi="Times New Roman" w:cs="Times New Roman"/>
          <w:sz w:val="28"/>
          <w:szCs w:val="28"/>
          <w:lang w:eastAsia="ru-RU"/>
        </w:rPr>
        <w:t>К такому уроку разработаны требования:</w:t>
      </w:r>
    </w:p>
    <w:p w:rsidR="00315AB9" w:rsidRDefault="0030338E" w:rsidP="00A222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2269">
        <w:rPr>
          <w:rFonts w:ascii="Times New Roman" w:hAnsi="Times New Roman" w:cs="Times New Roman"/>
          <w:sz w:val="28"/>
          <w:szCs w:val="28"/>
          <w:lang w:eastAsia="ru-RU"/>
        </w:rPr>
        <w:t>гигиенические условия (проветривание, освещение</w:t>
      </w:r>
      <w:r w:rsidR="00315AB9">
        <w:rPr>
          <w:rFonts w:ascii="Times New Roman" w:hAnsi="Times New Roman" w:cs="Times New Roman"/>
          <w:sz w:val="28"/>
          <w:szCs w:val="28"/>
          <w:lang w:eastAsia="ru-RU"/>
        </w:rPr>
        <w:t>, энергетика, посадочные места);</w:t>
      </w:r>
    </w:p>
    <w:p w:rsidR="0030338E" w:rsidRPr="00A22269" w:rsidRDefault="0030338E" w:rsidP="00A222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2269">
        <w:rPr>
          <w:rFonts w:ascii="Times New Roman" w:hAnsi="Times New Roman" w:cs="Times New Roman"/>
          <w:sz w:val="28"/>
          <w:szCs w:val="28"/>
          <w:lang w:eastAsia="ru-RU"/>
        </w:rPr>
        <w:t>наличие мотивационной деятельности на уроке;</w:t>
      </w:r>
    </w:p>
    <w:p w:rsidR="0030338E" w:rsidRPr="00A22269" w:rsidRDefault="0030338E" w:rsidP="00A222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2269">
        <w:rPr>
          <w:rFonts w:ascii="Times New Roman" w:hAnsi="Times New Roman" w:cs="Times New Roman"/>
          <w:sz w:val="28"/>
          <w:szCs w:val="28"/>
          <w:lang w:eastAsia="ru-RU"/>
        </w:rPr>
        <w:t>количество видов учебной деятельности должно быть 4 – 7 за урок продолжительностью 7 – 10 минут (письмо, чтение, слушание, рассказ, работа с книгой, решение задач и т.д.);</w:t>
      </w:r>
    </w:p>
    <w:p w:rsidR="0030338E" w:rsidRPr="00A22269" w:rsidRDefault="0030338E" w:rsidP="00A222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2269">
        <w:rPr>
          <w:rFonts w:ascii="Times New Roman" w:hAnsi="Times New Roman" w:cs="Times New Roman"/>
          <w:sz w:val="28"/>
          <w:szCs w:val="28"/>
          <w:lang w:eastAsia="ru-RU"/>
        </w:rPr>
        <w:t>не менее 3-х видов преподавания (словесный, наглядный, аудиовизуальный, самостоятельная работа);</w:t>
      </w:r>
    </w:p>
    <w:p w:rsidR="0030338E" w:rsidRPr="00A22269" w:rsidRDefault="0030338E" w:rsidP="00A222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2269">
        <w:rPr>
          <w:rFonts w:ascii="Times New Roman" w:hAnsi="Times New Roman" w:cs="Times New Roman"/>
          <w:sz w:val="28"/>
          <w:szCs w:val="28"/>
          <w:lang w:eastAsia="ru-RU"/>
        </w:rPr>
        <w:t>плотность урока – на учебную работу должно тратиться 60 – 80%;</w:t>
      </w:r>
    </w:p>
    <w:p w:rsidR="0030338E" w:rsidRPr="00A22269" w:rsidRDefault="0030338E" w:rsidP="00A222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2269">
        <w:rPr>
          <w:rFonts w:ascii="Times New Roman" w:hAnsi="Times New Roman" w:cs="Times New Roman"/>
          <w:sz w:val="28"/>
          <w:szCs w:val="28"/>
          <w:lang w:eastAsia="ru-RU"/>
        </w:rPr>
        <w:t>наличие эмоциональных разрядок (поучительная картинка, афоризм, поговорка, улыбка, шутка);</w:t>
      </w:r>
    </w:p>
    <w:p w:rsidR="0030338E" w:rsidRPr="00A22269" w:rsidRDefault="0030338E" w:rsidP="00A222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2269">
        <w:rPr>
          <w:rFonts w:ascii="Times New Roman" w:hAnsi="Times New Roman" w:cs="Times New Roman"/>
          <w:sz w:val="28"/>
          <w:szCs w:val="28"/>
          <w:lang w:eastAsia="ru-RU"/>
        </w:rPr>
        <w:t>оздоровительные моменты на уроке.</w:t>
      </w:r>
    </w:p>
    <w:p w:rsidR="0030338E" w:rsidRPr="00A22269" w:rsidRDefault="0030338E" w:rsidP="00F034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222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0343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22269">
        <w:rPr>
          <w:rFonts w:ascii="Times New Roman" w:hAnsi="Times New Roman" w:cs="Times New Roman"/>
          <w:sz w:val="28"/>
          <w:szCs w:val="28"/>
          <w:lang w:eastAsia="ru-RU"/>
        </w:rPr>
        <w:t>В мой арсенал педагога - предметника, проводящего такой урок, могут входить следующие здоровьесберегающие технологии:</w:t>
      </w:r>
    </w:p>
    <w:p w:rsidR="0030338E" w:rsidRPr="00F03430" w:rsidRDefault="0030338E" w:rsidP="00315AB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03430">
        <w:rPr>
          <w:rFonts w:ascii="Times New Roman" w:hAnsi="Times New Roman" w:cs="Times New Roman"/>
          <w:sz w:val="28"/>
          <w:szCs w:val="28"/>
        </w:rPr>
        <w:t>разнообразие видов и форм уроков – удивление нестандартностью проведения;</w:t>
      </w:r>
    </w:p>
    <w:p w:rsidR="0030338E" w:rsidRPr="00F03430" w:rsidRDefault="0030338E" w:rsidP="00315AB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03430">
        <w:rPr>
          <w:rFonts w:ascii="Times New Roman" w:hAnsi="Times New Roman" w:cs="Times New Roman"/>
          <w:sz w:val="28"/>
          <w:szCs w:val="28"/>
        </w:rPr>
        <w:t>формирование целей урока вместе с учащимися, определение ими задач, которые следует решить для достижения целей;</w:t>
      </w:r>
    </w:p>
    <w:p w:rsidR="0030338E" w:rsidRPr="00F03430" w:rsidRDefault="0030338E" w:rsidP="00315AB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03430">
        <w:rPr>
          <w:rFonts w:ascii="Times New Roman" w:hAnsi="Times New Roman" w:cs="Times New Roman"/>
          <w:sz w:val="28"/>
          <w:szCs w:val="28"/>
        </w:rPr>
        <w:t>гибкость структуры урока, в соответствии не только с целями урока и спецификой учебного материала, но и с особенностями класса;</w:t>
      </w:r>
    </w:p>
    <w:p w:rsidR="0030338E" w:rsidRPr="00F03430" w:rsidRDefault="0030338E" w:rsidP="00315AB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03430">
        <w:rPr>
          <w:rFonts w:ascii="Times New Roman" w:hAnsi="Times New Roman" w:cs="Times New Roman"/>
          <w:sz w:val="28"/>
          <w:szCs w:val="28"/>
        </w:rPr>
        <w:t>использование привлекательной мотивации (кроме оценок), способствующей активной самореализации учеников;</w:t>
      </w:r>
    </w:p>
    <w:p w:rsidR="0030338E" w:rsidRPr="00F03430" w:rsidRDefault="0030338E" w:rsidP="00315AB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03430">
        <w:rPr>
          <w:rFonts w:ascii="Times New Roman" w:hAnsi="Times New Roman" w:cs="Times New Roman"/>
          <w:sz w:val="28"/>
          <w:szCs w:val="28"/>
        </w:rPr>
        <w:t>разрешение в некоторых случаях при выполнении заданий, ответах на вопросы, контрольных работ пользоваться вспомогательными средствами, например, конспектом;</w:t>
      </w:r>
    </w:p>
    <w:p w:rsidR="0030338E" w:rsidRPr="00F03430" w:rsidRDefault="0030338E" w:rsidP="00315AB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03430">
        <w:rPr>
          <w:rFonts w:ascii="Times New Roman" w:hAnsi="Times New Roman" w:cs="Times New Roman"/>
          <w:sz w:val="28"/>
          <w:szCs w:val="28"/>
        </w:rPr>
        <w:t>при появлении признаков утомления у учащихся – изменение интонации и громкости речи, привлечение внимания учеников, например, неожиданным примером;</w:t>
      </w:r>
    </w:p>
    <w:p w:rsidR="0030338E" w:rsidRPr="00F03430" w:rsidRDefault="0030338E" w:rsidP="00315AB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03430">
        <w:rPr>
          <w:rFonts w:ascii="Times New Roman" w:hAnsi="Times New Roman" w:cs="Times New Roman"/>
          <w:sz w:val="28"/>
          <w:szCs w:val="28"/>
        </w:rPr>
        <w:t>использование работы в парах постоянного или переменного состава и в малых группах (2 – 4 ученика);</w:t>
      </w:r>
    </w:p>
    <w:p w:rsidR="0030338E" w:rsidRPr="00F03430" w:rsidRDefault="0030338E" w:rsidP="00315AB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03430">
        <w:rPr>
          <w:rFonts w:ascii="Times New Roman" w:hAnsi="Times New Roman" w:cs="Times New Roman"/>
          <w:sz w:val="28"/>
          <w:szCs w:val="28"/>
        </w:rPr>
        <w:t>подведение итогов урока на последних 4 – 5 минутах, и лучше всего вместе с учениками;</w:t>
      </w:r>
    </w:p>
    <w:p w:rsidR="0030338E" w:rsidRPr="00F03430" w:rsidRDefault="0030338E" w:rsidP="00315AB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03430">
        <w:rPr>
          <w:rFonts w:ascii="Times New Roman" w:hAnsi="Times New Roman" w:cs="Times New Roman"/>
          <w:sz w:val="28"/>
          <w:szCs w:val="28"/>
        </w:rPr>
        <w:t>рефлексия;</w:t>
      </w:r>
    </w:p>
    <w:p w:rsidR="0030338E" w:rsidRPr="00F03430" w:rsidRDefault="0030338E" w:rsidP="00315AB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03430">
        <w:rPr>
          <w:rFonts w:ascii="Times New Roman" w:hAnsi="Times New Roman" w:cs="Times New Roman"/>
          <w:sz w:val="28"/>
          <w:szCs w:val="28"/>
        </w:rPr>
        <w:t>во избежание гиподинамии у детей обеспечение хотя бы небольшой организованной активности;</w:t>
      </w:r>
    </w:p>
    <w:p w:rsidR="0030338E" w:rsidRPr="00F03430" w:rsidRDefault="0030338E" w:rsidP="00315AB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03430">
        <w:rPr>
          <w:rFonts w:ascii="Times New Roman" w:hAnsi="Times New Roman" w:cs="Times New Roman"/>
          <w:sz w:val="28"/>
          <w:szCs w:val="28"/>
        </w:rPr>
        <w:t xml:space="preserve">ежеурочные разминки </w:t>
      </w:r>
      <w:r w:rsidR="00315AB9">
        <w:rPr>
          <w:rFonts w:ascii="Times New Roman" w:hAnsi="Times New Roman" w:cs="Times New Roman"/>
          <w:sz w:val="28"/>
          <w:szCs w:val="28"/>
        </w:rPr>
        <w:t>в начале урока (10 – 15 секунд).</w:t>
      </w:r>
    </w:p>
    <w:p w:rsidR="00D423CA" w:rsidRDefault="00D423CA" w:rsidP="00F0343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A2177F" w:rsidRPr="00F03430" w:rsidRDefault="00A2177F" w:rsidP="00F03430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F03430">
        <w:rPr>
          <w:rFonts w:ascii="Times New Roman" w:hAnsi="Times New Roman" w:cs="Times New Roman"/>
          <w:sz w:val="28"/>
          <w:szCs w:val="28"/>
        </w:rPr>
        <w:t xml:space="preserve">Важной задачей своей работы на уроке вижу создание атмосферы доброжелательности, которая формирует у детей веру в свои силы, помогает </w:t>
      </w:r>
      <w:r w:rsidRPr="00F03430">
        <w:rPr>
          <w:rFonts w:ascii="Times New Roman" w:hAnsi="Times New Roman" w:cs="Times New Roman"/>
          <w:sz w:val="28"/>
          <w:szCs w:val="28"/>
        </w:rPr>
        <w:lastRenderedPageBreak/>
        <w:t>каждому ребёнку преодолевать</w:t>
      </w:r>
      <w:r w:rsidRPr="00F03430">
        <w:rPr>
          <w:rFonts w:ascii="Times New Roman" w:hAnsi="Times New Roman" w:cs="Times New Roman"/>
          <w:sz w:val="28"/>
          <w:szCs w:val="28"/>
          <w:lang w:eastAsia="ru-RU"/>
        </w:rPr>
        <w:t xml:space="preserve"> трудности учения постепенно шаг за шагом. Это особенно важно для тех детей, которым уделяется меньше внимания в семье. У школьника должно быть ощущение продвижения вперёд, поэтому обязательно необходимо включать мотивацию успешности, которая формируется и развивается в ситуации успеха.</w:t>
      </w:r>
    </w:p>
    <w:p w:rsidR="00A2177F" w:rsidRPr="00F03430" w:rsidRDefault="00F03430" w:rsidP="00F03430">
      <w:pPr>
        <w:pStyle w:val="a3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="00A2177F" w:rsidRPr="00F0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амое главное, каждый учитель должен помнить о том, что оздоровление в школе должно начинаться именно с нас. А как один из рецептов возвращения к ЗОЖ - УЛЫБКА</w:t>
      </w:r>
      <w:r w:rsidR="00A2177F" w:rsidRPr="00F03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r w:rsidR="00A2177F" w:rsidRPr="00F03430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улыбки много чудесных свойств, это доказывают серьёзные научные исследования психологов, физиологов.</w:t>
      </w:r>
    </w:p>
    <w:p w:rsidR="00A2177F" w:rsidRPr="00F03430" w:rsidRDefault="00A2177F" w:rsidP="00F03430">
      <w:pPr>
        <w:pStyle w:val="a3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Она поднимает настроение, даже если первоначально вызвана искусственно.</w:t>
      </w:r>
    </w:p>
    <w:p w:rsidR="00A2177F" w:rsidRPr="00F03430" w:rsidRDefault="00A2177F" w:rsidP="00F03430">
      <w:pPr>
        <w:pStyle w:val="a3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3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Улыбка располагает к нам окружающих, вызывает ответные положительные эмоции учеников.</w:t>
      </w:r>
    </w:p>
    <w:p w:rsidR="00A2177F" w:rsidRPr="00F03430" w:rsidRDefault="00A2177F" w:rsidP="00F03430">
      <w:pPr>
        <w:pStyle w:val="a3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Заметно подтягивает мышцы лица, позволяет выглядеть молодо и мило.</w:t>
      </w:r>
    </w:p>
    <w:p w:rsidR="00A2177F" w:rsidRPr="00ED7604" w:rsidRDefault="00F03430" w:rsidP="00F0343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60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A2177F" w:rsidRPr="00ED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помнить о том, что </w:t>
      </w:r>
      <w:r w:rsidR="00A2177F" w:rsidRPr="00ED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A2177F" w:rsidRPr="00ED76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доровье - это не только отсутствие болезней, но и физическая, социальная и психологическая гармония человека. А также доброжелательные отношения с людьми, природой, наконец, самим собой.</w:t>
      </w:r>
    </w:p>
    <w:p w:rsidR="00673B95" w:rsidRPr="00ED7604" w:rsidRDefault="00F03430" w:rsidP="00F03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7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673B95" w:rsidRPr="00ED7604" w:rsidSect="001A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542"/>
    <w:multiLevelType w:val="hybridMultilevel"/>
    <w:tmpl w:val="3F4CA558"/>
    <w:lvl w:ilvl="0" w:tplc="C80609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44455"/>
    <w:multiLevelType w:val="multilevel"/>
    <w:tmpl w:val="490E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F6293"/>
    <w:multiLevelType w:val="multilevel"/>
    <w:tmpl w:val="F5DC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32460"/>
    <w:multiLevelType w:val="hybridMultilevel"/>
    <w:tmpl w:val="40A69A88"/>
    <w:lvl w:ilvl="0" w:tplc="C80609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2360E"/>
    <w:multiLevelType w:val="hybridMultilevel"/>
    <w:tmpl w:val="03FC244A"/>
    <w:lvl w:ilvl="0" w:tplc="C80609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F3C13"/>
    <w:multiLevelType w:val="multilevel"/>
    <w:tmpl w:val="638C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13025"/>
    <w:multiLevelType w:val="hybridMultilevel"/>
    <w:tmpl w:val="63260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D3C6E"/>
    <w:multiLevelType w:val="multilevel"/>
    <w:tmpl w:val="CE96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F10CA0"/>
    <w:multiLevelType w:val="multilevel"/>
    <w:tmpl w:val="3660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B058C8"/>
    <w:multiLevelType w:val="hybridMultilevel"/>
    <w:tmpl w:val="6922B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125ED"/>
    <w:multiLevelType w:val="hybridMultilevel"/>
    <w:tmpl w:val="651AE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6635E"/>
    <w:multiLevelType w:val="multilevel"/>
    <w:tmpl w:val="8F78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B7F"/>
    <w:rsid w:val="0000281D"/>
    <w:rsid w:val="000E3FFE"/>
    <w:rsid w:val="000F7628"/>
    <w:rsid w:val="0016221E"/>
    <w:rsid w:val="001A1FE9"/>
    <w:rsid w:val="002638F6"/>
    <w:rsid w:val="0030338E"/>
    <w:rsid w:val="00315AB9"/>
    <w:rsid w:val="00507B7F"/>
    <w:rsid w:val="006530E8"/>
    <w:rsid w:val="00667A36"/>
    <w:rsid w:val="00673B95"/>
    <w:rsid w:val="00681E16"/>
    <w:rsid w:val="006E6BC7"/>
    <w:rsid w:val="008A7C13"/>
    <w:rsid w:val="008B6078"/>
    <w:rsid w:val="00945958"/>
    <w:rsid w:val="00995896"/>
    <w:rsid w:val="009C0B72"/>
    <w:rsid w:val="00A2177F"/>
    <w:rsid w:val="00A22269"/>
    <w:rsid w:val="00A27AE3"/>
    <w:rsid w:val="00AC2EC9"/>
    <w:rsid w:val="00BC68A7"/>
    <w:rsid w:val="00CB3B4E"/>
    <w:rsid w:val="00D217BF"/>
    <w:rsid w:val="00D423CA"/>
    <w:rsid w:val="00DC475D"/>
    <w:rsid w:val="00E5165A"/>
    <w:rsid w:val="00ED7604"/>
    <w:rsid w:val="00F03430"/>
    <w:rsid w:val="00FD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B7F"/>
    <w:pPr>
      <w:spacing w:after="0" w:line="240" w:lineRule="auto"/>
    </w:pPr>
  </w:style>
  <w:style w:type="character" w:styleId="a4">
    <w:name w:val="Strong"/>
    <w:basedOn w:val="a0"/>
    <w:uiPriority w:val="22"/>
    <w:qFormat/>
    <w:rsid w:val="000F7628"/>
    <w:rPr>
      <w:b/>
      <w:bCs/>
    </w:rPr>
  </w:style>
  <w:style w:type="paragraph" w:styleId="a5">
    <w:name w:val="Normal (Web)"/>
    <w:basedOn w:val="a"/>
    <w:uiPriority w:val="99"/>
    <w:unhideWhenUsed/>
    <w:rsid w:val="000F762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F7628"/>
    <w:rPr>
      <w:i/>
      <w:iCs/>
    </w:rPr>
  </w:style>
  <w:style w:type="paragraph" w:styleId="a7">
    <w:name w:val="Revision"/>
    <w:hidden/>
    <w:uiPriority w:val="99"/>
    <w:semiHidden/>
    <w:rsid w:val="0016221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6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21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51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8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1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Октябрьская СОШ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2004-12-31T23:38:00Z</dcterms:created>
  <dcterms:modified xsi:type="dcterms:W3CDTF">2013-03-27T06:45:00Z</dcterms:modified>
</cp:coreProperties>
</file>