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87" w:rsidRDefault="00465F87">
      <w:r>
        <w:t>Вопросы викторины.</w:t>
      </w:r>
    </w:p>
    <w:p w:rsidR="00465F87" w:rsidRDefault="00465F87"/>
    <w:p w:rsidR="00465F87" w:rsidRDefault="00465F87" w:rsidP="00465F87">
      <w:r>
        <w:t>1.Как называется вводная часть конституции? (Преамбула)</w:t>
      </w:r>
    </w:p>
    <w:p w:rsidR="00465F87" w:rsidRDefault="00465F87" w:rsidP="00465F87">
      <w:r>
        <w:t>2.Что означает в переводе с латинского слово «конституция»? (Установление, устройство)</w:t>
      </w:r>
    </w:p>
    <w:p w:rsidR="00465F87" w:rsidRDefault="00465F87" w:rsidP="00465F87">
      <w:r>
        <w:t>3.Когда отмечается День прав человека? (10 декабря)</w:t>
      </w:r>
    </w:p>
    <w:p w:rsidR="00465F87" w:rsidRDefault="00465F87" w:rsidP="00465F87">
      <w:r>
        <w:t>4.Кто является гарантом Конституции РФ? (Президент)</w:t>
      </w:r>
    </w:p>
    <w:p w:rsidR="00465F87" w:rsidRDefault="00465F87" w:rsidP="00465F87">
      <w:r>
        <w:t>5.Когда принят Федеральный Конституционный закон о Государственном флаге РФ? 98 декабря 2000 года)</w:t>
      </w:r>
    </w:p>
    <w:p w:rsidR="00465F87" w:rsidRDefault="00465F87" w:rsidP="00465F87">
      <w:r>
        <w:t>6.В некоторых странах конституция существует в виде системы различных правовых актов. Как называется такая конституция? («неписаная»)</w:t>
      </w:r>
    </w:p>
    <w:p w:rsidR="00DC27EE" w:rsidRDefault="00465F87" w:rsidP="00465F87">
      <w:r>
        <w:t>7.</w:t>
      </w:r>
      <w:r w:rsidR="00DC27EE">
        <w:t>Охарактеризуйте одним словом конституционный строй нашей страны. (гуманизм)</w:t>
      </w:r>
    </w:p>
    <w:p w:rsidR="00DC27EE" w:rsidRDefault="00DC27EE" w:rsidP="00465F87">
      <w:r>
        <w:t>8.Кто является источником</w:t>
      </w:r>
      <w:r w:rsidR="00BE10BD">
        <w:t xml:space="preserve"> власти в России по конституции? </w:t>
      </w:r>
      <w:proofErr w:type="gramStart"/>
      <w:r>
        <w:t>( многонациональный</w:t>
      </w:r>
      <w:proofErr w:type="gramEnd"/>
      <w:r>
        <w:t xml:space="preserve"> народ)</w:t>
      </w:r>
    </w:p>
    <w:p w:rsidR="00DC27EE" w:rsidRDefault="00DC27EE" w:rsidP="00465F87">
      <w:r>
        <w:t>9.Сколько субъектов в РФ? (83)</w:t>
      </w:r>
    </w:p>
    <w:p w:rsidR="00DC27EE" w:rsidRDefault="00DC27EE" w:rsidP="00465F87">
      <w:r>
        <w:t>10.Как называется парламент в РФ? (Федеральное Собрание)</w:t>
      </w:r>
    </w:p>
    <w:p w:rsidR="00DC27EE" w:rsidRDefault="00DC27EE" w:rsidP="00465F87">
      <w:r>
        <w:t>11.сколько депутатов в Государственной думе? (450)</w:t>
      </w:r>
    </w:p>
    <w:p w:rsidR="00DC27EE" w:rsidRDefault="00DC27EE" w:rsidP="00465F87">
      <w:r>
        <w:t>12.Что означало слово «президент» в Древнем Риме? («сидящий впереди»)</w:t>
      </w:r>
    </w:p>
    <w:p w:rsidR="00DC27EE" w:rsidRDefault="00DC27EE" w:rsidP="00465F87">
      <w:r>
        <w:t>13.Назовите 3 ветви власти в РФ.</w:t>
      </w:r>
      <w:r w:rsidR="00BE10BD">
        <w:t xml:space="preserve"> </w:t>
      </w:r>
      <w:r>
        <w:t>(законодательная, исполнительная, судебная)</w:t>
      </w:r>
    </w:p>
    <w:p w:rsidR="00DC27EE" w:rsidRDefault="00BE10BD" w:rsidP="00465F87">
      <w:r>
        <w:t>14.Что означает слово</w:t>
      </w:r>
      <w:r w:rsidR="00DC27EE">
        <w:t xml:space="preserve"> «символ» во всех языках мира? (от греческого «</w:t>
      </w:r>
      <w:proofErr w:type="spellStart"/>
      <w:r w:rsidR="00DC27EE">
        <w:t>симболон</w:t>
      </w:r>
      <w:proofErr w:type="spellEnd"/>
      <w:r w:rsidR="00DC27EE">
        <w:t>», означает условный знак, опознавательная примета)</w:t>
      </w:r>
    </w:p>
    <w:p w:rsidR="00465F87" w:rsidRDefault="00DC27EE" w:rsidP="00465F87">
      <w:r>
        <w:t xml:space="preserve">15.Чем занимается Высший Арбитражный суд </w:t>
      </w:r>
      <w:bookmarkStart w:id="0" w:name="_GoBack"/>
      <w:bookmarkEnd w:id="0"/>
      <w:r w:rsidR="00BE10BD">
        <w:t>РФ? (разрешает экономические споры и возглавляет систему арбитражных судов)</w:t>
      </w:r>
      <w:r w:rsidR="00465F87">
        <w:t xml:space="preserve"> </w:t>
      </w:r>
    </w:p>
    <w:sectPr w:rsidR="0046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508C2"/>
    <w:multiLevelType w:val="hybridMultilevel"/>
    <w:tmpl w:val="F50C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1F"/>
    <w:rsid w:val="003E7D1F"/>
    <w:rsid w:val="00465F87"/>
    <w:rsid w:val="0079620C"/>
    <w:rsid w:val="00BE10BD"/>
    <w:rsid w:val="00D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5783-E613-4304-BC85-15C5323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2013-12-30T05:54:00Z</dcterms:created>
  <dcterms:modified xsi:type="dcterms:W3CDTF">2013-12-30T06:19:00Z</dcterms:modified>
</cp:coreProperties>
</file>