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80" w:rsidRDefault="00EA6480" w:rsidP="00EA6480">
      <w:pPr>
        <w:pStyle w:val="msonormalbullet1gif"/>
        <w:jc w:val="center"/>
        <w:rPr>
          <w:b/>
        </w:rPr>
      </w:pPr>
      <w:r>
        <w:rPr>
          <w:b/>
        </w:rPr>
        <w:t>МЕТОДИЧЕСКИЕ РЕКОМЕНДАЦИИ К РАЗРАБОТКЕ</w:t>
      </w:r>
    </w:p>
    <w:p w:rsidR="00EA6480" w:rsidRDefault="00CE7DB4" w:rsidP="00EA6480">
      <w:pPr>
        <w:pStyle w:val="msonormalbullet2gif"/>
        <w:jc w:val="center"/>
        <w:rPr>
          <w:b/>
        </w:rPr>
      </w:pPr>
      <w:r>
        <w:rPr>
          <w:b/>
        </w:rPr>
        <w:t>у</w:t>
      </w:r>
      <w:r w:rsidR="00EA6480">
        <w:rPr>
          <w:b/>
        </w:rPr>
        <w:t>рока обществознания в 7 классе</w:t>
      </w:r>
    </w:p>
    <w:p w:rsidR="00EA6480" w:rsidRDefault="00E151B8" w:rsidP="00EA6480">
      <w:pPr>
        <w:pStyle w:val="msonormalbullet2gif"/>
        <w:jc w:val="center"/>
        <w:rPr>
          <w:b/>
        </w:rPr>
      </w:pPr>
      <w:r>
        <w:rPr>
          <w:b/>
        </w:rPr>
        <w:t>«ОТНОШЕНИЯ МЕЖДУ ЛЮДЬМИ»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</w:rPr>
      </w:pPr>
      <w:r>
        <w:rPr>
          <w:b/>
          <w:bCs/>
        </w:rPr>
        <w:t xml:space="preserve">Предмет: </w:t>
      </w:r>
      <w:r>
        <w:rPr>
          <w:bCs/>
        </w:rPr>
        <w:t>обществознание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</w:pPr>
      <w:r>
        <w:rPr>
          <w:b/>
          <w:bCs/>
        </w:rPr>
        <w:t xml:space="preserve">Тема: </w:t>
      </w:r>
      <w:r>
        <w:t>Отношения между людьми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</w:rPr>
      </w:pPr>
      <w:r>
        <w:rPr>
          <w:b/>
          <w:bCs/>
          <w:spacing w:val="-9"/>
        </w:rPr>
        <w:t xml:space="preserve">Класс: </w:t>
      </w:r>
      <w:r>
        <w:rPr>
          <w:bCs/>
          <w:spacing w:val="-9"/>
        </w:rPr>
        <w:t>7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</w:pPr>
      <w:r>
        <w:rPr>
          <w:b/>
        </w:rPr>
        <w:t xml:space="preserve">Программа курса: </w:t>
      </w:r>
      <w:r>
        <w:t>обществознание, 7 класс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</w:rPr>
      </w:pPr>
      <w:r>
        <w:rPr>
          <w:b/>
          <w:bCs/>
          <w:spacing w:val="-9"/>
        </w:rPr>
        <w:t xml:space="preserve">Автор программы: </w:t>
      </w:r>
      <w:r>
        <w:rPr>
          <w:bCs/>
          <w:spacing w:val="-9"/>
        </w:rPr>
        <w:t>Боголюбов Л.Н.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</w:rPr>
      </w:pPr>
      <w:r>
        <w:rPr>
          <w:b/>
          <w:bCs/>
          <w:spacing w:val="-9"/>
        </w:rPr>
        <w:t xml:space="preserve">Тип урока: </w:t>
      </w:r>
      <w:r>
        <w:rPr>
          <w:bCs/>
          <w:spacing w:val="-9"/>
        </w:rPr>
        <w:t>изучение нового материала</w:t>
      </w:r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</w:rPr>
      </w:pPr>
      <w:r>
        <w:rPr>
          <w:b/>
          <w:bCs/>
          <w:spacing w:val="-9"/>
        </w:rPr>
        <w:t>Форма урока</w:t>
      </w:r>
      <w:r>
        <w:rPr>
          <w:bCs/>
          <w:spacing w:val="-9"/>
        </w:rPr>
        <w:t xml:space="preserve">: </w:t>
      </w:r>
      <w:proofErr w:type="gramStart"/>
      <w:r>
        <w:rPr>
          <w:bCs/>
          <w:spacing w:val="-9"/>
        </w:rPr>
        <w:t>комбинированный</w:t>
      </w:r>
      <w:proofErr w:type="gramEnd"/>
    </w:p>
    <w:p w:rsidR="00EA6480" w:rsidRDefault="00EA6480" w:rsidP="00EA6480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Цели урока: </w:t>
      </w:r>
    </w:p>
    <w:p w:rsidR="00EA6480" w:rsidRDefault="00EA6480" w:rsidP="00EA6480">
      <w:pPr>
        <w:shd w:val="clear" w:color="auto" w:fill="FFFFFF"/>
        <w:tabs>
          <w:tab w:val="left" w:pos="7210"/>
        </w:tabs>
        <w:spacing w:before="60" w:line="240" w:lineRule="auto"/>
        <w:contextualSpacing/>
        <w:jc w:val="both"/>
        <w:rPr>
          <w:rFonts w:ascii="Times New Roman" w:hAnsi="Times New Roman" w:cs="Times New Roman"/>
          <w:bCs/>
          <w:i/>
          <w:spacing w:val="-3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/>
          <w:spacing w:val="-3"/>
          <w:sz w:val="24"/>
          <w:szCs w:val="24"/>
          <w:u w:val="single"/>
        </w:rPr>
        <w:t>Образовательные:</w:t>
      </w:r>
    </w:p>
    <w:p w:rsidR="00EA6480" w:rsidRPr="00EA6480" w:rsidRDefault="00EA6480" w:rsidP="00EA6480">
      <w:pPr>
        <w:pStyle w:val="msonormalbullet1gifbullet2gifbullet1gif"/>
        <w:numPr>
          <w:ilvl w:val="0"/>
          <w:numId w:val="1"/>
        </w:numPr>
        <w:autoSpaceDE w:val="0"/>
        <w:autoSpaceDN w:val="0"/>
        <w:adjustRightInd w:val="0"/>
        <w:contextualSpacing/>
        <w:rPr>
          <w:bCs/>
          <w:spacing w:val="-3"/>
        </w:rPr>
      </w:pPr>
      <w:r>
        <w:rPr>
          <w:bCs/>
        </w:rPr>
        <w:t>Формирование начальных обществоведческих знаний, представление о проблемах взаимоотношений человека с другими людьми</w:t>
      </w:r>
    </w:p>
    <w:p w:rsidR="00EA6480" w:rsidRPr="00EA6480" w:rsidRDefault="00EA6480" w:rsidP="00EA6480">
      <w:pPr>
        <w:shd w:val="clear" w:color="auto" w:fill="FFFFFF"/>
        <w:tabs>
          <w:tab w:val="left" w:pos="7210"/>
        </w:tabs>
        <w:spacing w:before="60" w:line="240" w:lineRule="auto"/>
        <w:contextualSpacing/>
        <w:jc w:val="both"/>
        <w:rPr>
          <w:rFonts w:ascii="Times New Roman" w:hAnsi="Times New Roman" w:cs="Times New Roman"/>
          <w:bCs/>
          <w:i/>
          <w:spacing w:val="-3"/>
          <w:sz w:val="24"/>
          <w:szCs w:val="28"/>
          <w:u w:val="single"/>
        </w:rPr>
      </w:pPr>
      <w:r w:rsidRPr="00EA6480">
        <w:rPr>
          <w:rFonts w:ascii="Times New Roman" w:hAnsi="Times New Roman" w:cs="Times New Roman"/>
          <w:bCs/>
          <w:i/>
          <w:spacing w:val="-3"/>
          <w:sz w:val="24"/>
          <w:szCs w:val="28"/>
          <w:u w:val="single"/>
        </w:rPr>
        <w:t>Развивающие:</w:t>
      </w:r>
    </w:p>
    <w:p w:rsidR="00EA6480" w:rsidRPr="00EA6480" w:rsidRDefault="00EA6480" w:rsidP="00EA6480">
      <w:pPr>
        <w:pStyle w:val="a5"/>
        <w:numPr>
          <w:ilvl w:val="0"/>
          <w:numId w:val="2"/>
        </w:numPr>
        <w:shd w:val="clear" w:color="auto" w:fill="FFFFFF"/>
        <w:tabs>
          <w:tab w:val="left" w:pos="7210"/>
        </w:tabs>
        <w:spacing w:before="60"/>
        <w:jc w:val="both"/>
        <w:rPr>
          <w:bCs/>
          <w:spacing w:val="-3"/>
          <w:szCs w:val="28"/>
        </w:rPr>
      </w:pPr>
      <w:r w:rsidRPr="00EA6480">
        <w:rPr>
          <w:bCs/>
          <w:spacing w:val="-3"/>
          <w:szCs w:val="28"/>
        </w:rPr>
        <w:t>Развитие внимания, памяти, логического мышления, познавательной деятельности и творческих способностей обучающихся</w:t>
      </w:r>
    </w:p>
    <w:p w:rsidR="00EA6480" w:rsidRPr="00EA6480" w:rsidRDefault="00EA6480" w:rsidP="00EA6480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A648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Совершенствовать мыслительные операции: абстрагирование, классификацию, обобщение;</w:t>
      </w:r>
    </w:p>
    <w:p w:rsidR="00EA6480" w:rsidRPr="00EA6480" w:rsidRDefault="00EA6480" w:rsidP="00EA6480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A648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Развивать самостоятельность, инициативность, умение высказывать оценочные суждения</w:t>
      </w:r>
    </w:p>
    <w:p w:rsidR="00EA6480" w:rsidRDefault="00EA6480" w:rsidP="00EA6480">
      <w:pPr>
        <w:pStyle w:val="msonormalbullet3gif"/>
        <w:shd w:val="clear" w:color="auto" w:fill="FFFFFF"/>
        <w:tabs>
          <w:tab w:val="left" w:pos="7210"/>
        </w:tabs>
        <w:spacing w:before="60" w:beforeAutospacing="0"/>
        <w:contextualSpacing/>
        <w:jc w:val="both"/>
        <w:rPr>
          <w:bCs/>
          <w:i/>
          <w:spacing w:val="-3"/>
          <w:u w:val="single"/>
        </w:rPr>
      </w:pPr>
      <w:r>
        <w:rPr>
          <w:bCs/>
          <w:i/>
          <w:spacing w:val="-3"/>
          <w:u w:val="single"/>
        </w:rPr>
        <w:t>Воспитательные:</w:t>
      </w:r>
    </w:p>
    <w:p w:rsidR="00EA6480" w:rsidRDefault="00EA6480" w:rsidP="00EA6480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>
        <w:rPr>
          <w:bCs/>
          <w:spacing w:val="-3"/>
        </w:rPr>
        <w:t xml:space="preserve">Воспитание </w:t>
      </w:r>
      <w:r w:rsidR="00EE59F8">
        <w:rPr>
          <w:bCs/>
          <w:spacing w:val="-3"/>
        </w:rPr>
        <w:t>культуры межличностных отношений</w:t>
      </w:r>
    </w:p>
    <w:p w:rsidR="00EA6480" w:rsidRPr="00EA6480" w:rsidRDefault="00EA6480" w:rsidP="00EA6480">
      <w:pPr>
        <w:pStyle w:val="msonormalbullet1gifbullet3gif"/>
        <w:numPr>
          <w:ilvl w:val="0"/>
          <w:numId w:val="2"/>
        </w:numPr>
        <w:contextualSpacing/>
      </w:pPr>
      <w:r>
        <w:rPr>
          <w:bCs/>
          <w:spacing w:val="-3"/>
        </w:rPr>
        <w:t>Воспитание культуры  поведения на уроке, самостоятельности, толерантности</w:t>
      </w:r>
    </w:p>
    <w:p w:rsidR="00EE59F8" w:rsidRDefault="00EE59F8" w:rsidP="00EA6480">
      <w:pPr>
        <w:pStyle w:val="msonormalbullet2gifbullet1gif"/>
        <w:spacing w:after="240" w:afterAutospacing="0"/>
        <w:contextualSpacing/>
        <w:rPr>
          <w:bCs/>
          <w:szCs w:val="44"/>
        </w:rPr>
      </w:pPr>
      <w:r>
        <w:rPr>
          <w:b/>
          <w:bCs/>
          <w:szCs w:val="44"/>
        </w:rPr>
        <w:t xml:space="preserve">Главная задача урока – </w:t>
      </w:r>
      <w:r w:rsidRPr="00EE59F8">
        <w:rPr>
          <w:bCs/>
          <w:szCs w:val="44"/>
        </w:rPr>
        <w:t>раскрыть основное содержание понятия «межличностные отношения</w:t>
      </w:r>
      <w:r w:rsidR="00703B39">
        <w:rPr>
          <w:bCs/>
          <w:szCs w:val="44"/>
        </w:rPr>
        <w:t>»</w:t>
      </w:r>
      <w:r w:rsidRPr="00EE59F8">
        <w:rPr>
          <w:bCs/>
          <w:szCs w:val="44"/>
        </w:rPr>
        <w:t xml:space="preserve"> через выявление их специфики: эмоциональной основы, взаимного характера, зависимости от способа их  осуществления; </w:t>
      </w:r>
    </w:p>
    <w:p w:rsidR="00EE59F8" w:rsidRDefault="00EE59F8" w:rsidP="00EA6480">
      <w:pPr>
        <w:pStyle w:val="msonormalbullet2gifbullet1gif"/>
        <w:spacing w:after="240" w:afterAutospacing="0"/>
        <w:contextualSpacing/>
        <w:rPr>
          <w:bCs/>
          <w:szCs w:val="44"/>
        </w:rPr>
      </w:pPr>
      <w:r w:rsidRPr="00EE59F8">
        <w:rPr>
          <w:bCs/>
          <w:szCs w:val="44"/>
        </w:rPr>
        <w:t xml:space="preserve">помочь учащимся осмыслить личный опыт участия в различных видах межличностных отношений; </w:t>
      </w:r>
    </w:p>
    <w:p w:rsidR="00EE59F8" w:rsidRDefault="00EE59F8" w:rsidP="00EA6480">
      <w:pPr>
        <w:pStyle w:val="msonormalbullet2gifbullet1gif"/>
        <w:spacing w:after="240" w:afterAutospacing="0"/>
        <w:contextualSpacing/>
        <w:rPr>
          <w:bCs/>
          <w:szCs w:val="44"/>
        </w:rPr>
      </w:pPr>
      <w:r w:rsidRPr="00EE59F8">
        <w:rPr>
          <w:bCs/>
          <w:szCs w:val="44"/>
        </w:rPr>
        <w:t xml:space="preserve">содействовать развитию уважения к личности любого человека через раскрытие значения межличностных отношений для психологического комфорта; </w:t>
      </w:r>
    </w:p>
    <w:p w:rsidR="00EE59F8" w:rsidRDefault="00EE59F8" w:rsidP="00EA6480">
      <w:pPr>
        <w:pStyle w:val="msonormalbullet2gifbullet1gif"/>
        <w:spacing w:after="240" w:afterAutospacing="0"/>
        <w:contextualSpacing/>
        <w:rPr>
          <w:bCs/>
          <w:szCs w:val="44"/>
        </w:rPr>
      </w:pPr>
      <w:r w:rsidRPr="00EE59F8">
        <w:rPr>
          <w:bCs/>
          <w:szCs w:val="44"/>
        </w:rPr>
        <w:t xml:space="preserve">развивать умение работы с текстом учебника, другими его компонентами </w:t>
      </w:r>
    </w:p>
    <w:p w:rsidR="00CE02B8" w:rsidRPr="00CE02B8" w:rsidRDefault="00CE02B8" w:rsidP="00CE02B8">
      <w:pPr>
        <w:pStyle w:val="msonormalbullet2gif"/>
        <w:autoSpaceDE w:val="0"/>
        <w:autoSpaceDN w:val="0"/>
        <w:adjustRightInd w:val="0"/>
        <w:contextualSpacing/>
        <w:rPr>
          <w:b/>
          <w:szCs w:val="28"/>
        </w:rPr>
      </w:pPr>
      <w:r w:rsidRPr="00CE02B8">
        <w:rPr>
          <w:b/>
          <w:szCs w:val="28"/>
        </w:rPr>
        <w:lastRenderedPageBreak/>
        <w:t>Пояснение:</w:t>
      </w:r>
    </w:p>
    <w:p w:rsidR="00EE59F8" w:rsidRDefault="00DC3153" w:rsidP="00CE02B8">
      <w:pPr>
        <w:pStyle w:val="msonormalbullet2gif"/>
        <w:autoSpaceDE w:val="0"/>
        <w:autoSpaceDN w:val="0"/>
        <w:adjustRightInd w:val="0"/>
        <w:contextualSpacing/>
        <w:rPr>
          <w:szCs w:val="28"/>
        </w:rPr>
      </w:pPr>
      <w:r>
        <w:rPr>
          <w:szCs w:val="28"/>
        </w:rPr>
        <w:t>Поскольку подготовка к ГИА и ЕГЭ должна начинаться  уже в среднем звене, материал, представленный в ресурсе,  содержит задания, направленные отработку  основных понятий темы «Межличностные отношения» в  формате ЕГЭ, но в игровой форме, что адаптировано для учащихся этого возраста. Учащиеся учатся оперировать и применять понятия, которые включены в задания ЕГЭ по обществознанию блока «Человек</w:t>
      </w:r>
      <w:r w:rsidR="00CE02B8">
        <w:rPr>
          <w:szCs w:val="28"/>
        </w:rPr>
        <w:t>».</w:t>
      </w:r>
    </w:p>
    <w:p w:rsidR="00CE7DB4" w:rsidRPr="00DC3153" w:rsidRDefault="00CE7DB4" w:rsidP="00DC3153">
      <w:pPr>
        <w:pStyle w:val="msonormalbullet2gif"/>
        <w:autoSpaceDE w:val="0"/>
        <w:autoSpaceDN w:val="0"/>
        <w:adjustRightInd w:val="0"/>
        <w:rPr>
          <w:szCs w:val="28"/>
        </w:rPr>
      </w:pPr>
      <w:r>
        <w:rPr>
          <w:b/>
          <w:szCs w:val="28"/>
        </w:rPr>
        <w:t xml:space="preserve">Ключевые понятия:  </w:t>
      </w:r>
      <w:r>
        <w:rPr>
          <w:szCs w:val="28"/>
        </w:rPr>
        <w:t>межличностные отношения, официальные и неофициальные межличностные отношения, дружба, товарищество, знакомство</w:t>
      </w:r>
    </w:p>
    <w:p w:rsidR="00EA6480" w:rsidRDefault="00EE59F8" w:rsidP="00EA6480">
      <w:pPr>
        <w:pStyle w:val="msonormalbullet2gifbullet1gif"/>
        <w:spacing w:after="240" w:afterAutospacing="0"/>
        <w:contextualSpacing/>
        <w:rPr>
          <w:b/>
          <w:bCs/>
          <w:szCs w:val="44"/>
        </w:rPr>
      </w:pPr>
      <w:r>
        <w:rPr>
          <w:b/>
          <w:bCs/>
          <w:szCs w:val="44"/>
        </w:rPr>
        <w:t>Обеспечение</w:t>
      </w:r>
      <w:r w:rsidR="00EA6480">
        <w:rPr>
          <w:b/>
          <w:bCs/>
          <w:szCs w:val="44"/>
        </w:rPr>
        <w:t xml:space="preserve"> урока:</w:t>
      </w:r>
    </w:p>
    <w:p w:rsidR="00EA6480" w:rsidRDefault="00EA6480" w:rsidP="00EA6480">
      <w:pPr>
        <w:pStyle w:val="msonormalbullet2gifbullet1gif"/>
        <w:spacing w:after="240" w:afterAutospacing="0"/>
        <w:contextualSpacing/>
        <w:rPr>
          <w:szCs w:val="44"/>
        </w:rPr>
      </w:pPr>
      <w:r>
        <w:rPr>
          <w:szCs w:val="44"/>
        </w:rPr>
        <w:t>мультимедийный комплекс:</w:t>
      </w:r>
    </w:p>
    <w:p w:rsidR="00EA6480" w:rsidRDefault="00EA6480" w:rsidP="00EA6480">
      <w:pPr>
        <w:pStyle w:val="msonormalbullet2gifbullet1gif"/>
        <w:spacing w:after="240" w:afterAutospacing="0"/>
        <w:ind w:firstLine="708"/>
        <w:contextualSpacing/>
        <w:rPr>
          <w:szCs w:val="44"/>
        </w:rPr>
      </w:pPr>
      <w:r>
        <w:rPr>
          <w:szCs w:val="44"/>
        </w:rPr>
        <w:t xml:space="preserve">интерактивная доска </w:t>
      </w:r>
      <w:r>
        <w:rPr>
          <w:szCs w:val="44"/>
          <w:lang w:val="en-US"/>
        </w:rPr>
        <w:t>Elite</w:t>
      </w:r>
      <w:r w:rsidRPr="00EA6480">
        <w:rPr>
          <w:szCs w:val="44"/>
        </w:rPr>
        <w:t xml:space="preserve"> </w:t>
      </w:r>
      <w:proofErr w:type="spellStart"/>
      <w:r>
        <w:rPr>
          <w:szCs w:val="44"/>
          <w:lang w:val="en-US"/>
        </w:rPr>
        <w:t>Panaboard</w:t>
      </w:r>
      <w:proofErr w:type="spellEnd"/>
      <w:r>
        <w:rPr>
          <w:szCs w:val="44"/>
        </w:rPr>
        <w:t xml:space="preserve">  </w:t>
      </w:r>
      <w:r>
        <w:rPr>
          <w:szCs w:val="44"/>
          <w:lang w:val="en-US"/>
        </w:rPr>
        <w:t>TU</w:t>
      </w:r>
      <w:r>
        <w:rPr>
          <w:szCs w:val="44"/>
        </w:rPr>
        <w:t xml:space="preserve"> – 880 с функцией  </w:t>
      </w:r>
      <w:r>
        <w:rPr>
          <w:szCs w:val="44"/>
          <w:lang w:val="en-US"/>
        </w:rPr>
        <w:t>multi</w:t>
      </w:r>
      <w:r>
        <w:rPr>
          <w:szCs w:val="44"/>
        </w:rPr>
        <w:t>-</w:t>
      </w:r>
      <w:r>
        <w:rPr>
          <w:szCs w:val="44"/>
          <w:lang w:val="en-US"/>
        </w:rPr>
        <w:t>touch</w:t>
      </w:r>
      <w:r>
        <w:rPr>
          <w:szCs w:val="44"/>
        </w:rPr>
        <w:t>,</w:t>
      </w:r>
    </w:p>
    <w:p w:rsidR="00EA6480" w:rsidRDefault="00EA6480" w:rsidP="00EA6480">
      <w:pPr>
        <w:pStyle w:val="msonormalbullet2gifbullet1gif"/>
        <w:spacing w:after="240" w:afterAutospacing="0"/>
        <w:ind w:firstLine="708"/>
        <w:contextualSpacing/>
        <w:rPr>
          <w:szCs w:val="44"/>
        </w:rPr>
      </w:pPr>
      <w:r>
        <w:rPr>
          <w:szCs w:val="44"/>
        </w:rPr>
        <w:t xml:space="preserve">проектор, </w:t>
      </w:r>
    </w:p>
    <w:p w:rsidR="00EA6480" w:rsidRDefault="00EA6480" w:rsidP="00EA6480">
      <w:pPr>
        <w:pStyle w:val="msonormalbullet2gifbullet1gif"/>
        <w:spacing w:after="240" w:afterAutospacing="0"/>
        <w:ind w:firstLine="708"/>
        <w:contextualSpacing/>
        <w:rPr>
          <w:b/>
          <w:bCs/>
          <w:szCs w:val="44"/>
        </w:rPr>
      </w:pPr>
      <w:r>
        <w:rPr>
          <w:szCs w:val="44"/>
        </w:rPr>
        <w:t xml:space="preserve">компьютер с  установленной  программой   </w:t>
      </w:r>
      <w:proofErr w:type="spellStart"/>
      <w:r>
        <w:rPr>
          <w:szCs w:val="44"/>
          <w:lang w:val="en-US"/>
        </w:rPr>
        <w:t>EasiTeach</w:t>
      </w:r>
      <w:proofErr w:type="spellEnd"/>
      <w:r w:rsidRPr="00EA6480">
        <w:rPr>
          <w:szCs w:val="44"/>
        </w:rPr>
        <w:t xml:space="preserve"> </w:t>
      </w:r>
      <w:r>
        <w:rPr>
          <w:szCs w:val="44"/>
          <w:lang w:val="en-US"/>
        </w:rPr>
        <w:t>Next</w:t>
      </w:r>
      <w:r>
        <w:rPr>
          <w:szCs w:val="44"/>
        </w:rPr>
        <w:t xml:space="preserve">  </w:t>
      </w:r>
      <w:r>
        <w:rPr>
          <w:szCs w:val="44"/>
          <w:lang w:val="en-US"/>
        </w:rPr>
        <w:t>Generation</w:t>
      </w:r>
    </w:p>
    <w:p w:rsidR="00EA6480" w:rsidRDefault="00EA6480" w:rsidP="00EA6480">
      <w:pPr>
        <w:pStyle w:val="msonormalbullet2gifbullet2gif"/>
        <w:autoSpaceDE w:val="0"/>
        <w:autoSpaceDN w:val="0"/>
        <w:adjustRightInd w:val="0"/>
        <w:contextualSpacing/>
        <w:rPr>
          <w:b/>
          <w:szCs w:val="44"/>
        </w:rPr>
      </w:pPr>
      <w:r>
        <w:rPr>
          <w:b/>
          <w:szCs w:val="44"/>
        </w:rPr>
        <w:t>Литература:</w:t>
      </w:r>
    </w:p>
    <w:p w:rsidR="00EA6480" w:rsidRDefault="00EA6480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>Боголюбов Л.Н., Иванова Л.Ф. Обществознание 7 класс – М.: Просвещение, 2010</w:t>
      </w:r>
    </w:p>
    <w:p w:rsidR="00EA6480" w:rsidRDefault="00EA6480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 xml:space="preserve">Котова О.А., </w:t>
      </w:r>
      <w:proofErr w:type="spellStart"/>
      <w:r>
        <w:rPr>
          <w:szCs w:val="44"/>
        </w:rPr>
        <w:t>Лискова</w:t>
      </w:r>
      <w:proofErr w:type="spellEnd"/>
      <w:r>
        <w:rPr>
          <w:szCs w:val="44"/>
        </w:rPr>
        <w:t xml:space="preserve"> Т.Е. Обществознание. Рабочая тетрадь. 7 класс  - М.: Просвещение, 2010</w:t>
      </w:r>
    </w:p>
    <w:p w:rsidR="00EE59F8" w:rsidRDefault="00EE59F8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 xml:space="preserve">А.С. </w:t>
      </w:r>
      <w:proofErr w:type="gramStart"/>
      <w:r>
        <w:rPr>
          <w:szCs w:val="44"/>
        </w:rPr>
        <w:t>Митькин</w:t>
      </w:r>
      <w:proofErr w:type="gramEnd"/>
      <w:r>
        <w:rPr>
          <w:szCs w:val="44"/>
        </w:rPr>
        <w:t xml:space="preserve"> Рабочая тетрадь по обществознанию. К учебнику</w:t>
      </w:r>
      <w:r w:rsidR="00E151B8" w:rsidRPr="00E151B8">
        <w:rPr>
          <w:szCs w:val="44"/>
        </w:rPr>
        <w:t xml:space="preserve"> </w:t>
      </w:r>
      <w:r w:rsidR="00E151B8">
        <w:rPr>
          <w:szCs w:val="44"/>
        </w:rPr>
        <w:t>Боголюбова Л.Н., Иванова Л.Ф. Обществознание 7 класс – М.: Экзамен, 2013</w:t>
      </w:r>
    </w:p>
    <w:p w:rsidR="00EA6480" w:rsidRDefault="00EA6480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>Промежуточная аттестация по обществознанию 6-9 классы. Пособие для учителей общеобразовательных</w:t>
      </w:r>
    </w:p>
    <w:p w:rsidR="00E151B8" w:rsidRDefault="00E151B8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 xml:space="preserve">Контрольно-измерительные материалы. Обществознание. 7 класс. /Составитель А.В. </w:t>
      </w:r>
      <w:proofErr w:type="spellStart"/>
      <w:r>
        <w:rPr>
          <w:szCs w:val="44"/>
        </w:rPr>
        <w:t>Поздеев</w:t>
      </w:r>
      <w:proofErr w:type="spellEnd"/>
      <w:r>
        <w:rPr>
          <w:szCs w:val="44"/>
        </w:rPr>
        <w:t xml:space="preserve"> – М.: </w:t>
      </w:r>
      <w:proofErr w:type="spellStart"/>
      <w:r>
        <w:rPr>
          <w:szCs w:val="44"/>
        </w:rPr>
        <w:t>Вако</w:t>
      </w:r>
      <w:proofErr w:type="spellEnd"/>
      <w:r>
        <w:rPr>
          <w:szCs w:val="44"/>
        </w:rPr>
        <w:t>, 2011</w:t>
      </w:r>
    </w:p>
    <w:p w:rsidR="00EA6480" w:rsidRDefault="00EA6480" w:rsidP="00EA6480">
      <w:pPr>
        <w:pStyle w:val="msonormalbullet2gifbullet2gif"/>
        <w:numPr>
          <w:ilvl w:val="0"/>
          <w:numId w:val="4"/>
        </w:numPr>
        <w:autoSpaceDE w:val="0"/>
        <w:autoSpaceDN w:val="0"/>
        <w:adjustRightInd w:val="0"/>
        <w:contextualSpacing/>
        <w:rPr>
          <w:szCs w:val="44"/>
        </w:rPr>
      </w:pPr>
      <w:r>
        <w:rPr>
          <w:szCs w:val="44"/>
        </w:rPr>
        <w:t>Ма</w:t>
      </w:r>
      <w:r w:rsidR="00EE59F8">
        <w:rPr>
          <w:szCs w:val="44"/>
        </w:rPr>
        <w:t>стер-класс</w:t>
      </w:r>
      <w:r>
        <w:rPr>
          <w:szCs w:val="44"/>
        </w:rPr>
        <w:t xml:space="preserve"> </w:t>
      </w:r>
      <w:proofErr w:type="gramStart"/>
      <w:r>
        <w:rPr>
          <w:szCs w:val="44"/>
        </w:rPr>
        <w:t>Степкина</w:t>
      </w:r>
      <w:proofErr w:type="gramEnd"/>
      <w:r>
        <w:rPr>
          <w:szCs w:val="44"/>
        </w:rPr>
        <w:t xml:space="preserve"> И.А</w:t>
      </w: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CE02B8" w:rsidRDefault="00CE02B8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CE02B8" w:rsidRDefault="00CE02B8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CE02B8" w:rsidRDefault="00CE02B8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CE02B8" w:rsidRDefault="00CE02B8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CE02B8" w:rsidRDefault="00CE02B8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DC3153" w:rsidRDefault="00DC3153" w:rsidP="00DC3153">
      <w:pPr>
        <w:pStyle w:val="msonormalbullet2gifbullet2gif"/>
        <w:autoSpaceDE w:val="0"/>
        <w:autoSpaceDN w:val="0"/>
        <w:adjustRightInd w:val="0"/>
        <w:contextualSpacing/>
        <w:rPr>
          <w:szCs w:val="44"/>
        </w:rPr>
      </w:pPr>
    </w:p>
    <w:p w:rsidR="00E151B8" w:rsidRDefault="00E151B8" w:rsidP="00E151B8">
      <w:pPr>
        <w:jc w:val="center"/>
        <w:rPr>
          <w:rFonts w:ascii="Times New Roman" w:hAnsi="Times New Roman" w:cs="Times New Roman"/>
          <w:b/>
          <w:sz w:val="24"/>
        </w:rPr>
      </w:pPr>
      <w:r w:rsidRPr="00E151B8">
        <w:rPr>
          <w:rFonts w:ascii="Times New Roman" w:hAnsi="Times New Roman" w:cs="Times New Roman"/>
          <w:b/>
          <w:sz w:val="24"/>
        </w:rPr>
        <w:lastRenderedPageBreak/>
        <w:t>МЕТОДИЧЕСКИЕ РЕКОМЕНДАЦИИ</w:t>
      </w:r>
    </w:p>
    <w:p w:rsidR="00DC3153" w:rsidRPr="00DC3153" w:rsidRDefault="00DC3153" w:rsidP="00DC315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 использованию ресурсы</w:t>
      </w:r>
    </w:p>
    <w:tbl>
      <w:tblPr>
        <w:tblStyle w:val="a6"/>
        <w:tblpPr w:leftFromText="180" w:rightFromText="180" w:vertAnchor="text" w:tblpY="1"/>
        <w:tblOverlap w:val="never"/>
        <w:tblW w:w="15894" w:type="dxa"/>
        <w:tblLook w:val="04A0" w:firstRow="1" w:lastRow="0" w:firstColumn="1" w:lastColumn="0" w:noHBand="0" w:noVBand="1"/>
      </w:tblPr>
      <w:tblGrid>
        <w:gridCol w:w="2426"/>
        <w:gridCol w:w="4656"/>
        <w:gridCol w:w="4892"/>
        <w:gridCol w:w="3920"/>
      </w:tblGrid>
      <w:tr w:rsidR="00080E1D" w:rsidTr="00CE7DB4">
        <w:trPr>
          <w:trHeight w:val="723"/>
        </w:trPr>
        <w:tc>
          <w:tcPr>
            <w:tcW w:w="2426" w:type="dxa"/>
          </w:tcPr>
          <w:p w:rsidR="00E151B8" w:rsidRPr="00E151B8" w:rsidRDefault="00E151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1B8">
              <w:rPr>
                <w:rFonts w:ascii="Times New Roman" w:hAnsi="Times New Roman" w:cs="Times New Roman"/>
                <w:b/>
                <w:sz w:val="24"/>
              </w:rPr>
              <w:t>Этапы урока</w:t>
            </w:r>
          </w:p>
        </w:tc>
        <w:tc>
          <w:tcPr>
            <w:tcW w:w="4656" w:type="dxa"/>
          </w:tcPr>
          <w:p w:rsidR="00E151B8" w:rsidRPr="00E151B8" w:rsidRDefault="00E151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1B8">
              <w:rPr>
                <w:rFonts w:ascii="Times New Roman" w:hAnsi="Times New Roman" w:cs="Times New Roman"/>
                <w:b/>
                <w:sz w:val="24"/>
              </w:rPr>
              <w:t>Скриншот страницы</w:t>
            </w:r>
          </w:p>
        </w:tc>
        <w:tc>
          <w:tcPr>
            <w:tcW w:w="4892" w:type="dxa"/>
          </w:tcPr>
          <w:p w:rsidR="00E151B8" w:rsidRPr="00E151B8" w:rsidRDefault="00E151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1B8">
              <w:rPr>
                <w:rFonts w:ascii="Times New Roman" w:hAnsi="Times New Roman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3920" w:type="dxa"/>
          </w:tcPr>
          <w:p w:rsidR="00E151B8" w:rsidRPr="00E151B8" w:rsidRDefault="00E151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1B8">
              <w:rPr>
                <w:rFonts w:ascii="Times New Roman" w:hAnsi="Times New Roman" w:cs="Times New Roman"/>
                <w:b/>
                <w:sz w:val="24"/>
              </w:rPr>
              <w:t>Деятельность учащихся</w:t>
            </w:r>
          </w:p>
        </w:tc>
      </w:tr>
      <w:tr w:rsidR="00080E1D" w:rsidTr="00CE7DB4">
        <w:trPr>
          <w:trHeight w:val="381"/>
        </w:trPr>
        <w:tc>
          <w:tcPr>
            <w:tcW w:w="2426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56" w:type="dxa"/>
          </w:tcPr>
          <w:p w:rsidR="00E151B8" w:rsidRDefault="00DC3153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E11ECD0" wp14:editId="10B6DDA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14605</wp:posOffset>
                  </wp:positionV>
                  <wp:extent cx="2628900" cy="16427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1B8">
              <w:rPr>
                <w:rFonts w:ascii="Times New Roman" w:hAnsi="Times New Roman" w:cs="Times New Roman"/>
                <w:sz w:val="24"/>
              </w:rPr>
              <w:t>Страница № 1</w:t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B17CD" w:rsidRDefault="00FB17C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 представляет информацию о теме и авторе ресурса.</w:t>
            </w:r>
          </w:p>
        </w:tc>
        <w:tc>
          <w:tcPr>
            <w:tcW w:w="4892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080E1D" w:rsidTr="00CE7DB4">
        <w:trPr>
          <w:trHeight w:val="381"/>
        </w:trPr>
        <w:tc>
          <w:tcPr>
            <w:tcW w:w="2426" w:type="dxa"/>
          </w:tcPr>
          <w:p w:rsidR="00E151B8" w:rsidRPr="000F08FA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t>Актуализация знаний</w:t>
            </w:r>
          </w:p>
        </w:tc>
        <w:tc>
          <w:tcPr>
            <w:tcW w:w="4656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92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беседы с учащимися по вопросам:</w:t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Можно ли назвать личностью животное? </w:t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 такое чувства?</w:t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одним людям мы симпатизируем, а других сторони</w:t>
            </w:r>
            <w:r w:rsidR="00DC3153">
              <w:rPr>
                <w:rFonts w:ascii="Times New Roman" w:hAnsi="Times New Roman" w:cs="Times New Roman"/>
                <w:sz w:val="24"/>
              </w:rPr>
              <w:t>мся?</w:t>
            </w:r>
          </w:p>
        </w:tc>
        <w:tc>
          <w:tcPr>
            <w:tcW w:w="3920" w:type="dxa"/>
          </w:tcPr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</w:t>
            </w:r>
          </w:p>
        </w:tc>
      </w:tr>
      <w:tr w:rsidR="00080E1D" w:rsidTr="00CE7DB4">
        <w:trPr>
          <w:trHeight w:val="381"/>
        </w:trPr>
        <w:tc>
          <w:tcPr>
            <w:tcW w:w="2426" w:type="dxa"/>
          </w:tcPr>
          <w:p w:rsidR="00E151B8" w:rsidRPr="000F08FA" w:rsidRDefault="00E151B8" w:rsidP="00E00606">
            <w:pPr>
              <w:tabs>
                <w:tab w:val="left" w:pos="4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t>Изучение нового материала</w:t>
            </w:r>
            <w:r w:rsidR="00E00606" w:rsidRPr="000F08FA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4656" w:type="dxa"/>
          </w:tcPr>
          <w:p w:rsidR="00E151B8" w:rsidRDefault="00E151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 № 2</w:t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2620D55" wp14:editId="16A6628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97790</wp:posOffset>
                  </wp:positionV>
                  <wp:extent cx="2667000" cy="16662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151B8" w:rsidRDefault="00E151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92" w:type="dxa"/>
          </w:tcPr>
          <w:p w:rsidR="00FB17CD" w:rsidRDefault="00FB17C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B17CD" w:rsidRDefault="00FB17CD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151B8" w:rsidRPr="00FB17CD" w:rsidRDefault="00FB17CD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знакомит учащихся с темой и задачами урока</w:t>
            </w:r>
            <w:r w:rsidR="00703B39">
              <w:rPr>
                <w:rFonts w:ascii="Times New Roman" w:hAnsi="Times New Roman" w:cs="Times New Roman"/>
                <w:sz w:val="24"/>
              </w:rPr>
              <w:t>, планом работы.</w:t>
            </w:r>
          </w:p>
        </w:tc>
        <w:tc>
          <w:tcPr>
            <w:tcW w:w="3920" w:type="dxa"/>
          </w:tcPr>
          <w:p w:rsidR="00FB17CD" w:rsidRDefault="00FB17C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B17CD" w:rsidRDefault="00FB17C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B17CD" w:rsidRDefault="00FB17C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Записывают тему урока в тетрадь</w:t>
            </w:r>
          </w:p>
        </w:tc>
      </w:tr>
      <w:tr w:rsidR="00E00606" w:rsidTr="00CE7DB4">
        <w:trPr>
          <w:trHeight w:val="381"/>
        </w:trPr>
        <w:tc>
          <w:tcPr>
            <w:tcW w:w="2426" w:type="dxa"/>
            <w:vMerge w:val="restart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 1: Какие отношения называют межличностными</w:t>
            </w:r>
          </w:p>
        </w:tc>
        <w:tc>
          <w:tcPr>
            <w:tcW w:w="4656" w:type="dxa"/>
          </w:tcPr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 № 3</w:t>
            </w: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1DF7B77" wp14:editId="25906C8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74930</wp:posOffset>
                  </wp:positionV>
                  <wp:extent cx="2785110" cy="174053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92" w:type="dxa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знакомит учащихся с первым вопросом плана: «Какие отношения называют межличностными»</w:t>
            </w: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Попробуйте сформулировать определение понятия «межличностные отношения»</w:t>
            </w: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А могут ли возникнуть межличностные отношения между хозяином и его собакой, которую он вывел погулять?</w:t>
            </w: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 между двумя котятами, играющими во дворе?</w:t>
            </w:r>
          </w:p>
          <w:p w:rsidR="00E00606" w:rsidRPr="00FB17CD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Затем, используя элемент «Текст в речь»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воспроизводится формулировка  понятия</w:t>
            </w:r>
          </w:p>
        </w:tc>
        <w:tc>
          <w:tcPr>
            <w:tcW w:w="3920" w:type="dxa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Pr="00FB17CD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говорят, что это отношения между личностями</w:t>
            </w:r>
          </w:p>
          <w:p w:rsidR="00E00606" w:rsidRPr="00FB17CD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</w:t>
            </w: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Pr="00FB17CD" w:rsidRDefault="00E00606" w:rsidP="00FB17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записывают понятие в тетрадь</w:t>
            </w:r>
          </w:p>
        </w:tc>
      </w:tr>
      <w:tr w:rsidR="00E00606" w:rsidTr="00CE7DB4">
        <w:trPr>
          <w:trHeight w:val="3116"/>
        </w:trPr>
        <w:tc>
          <w:tcPr>
            <w:tcW w:w="2426" w:type="dxa"/>
            <w:vMerge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56" w:type="dxa"/>
          </w:tcPr>
          <w:p w:rsidR="00E00606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0A07141" wp14:editId="162587E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109855</wp:posOffset>
                  </wp:positionV>
                  <wp:extent cx="2796540" cy="1747520"/>
                  <wp:effectExtent l="0" t="0" r="381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а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2" w:type="dxa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Далее учитель вводит классификацию межличностных отношений</w:t>
            </w: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«Кликает» на стрелки -  и открываются картинки, иллюстрирующие виды межличностных отношений: </w:t>
            </w: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деловые, личные, приятельские, товарищеские, семейные.</w:t>
            </w: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B257C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записывают схему в тетрадь</w:t>
            </w:r>
          </w:p>
        </w:tc>
      </w:tr>
      <w:tr w:rsidR="00080E1D" w:rsidTr="00E00606">
        <w:trPr>
          <w:trHeight w:val="706"/>
        </w:trPr>
        <w:tc>
          <w:tcPr>
            <w:tcW w:w="2426" w:type="dxa"/>
            <w:tcBorders>
              <w:top w:val="nil"/>
            </w:tcBorders>
          </w:tcPr>
          <w:p w:rsidR="00B257C0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Особенность межличностных отношений</w:t>
            </w:r>
          </w:p>
        </w:tc>
        <w:tc>
          <w:tcPr>
            <w:tcW w:w="4656" w:type="dxa"/>
          </w:tcPr>
          <w:p w:rsidR="00B257C0" w:rsidRDefault="00B257C0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№ 4</w:t>
            </w:r>
          </w:p>
          <w:p w:rsidR="00B257C0" w:rsidRDefault="00B257C0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83D30D1" wp14:editId="5E86B1F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37227</wp:posOffset>
                  </wp:positionV>
                  <wp:extent cx="2752725" cy="1720453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05" cy="171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2" w:type="dxa"/>
          </w:tcPr>
          <w:p w:rsidR="00B257C0" w:rsidRDefault="00B257C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B257C0" w:rsidRDefault="00B257C0" w:rsidP="00B257C0">
            <w:pPr>
              <w:rPr>
                <w:rFonts w:ascii="Times New Roman" w:hAnsi="Times New Roman" w:cs="Times New Roman"/>
                <w:sz w:val="24"/>
              </w:rPr>
            </w:pPr>
          </w:p>
          <w:p w:rsidR="00B257C0" w:rsidRDefault="00B257C0" w:rsidP="00B257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кликает на звездочки справа и слева и объясняет главную особенность межличностных отношений</w:t>
            </w:r>
            <w:r w:rsidR="00F93916">
              <w:rPr>
                <w:rFonts w:ascii="Times New Roman" w:hAnsi="Times New Roman" w:cs="Times New Roman"/>
                <w:sz w:val="24"/>
              </w:rPr>
              <w:t>:</w:t>
            </w:r>
          </w:p>
          <w:p w:rsidR="00F93916" w:rsidRPr="00235FB8" w:rsidRDefault="00F93916" w:rsidP="00B257C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235FB8">
              <w:rPr>
                <w:rFonts w:ascii="Times New Roman" w:hAnsi="Times New Roman" w:cs="Times New Roman"/>
                <w:i/>
                <w:sz w:val="24"/>
              </w:rPr>
              <w:t>- непосредственный характер и</w:t>
            </w:r>
          </w:p>
          <w:p w:rsidR="00F93916" w:rsidRPr="00235FB8" w:rsidRDefault="00F93916" w:rsidP="00B257C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235FB8">
              <w:rPr>
                <w:rFonts w:ascii="Times New Roman" w:hAnsi="Times New Roman" w:cs="Times New Roman"/>
                <w:i/>
                <w:sz w:val="24"/>
              </w:rPr>
              <w:t>- взаимность</w:t>
            </w:r>
          </w:p>
          <w:p w:rsidR="00F93916" w:rsidRDefault="00F93916" w:rsidP="00B257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Понятие « взаимности» раскрывается через постепенный процесс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взаимовосприятия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взаимопонимания и взаимодействия.</w:t>
            </w:r>
          </w:p>
          <w:p w:rsidR="00F93916" w:rsidRDefault="00F93916" w:rsidP="00B257C0">
            <w:pPr>
              <w:rPr>
                <w:rFonts w:ascii="Times New Roman" w:hAnsi="Times New Roman" w:cs="Times New Roman"/>
                <w:sz w:val="24"/>
              </w:rPr>
            </w:pPr>
          </w:p>
          <w:p w:rsidR="00F93916" w:rsidRDefault="00DC3153" w:rsidP="00B257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06559AB" wp14:editId="7B2DDD45">
                  <wp:simplePos x="0" y="0"/>
                  <wp:positionH relativeFrom="column">
                    <wp:posOffset>-3010853</wp:posOffset>
                  </wp:positionH>
                  <wp:positionV relativeFrom="paragraph">
                    <wp:posOffset>107950</wp:posOffset>
                  </wp:positionV>
                  <wp:extent cx="2809240" cy="1755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а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93916" w:rsidRPr="00235FB8">
              <w:rPr>
                <w:rFonts w:ascii="Times New Roman" w:hAnsi="Times New Roman" w:cs="Times New Roman"/>
                <w:i/>
                <w:sz w:val="24"/>
              </w:rPr>
              <w:t>Взаимовосприятие</w:t>
            </w:r>
            <w:proofErr w:type="spellEnd"/>
            <w:r w:rsidR="00F93916">
              <w:rPr>
                <w:rFonts w:ascii="Times New Roman" w:hAnsi="Times New Roman" w:cs="Times New Roman"/>
                <w:sz w:val="24"/>
              </w:rPr>
              <w:t xml:space="preserve">  -  начальный этап установление межличностных отношений. Новый ученик пришел в класс. Учитель предлагает ему сесть с тобой за парту. Вольно или невольно ты приглядываешься к нему и при этом стараешься произвести на него хорошее впечатление.</w:t>
            </w:r>
          </w:p>
          <w:p w:rsidR="00F93916" w:rsidRDefault="00F93916" w:rsidP="00B257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Постепенно между вами возникает </w:t>
            </w:r>
            <w:r w:rsidRPr="00235FB8">
              <w:rPr>
                <w:rFonts w:ascii="Times New Roman" w:hAnsi="Times New Roman" w:cs="Times New Roman"/>
                <w:i/>
                <w:sz w:val="24"/>
              </w:rPr>
              <w:t>взаимопонимание</w:t>
            </w:r>
            <w:r>
              <w:rPr>
                <w:rFonts w:ascii="Times New Roman" w:hAnsi="Times New Roman" w:cs="Times New Roman"/>
                <w:sz w:val="24"/>
              </w:rPr>
              <w:t>, так же оно важно для мамы и  сына, для дирижёра и хора, ведь от этого зависит и взаимодействие всего хора – как стройно и чисто будет звучать песня.</w:t>
            </w:r>
          </w:p>
          <w:p w:rsidR="00F93916" w:rsidRDefault="00F93916" w:rsidP="00B257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Итак</w:t>
            </w:r>
            <w:r w:rsidR="00235FB8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 xml:space="preserve"> межличностные отношения возникают не сразу, они устанавливаются через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взаимовосприятие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взаимопонимание и </w:t>
            </w:r>
            <w:r w:rsidRPr="00235FB8">
              <w:rPr>
                <w:rFonts w:ascii="Times New Roman" w:hAnsi="Times New Roman" w:cs="Times New Roman"/>
                <w:i/>
                <w:sz w:val="24"/>
              </w:rPr>
              <w:t>взаимодействие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E00606">
              <w:rPr>
                <w:rFonts w:ascii="Times New Roman" w:hAnsi="Times New Roman" w:cs="Times New Roman"/>
                <w:sz w:val="24"/>
              </w:rPr>
              <w:t xml:space="preserve"> Учитель кликает на название этапов формирования межличностных отношений – появляются стрелки, характеризующие последовательность этапов.</w:t>
            </w:r>
          </w:p>
          <w:p w:rsidR="00F93916" w:rsidRP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слайда помогут лучше уяснить значение непосредственного взаимного контакта для успеха межличностных отношений</w:t>
            </w:r>
          </w:p>
        </w:tc>
        <w:tc>
          <w:tcPr>
            <w:tcW w:w="3920" w:type="dxa"/>
          </w:tcPr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записывают в тетрадь особенность межличностных отношений:</w:t>
            </w:r>
          </w:p>
          <w:p w:rsidR="00235FB8" w:rsidRDefault="00235FB8" w:rsidP="00235FB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непосредственный характер и</w:t>
            </w:r>
          </w:p>
          <w:p w:rsidR="00235FB8" w:rsidRDefault="00235FB8" w:rsidP="00235FB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взаимность</w:t>
            </w: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P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DC3153" w:rsidRDefault="00DC3153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Запись в тетрадь этапов формирования межличностных отношений</w:t>
            </w: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235FB8">
            <w:pPr>
              <w:rPr>
                <w:rFonts w:ascii="Times New Roman" w:hAnsi="Times New Roman" w:cs="Times New Roman"/>
                <w:sz w:val="24"/>
              </w:rPr>
            </w:pPr>
          </w:p>
          <w:p w:rsidR="00B257C0" w:rsidRDefault="00235FB8" w:rsidP="00235FB8">
            <w:pPr>
              <w:tabs>
                <w:tab w:val="left" w:pos="1290"/>
              </w:tabs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235FB8">
              <w:rPr>
                <w:rFonts w:ascii="Times New Roman" w:hAnsi="Times New Roman" w:cs="Times New Roman"/>
                <w:i/>
                <w:sz w:val="24"/>
              </w:rPr>
              <w:t>Взаимовосприятие</w:t>
            </w:r>
            <w:proofErr w:type="spellEnd"/>
          </w:p>
          <w:p w:rsidR="00235FB8" w:rsidRPr="00235FB8" w:rsidRDefault="00235FB8" w:rsidP="00235FB8">
            <w:pPr>
              <w:tabs>
                <w:tab w:val="left" w:pos="1290"/>
              </w:tabs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8E8C57" wp14:editId="5CAAAB36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-8255</wp:posOffset>
                      </wp:positionV>
                      <wp:extent cx="0" cy="238125"/>
                      <wp:effectExtent l="95250" t="0" r="57150" b="6667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39.35pt;margin-top:-.65pt;width:0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235FB8" w:rsidRDefault="00235FB8" w:rsidP="00235FB8">
            <w:pPr>
              <w:tabs>
                <w:tab w:val="left" w:pos="1290"/>
              </w:tabs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772D02" wp14:editId="690658E7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140335</wp:posOffset>
                      </wp:positionV>
                      <wp:extent cx="0" cy="247650"/>
                      <wp:effectExtent l="95250" t="0" r="57150" b="571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39.35pt;margin-top:11.05pt;width:0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" strokecolor="black [3040]">
                      <v:stroke endarrow="open"/>
                    </v:shape>
                  </w:pict>
                </mc:Fallback>
              </mc:AlternateContent>
            </w:r>
            <w:r w:rsidRPr="00235FB8">
              <w:rPr>
                <w:rFonts w:ascii="Times New Roman" w:hAnsi="Times New Roman" w:cs="Times New Roman"/>
                <w:i/>
                <w:sz w:val="24"/>
              </w:rPr>
              <w:t>Взаимопонимание</w:t>
            </w:r>
          </w:p>
          <w:p w:rsidR="00235FB8" w:rsidRPr="00235FB8" w:rsidRDefault="00235FB8" w:rsidP="00235FB8">
            <w:pPr>
              <w:tabs>
                <w:tab w:val="left" w:pos="1290"/>
              </w:tabs>
              <w:rPr>
                <w:rFonts w:ascii="Times New Roman" w:hAnsi="Times New Roman" w:cs="Times New Roman"/>
                <w:i/>
                <w:sz w:val="24"/>
              </w:rPr>
            </w:pPr>
          </w:p>
          <w:p w:rsidR="00235FB8" w:rsidRPr="00235FB8" w:rsidRDefault="00235FB8" w:rsidP="00235FB8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</w:rPr>
            </w:pPr>
            <w:r w:rsidRPr="00235FB8">
              <w:rPr>
                <w:rFonts w:ascii="Times New Roman" w:hAnsi="Times New Roman" w:cs="Times New Roman"/>
                <w:i/>
                <w:sz w:val="24"/>
              </w:rPr>
              <w:t>Взаимодействие</w:t>
            </w:r>
          </w:p>
        </w:tc>
      </w:tr>
      <w:tr w:rsidR="00080E1D" w:rsidTr="00CE7DB4">
        <w:trPr>
          <w:trHeight w:val="706"/>
        </w:trPr>
        <w:tc>
          <w:tcPr>
            <w:tcW w:w="2426" w:type="dxa"/>
          </w:tcPr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35FB8" w:rsidRPr="000F08FA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t>Изучение нового материала.</w:t>
            </w: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 2: Чувства – основа межличностных отношений.</w:t>
            </w:r>
          </w:p>
        </w:tc>
        <w:tc>
          <w:tcPr>
            <w:tcW w:w="4656" w:type="dxa"/>
          </w:tcPr>
          <w:p w:rsidR="00235FB8" w:rsidRDefault="00235FB8" w:rsidP="00E00606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№ 5</w:t>
            </w: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E518DA9" wp14:editId="29B479A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1905</wp:posOffset>
                  </wp:positionV>
                  <wp:extent cx="2804160" cy="1752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DC3153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BAB5BFA" wp14:editId="47F43FA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111125</wp:posOffset>
                  </wp:positionV>
                  <wp:extent cx="2800350" cy="1750060"/>
                  <wp:effectExtent l="0" t="0" r="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а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35FB8" w:rsidRDefault="00235F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Чувства играют большую роль в межличностных отношениях.</w:t>
            </w:r>
          </w:p>
          <w:p w:rsidR="00235FB8" w:rsidRDefault="00235FB8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Всю палитру человеческих чувств можно разделить на две группы:</w:t>
            </w:r>
          </w:p>
          <w:p w:rsidR="00235FB8" w:rsidRPr="00235FB8" w:rsidRDefault="00235FB8" w:rsidP="00235FB8">
            <w:pPr>
              <w:pStyle w:val="a5"/>
              <w:numPr>
                <w:ilvl w:val="0"/>
                <w:numId w:val="6"/>
              </w:numPr>
              <w:tabs>
                <w:tab w:val="left" w:pos="4035"/>
              </w:tabs>
            </w:pPr>
            <w:r w:rsidRPr="00235FB8">
              <w:t>Чувства, сближающие людей и</w:t>
            </w:r>
          </w:p>
          <w:p w:rsidR="00235FB8" w:rsidRDefault="00235FB8" w:rsidP="00235FB8">
            <w:pPr>
              <w:pStyle w:val="a5"/>
              <w:numPr>
                <w:ilvl w:val="0"/>
                <w:numId w:val="6"/>
              </w:numPr>
              <w:tabs>
                <w:tab w:val="left" w:pos="4035"/>
              </w:tabs>
            </w:pPr>
            <w:r w:rsidRPr="00235FB8">
              <w:t>Чувства, разъединяющие людей</w:t>
            </w:r>
          </w:p>
          <w:p w:rsidR="00235FB8" w:rsidRDefault="00235FB8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  <w:sz w:val="24"/>
              </w:rPr>
            </w:pPr>
            <w:r w:rsidRPr="00235FB8">
              <w:rPr>
                <w:rFonts w:ascii="Times New Roman" w:hAnsi="Times New Roman" w:cs="Times New Roman"/>
                <w:sz w:val="24"/>
              </w:rPr>
              <w:t>Учитель приглашает ученика к доске и предлагает, используя элемент «заливка», раскрасить чувства, сближающие людей в голубой цвет, а разъединяющие людей -  в желтый цвет</w:t>
            </w:r>
            <w:r w:rsidR="00DC3153">
              <w:rPr>
                <w:rFonts w:ascii="Times New Roman" w:hAnsi="Times New Roman" w:cs="Times New Roman"/>
                <w:sz w:val="24"/>
              </w:rPr>
              <w:t>.</w:t>
            </w:r>
          </w:p>
          <w:p w:rsidR="00F1074A" w:rsidRDefault="00F1074A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7A5135" w:rsidRDefault="007A5135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DC3153" w:rsidRDefault="00DC3153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  <w:p w:rsidR="00DC3153" w:rsidRPr="00235FB8" w:rsidRDefault="00DC3153" w:rsidP="00235FB8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920" w:type="dxa"/>
          </w:tcPr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35FB8" w:rsidRDefault="00F1074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 работает у доски</w:t>
            </w:r>
          </w:p>
          <w:p w:rsidR="00F1074A" w:rsidRDefault="00F1074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Остальные учащиеся записывают чувства, сближающие и разъединяющие людей в виде таблицы.</w:t>
            </w:r>
          </w:p>
          <w:p w:rsidR="00F1074A" w:rsidRPr="00F1074A" w:rsidRDefault="00F1074A" w:rsidP="00F1074A">
            <w:pPr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F1074A">
            <w:pPr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F1074A">
            <w:pPr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F1074A">
            <w:pPr>
              <w:rPr>
                <w:rFonts w:ascii="Times New Roman" w:hAnsi="Times New Roman" w:cs="Times New Roman"/>
                <w:sz w:val="24"/>
              </w:rPr>
            </w:pPr>
          </w:p>
          <w:p w:rsidR="00F1074A" w:rsidRPr="00F1074A" w:rsidRDefault="00F1074A" w:rsidP="00F107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выполнения задания, учащиеся проверяют правильность выполнения</w:t>
            </w:r>
          </w:p>
        </w:tc>
      </w:tr>
      <w:tr w:rsidR="00080E1D" w:rsidTr="000F08FA">
        <w:trPr>
          <w:trHeight w:val="706"/>
        </w:trPr>
        <w:tc>
          <w:tcPr>
            <w:tcW w:w="2426" w:type="dxa"/>
            <w:tcBorders>
              <w:top w:val="nil"/>
            </w:tcBorders>
          </w:tcPr>
          <w:p w:rsidR="00F1074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Понятия «симпатия» и «антипатия»</w:t>
            </w:r>
          </w:p>
        </w:tc>
        <w:tc>
          <w:tcPr>
            <w:tcW w:w="4656" w:type="dxa"/>
            <w:tcBorders>
              <w:top w:val="nil"/>
            </w:tcBorders>
          </w:tcPr>
          <w:p w:rsidR="007A5135" w:rsidRDefault="007A5135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№ 6</w:t>
            </w:r>
          </w:p>
          <w:p w:rsidR="00F1074A" w:rsidRDefault="00E00606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8CCFEA9" wp14:editId="1B52793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93980</wp:posOffset>
                  </wp:positionV>
                  <wp:extent cx="2819400" cy="176212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7A5135" w:rsidRP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A5135" w:rsidRP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A5135" w:rsidRDefault="00E00606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6018C1F" wp14:editId="44696A3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103505</wp:posOffset>
                  </wp:positionV>
                  <wp:extent cx="2819400" cy="17621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а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DC3153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ab/>
            </w: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F1074A" w:rsidRPr="007A5135" w:rsidRDefault="00F1074A" w:rsidP="007A5135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предлагает посмотреть на доску и попытаться сформулировать определения понятиям «симпатия» и «антипатия».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ответов про</w:t>
            </w:r>
            <w:r w:rsidR="002A596B">
              <w:rPr>
                <w:rFonts w:ascii="Times New Roman" w:hAnsi="Times New Roman" w:cs="Times New Roman"/>
                <w:sz w:val="24"/>
              </w:rPr>
              <w:t xml:space="preserve">исходит с использованием </w:t>
            </w:r>
            <w:proofErr w:type="spellStart"/>
            <w:r w:rsidR="002A596B">
              <w:rPr>
                <w:rFonts w:ascii="Times New Roman" w:hAnsi="Times New Roman" w:cs="Times New Roman"/>
                <w:sz w:val="24"/>
              </w:rPr>
              <w:t>виджета</w:t>
            </w:r>
            <w:proofErr w:type="spellEnd"/>
            <w:r w:rsidR="002A596B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рентген»</w:t>
            </w:r>
            <w:r w:rsidR="002A596B">
              <w:rPr>
                <w:rFonts w:ascii="Times New Roman" w:hAnsi="Times New Roman" w:cs="Times New Roman"/>
                <w:sz w:val="24"/>
              </w:rPr>
              <w:t>. Его учитель опускает вниз.</w:t>
            </w: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DC3153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B1D6BFF" wp14:editId="52C4D433">
                  <wp:simplePos x="0" y="0"/>
                  <wp:positionH relativeFrom="column">
                    <wp:posOffset>-2961640</wp:posOffset>
                  </wp:positionH>
                  <wp:positionV relativeFrom="paragraph">
                    <wp:posOffset>10160</wp:posOffset>
                  </wp:positionV>
                  <wp:extent cx="2819400" cy="17621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б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96B">
              <w:rPr>
                <w:rFonts w:ascii="Times New Roman" w:hAnsi="Times New Roman" w:cs="Times New Roman"/>
                <w:sz w:val="24"/>
              </w:rPr>
              <w:t xml:space="preserve">Учитель предлагает учащимся перечислить качества, которые вызывают  симпатию к  главному герою </w:t>
            </w:r>
            <w:proofErr w:type="gramStart"/>
            <w:r w:rsidR="002A596B">
              <w:rPr>
                <w:rFonts w:ascii="Times New Roman" w:hAnsi="Times New Roman" w:cs="Times New Roman"/>
                <w:sz w:val="24"/>
              </w:rPr>
              <w:t>м</w:t>
            </w:r>
            <w:proofErr w:type="gramEnd"/>
            <w:r w:rsidR="002A596B">
              <w:rPr>
                <w:rFonts w:ascii="Times New Roman" w:hAnsi="Times New Roman" w:cs="Times New Roman"/>
                <w:sz w:val="24"/>
              </w:rPr>
              <w:t>/ф «Кот Леопольд» и качества, вызывающие антипатию  к мышам.</w:t>
            </w: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предлагает раскрыть качества Кота Леопольда и мышей. </w:t>
            </w: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DC3153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F1074A" w:rsidRDefault="00F1074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формулируют понятия</w:t>
            </w: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Записывают понятия в тетрадь.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перечисляют качества.</w:t>
            </w:r>
          </w:p>
          <w:p w:rsidR="002A596B" w:rsidRDefault="002A596B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Ученик, вышедший к доске, раскрывает качества, крытые приемом «завихрения»</w:t>
            </w:r>
          </w:p>
        </w:tc>
      </w:tr>
      <w:tr w:rsidR="00080E1D" w:rsidTr="00E00606">
        <w:trPr>
          <w:trHeight w:val="706"/>
        </w:trPr>
        <w:tc>
          <w:tcPr>
            <w:tcW w:w="2426" w:type="dxa"/>
            <w:tcBorders>
              <w:top w:val="nil"/>
            </w:tcBorders>
          </w:tcPr>
          <w:p w:rsidR="00120E0D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Понятие «</w:t>
            </w:r>
            <w:r w:rsidR="00703B39">
              <w:rPr>
                <w:rFonts w:ascii="Times New Roman" w:hAnsi="Times New Roman" w:cs="Times New Roman"/>
                <w:sz w:val="24"/>
              </w:rPr>
              <w:t>стереотип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4656" w:type="dxa"/>
          </w:tcPr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№ 7</w:t>
            </w: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48D7F93" wp14:editId="0363F902">
                  <wp:extent cx="2800350" cy="1750218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08" cy="175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D546398" wp14:editId="197D9BF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29845</wp:posOffset>
                  </wp:positionV>
                  <wp:extent cx="2743200" cy="17145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формирует понимание понятие «стереотип».</w:t>
            </w:r>
            <w:r w:rsidR="00987C00">
              <w:rPr>
                <w:rFonts w:ascii="Times New Roman" w:hAnsi="Times New Roman" w:cs="Times New Roman"/>
                <w:sz w:val="24"/>
              </w:rPr>
              <w:t xml:space="preserve"> Для этого предлагает учащимся продолжить фразы.</w:t>
            </w:r>
          </w:p>
          <w:p w:rsidR="00987C00" w:rsidRDefault="00987C00" w:rsidP="00987C0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девчонки»</w:t>
            </w:r>
          </w:p>
          <w:p w:rsidR="00987C00" w:rsidRDefault="00987C00" w:rsidP="00987C0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мальчишки…»</w:t>
            </w:r>
          </w:p>
          <w:p w:rsidR="00987C00" w:rsidRDefault="00987C00" w:rsidP="00987C0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отличники …</w:t>
            </w:r>
          </w:p>
          <w:p w:rsidR="00987C00" w:rsidRDefault="00987C00" w:rsidP="00987C0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спортсмены…»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Затем выясняется, что большинство учащихся фразы продолжили одинаково.</w:t>
            </w:r>
          </w:p>
          <w:p w:rsidR="00DC3153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Учитель: </w:t>
            </w:r>
          </w:p>
          <w:p w:rsidR="00120E0D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987C00">
              <w:rPr>
                <w:rFonts w:ascii="Times New Roman" w:hAnsi="Times New Roman" w:cs="Times New Roman"/>
                <w:sz w:val="24"/>
              </w:rPr>
              <w:t xml:space="preserve">А вот как я представила себе продолжение этих фраз. </w:t>
            </w:r>
            <w:r w:rsidR="00120E0D">
              <w:rPr>
                <w:rFonts w:ascii="Times New Roman" w:hAnsi="Times New Roman" w:cs="Times New Roman"/>
                <w:sz w:val="24"/>
              </w:rPr>
              <w:t>Для этого кликает на паровозик (он едет) и предлагает к картинке, появившейся в окне вагончика, подобрать начало фразы: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девчонки</w:t>
            </w:r>
            <w:r w:rsidR="00E00606">
              <w:rPr>
                <w:rFonts w:ascii="Times New Roman" w:hAnsi="Times New Roman" w:cs="Times New Roman"/>
                <w:sz w:val="24"/>
              </w:rPr>
              <w:t>»…</w:t>
            </w:r>
          </w:p>
          <w:p w:rsidR="00120E0D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мальчишки</w:t>
            </w:r>
            <w:r w:rsidR="00120E0D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отличники</w:t>
            </w:r>
            <w:r w:rsidR="00E00606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…</w:t>
            </w:r>
          </w:p>
          <w:p w:rsidR="00120E0D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спортсмены»…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Паровозик едет при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кликании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 него, чтобы остановить его, необходимо кликнуть на него еще раз.</w:t>
            </w:r>
          </w:p>
          <w:p w:rsidR="00987C00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2D4C266" wp14:editId="373285F7">
                  <wp:simplePos x="0" y="0"/>
                  <wp:positionH relativeFrom="column">
                    <wp:posOffset>-2950845</wp:posOffset>
                  </wp:positionH>
                  <wp:positionV relativeFrom="paragraph">
                    <wp:posOffset>-107315</wp:posOffset>
                  </wp:positionV>
                  <wp:extent cx="2828925" cy="1767840"/>
                  <wp:effectExtent l="0" t="0" r="9525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б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C00">
              <w:rPr>
                <w:rFonts w:ascii="Times New Roman" w:hAnsi="Times New Roman" w:cs="Times New Roman"/>
                <w:sz w:val="24"/>
              </w:rPr>
              <w:t>Паровозик следует останавливать на новой картинке, когда учащиеся продолжают фразу.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спрашивает: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 как так получилось так, что большинство класса  и я продолжили фразы одинаково?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Вот это и есть стереотип - </w:t>
            </w:r>
            <w:r w:rsidR="00DC3153">
              <w:rPr>
                <w:rFonts w:ascii="Times New Roman" w:hAnsi="Times New Roman" w:cs="Times New Roman"/>
                <w:sz w:val="24"/>
              </w:rPr>
              <w:t xml:space="preserve"> обобщенное или упрощенное представление об особенностях людей, принадлежащих к одной группе.</w:t>
            </w:r>
          </w:p>
          <w:p w:rsidR="00987C00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84A3671" wp14:editId="42175223">
                  <wp:simplePos x="0" y="0"/>
                  <wp:positionH relativeFrom="column">
                    <wp:posOffset>-2952115</wp:posOffset>
                  </wp:positionH>
                  <wp:positionV relativeFrom="paragraph">
                    <wp:posOffset>52070</wp:posOffset>
                  </wp:positionV>
                  <wp:extent cx="2817495" cy="1760855"/>
                  <wp:effectExtent l="0" t="0" r="190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в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DC3153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3B6CE54" wp14:editId="6716162C">
                  <wp:simplePos x="0" y="0"/>
                  <wp:positionH relativeFrom="column">
                    <wp:posOffset>-2937510</wp:posOffset>
                  </wp:positionH>
                  <wp:positionV relativeFrom="paragraph">
                    <wp:posOffset>38735</wp:posOffset>
                  </wp:positionV>
                  <wp:extent cx="2809875" cy="1755775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г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спрашивает:</w:t>
            </w: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А как,  по-вашему, стереотипы влияют на отношения между людьми?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устно выполняют задание.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00606" w:rsidRDefault="00E00606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продолжают фразу, используя картинку в окошке вагона.</w:t>
            </w:r>
          </w:p>
          <w:p w:rsidR="00120E0D" w:rsidRDefault="00120E0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девчонки любят играть  с куклой Барби».</w:t>
            </w:r>
          </w:p>
          <w:p w:rsidR="00120E0D" w:rsidRP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P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P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P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мальчишки драчуны».</w:t>
            </w: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отличники любят много читать»</w:t>
            </w: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987C00" w:rsidRDefault="00987C00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987C00" w:rsidP="00120E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 спортсмены утром делают зарядку»</w:t>
            </w: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Default="00120E0D" w:rsidP="00120E0D">
            <w:pPr>
              <w:rPr>
                <w:rFonts w:ascii="Times New Roman" w:hAnsi="Times New Roman" w:cs="Times New Roman"/>
                <w:sz w:val="24"/>
              </w:rPr>
            </w:pPr>
          </w:p>
          <w:p w:rsidR="00120E0D" w:rsidRPr="00120E0D" w:rsidRDefault="00FF2500" w:rsidP="00120E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отвечают, что стереотипы мешают межличностным отношениям.</w:t>
            </w:r>
          </w:p>
        </w:tc>
      </w:tr>
      <w:tr w:rsidR="00CE7DB4" w:rsidTr="00CE7DB4">
        <w:trPr>
          <w:trHeight w:val="706"/>
        </w:trPr>
        <w:tc>
          <w:tcPr>
            <w:tcW w:w="2426" w:type="dxa"/>
            <w:vMerge w:val="restart"/>
          </w:tcPr>
          <w:p w:rsidR="00CE7DB4" w:rsidRDefault="00CE7DB4" w:rsidP="000F08FA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Этап первичного закрепления знаний </w:t>
            </w:r>
            <w:r w:rsidR="00E00606" w:rsidRPr="000F08FA">
              <w:rPr>
                <w:rFonts w:ascii="Times New Roman" w:hAnsi="Times New Roman" w:cs="Times New Roman"/>
                <w:b/>
                <w:sz w:val="24"/>
              </w:rPr>
              <w:t>по вопросам</w:t>
            </w:r>
            <w:r w:rsidR="002609E5">
              <w:rPr>
                <w:rFonts w:ascii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="002609E5">
              <w:rPr>
                <w:rFonts w:ascii="Times New Roman" w:hAnsi="Times New Roman" w:cs="Times New Roman"/>
                <w:sz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</w:rPr>
              <w:t xml:space="preserve">  « Какие отношения называют межличностными» и «Чувства – основа межличностных отношений»</w:t>
            </w:r>
          </w:p>
        </w:tc>
        <w:tc>
          <w:tcPr>
            <w:tcW w:w="4656" w:type="dxa"/>
          </w:tcPr>
          <w:p w:rsidR="00CE7DB4" w:rsidRPr="00FF2500" w:rsidRDefault="002609E5" w:rsidP="00FF2500">
            <w:pPr>
              <w:tabs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0F08FA">
              <w:rPr>
                <w:rFonts w:ascii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D7F6E6D" wp14:editId="0CBC273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41275</wp:posOffset>
                  </wp:positionV>
                  <wp:extent cx="2834640" cy="1771650"/>
                  <wp:effectExtent l="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DB4">
              <w:rPr>
                <w:rFonts w:ascii="Times New Roman" w:hAnsi="Times New Roman" w:cs="Times New Roman"/>
                <w:noProof/>
                <w:sz w:val="24"/>
                <w:lang w:eastAsia="ru-RU"/>
              </w:rPr>
              <w:tab/>
            </w:r>
            <w:r w:rsidR="00CE7DB4" w:rsidRPr="00FF250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 № 8</w:t>
            </w:r>
            <w:r w:rsidR="00CE7DB4" w:rsidRPr="00FF250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ab/>
            </w:r>
          </w:p>
        </w:tc>
        <w:tc>
          <w:tcPr>
            <w:tcW w:w="4892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предлагает учащимся от имени Кота Леопольда сформулировать советы как вызвать симпатию у окружающих. </w:t>
            </w: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609E5" w:rsidRDefault="002609E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609E5" w:rsidRDefault="002609E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Учитель, подводя итог, вытягивает знаменитые слова Леопольда и говорит, что нет проще и точнее слов, чем фраза «Ребята, давайте жить дружно!»</w:t>
            </w: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FF2500">
            <w:pPr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FF25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смотрят отрывок из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/ф и письменно записывают 3-4 совета.</w:t>
            </w:r>
          </w:p>
          <w:p w:rsidR="00CE7DB4" w:rsidRPr="00FF2500" w:rsidRDefault="00CE7DB4" w:rsidP="00FF25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Затем ученики зачитывают результаты своей работы.</w:t>
            </w:r>
          </w:p>
        </w:tc>
      </w:tr>
      <w:tr w:rsidR="00CE7DB4" w:rsidTr="00CE7DB4">
        <w:trPr>
          <w:trHeight w:val="706"/>
        </w:trPr>
        <w:tc>
          <w:tcPr>
            <w:tcW w:w="2426" w:type="dxa"/>
            <w:vMerge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56" w:type="dxa"/>
          </w:tcPr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FF250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 № 9</w:t>
            </w: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738AE57" wp14:editId="64850ECE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104140</wp:posOffset>
                  </wp:positionV>
                  <wp:extent cx="2838450" cy="177403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02" cy="177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CE7DB4" w:rsidRDefault="00CE7DB4" w:rsidP="00FF2500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CE7DB4" w:rsidRDefault="00CE7DB4" w:rsidP="00FF2500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F95CE73" wp14:editId="111DF4E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86360</wp:posOffset>
                  </wp:positionV>
                  <wp:extent cx="2838450" cy="177355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ab/>
            </w: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CE7DB4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CE7DB4" w:rsidRPr="00FF2500" w:rsidRDefault="00CE7DB4" w:rsidP="00FF250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предлагает учащимся соотнести понятия и их определения</w:t>
            </w: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 у доски «перетаскивает» определения (они закреплены по вертикали)</w:t>
            </w:r>
          </w:p>
        </w:tc>
      </w:tr>
      <w:tr w:rsidR="00080E1D" w:rsidTr="00CE7DB4">
        <w:trPr>
          <w:trHeight w:val="706"/>
        </w:trPr>
        <w:tc>
          <w:tcPr>
            <w:tcW w:w="2426" w:type="dxa"/>
          </w:tcPr>
          <w:p w:rsidR="000F08FA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lastRenderedPageBreak/>
              <w:t>Изучение нового материала</w:t>
            </w:r>
            <w:r w:rsidR="000F08F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74C31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374C31">
              <w:rPr>
                <w:rFonts w:ascii="Times New Roman" w:hAnsi="Times New Roman" w:cs="Times New Roman"/>
                <w:sz w:val="24"/>
              </w:rPr>
              <w:t>опрос 3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374C31">
              <w:rPr>
                <w:rFonts w:ascii="Times New Roman" w:hAnsi="Times New Roman" w:cs="Times New Roman"/>
                <w:sz w:val="24"/>
              </w:rPr>
              <w:t xml:space="preserve"> «Виды межличностных отношений»</w:t>
            </w:r>
          </w:p>
        </w:tc>
        <w:tc>
          <w:tcPr>
            <w:tcW w:w="4656" w:type="dxa"/>
          </w:tcPr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 № 10</w:t>
            </w: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FA26DA8" wp14:editId="4555C03D">
                  <wp:simplePos x="0" y="0"/>
                  <wp:positionH relativeFrom="column">
                    <wp:posOffset>50419</wp:posOffset>
                  </wp:positionH>
                  <wp:positionV relativeFrom="paragraph">
                    <wp:posOffset>43180</wp:posOffset>
                  </wp:positionV>
                  <wp:extent cx="2780792" cy="1737995"/>
                  <wp:effectExtent l="0" t="0" r="63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92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374C3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5BCC7E5" wp14:editId="364D469A">
                  <wp:simplePos x="0" y="0"/>
                  <wp:positionH relativeFrom="column">
                    <wp:posOffset>-54478</wp:posOffset>
                  </wp:positionH>
                  <wp:positionV relativeFrom="paragraph">
                    <wp:posOffset>83185</wp:posOffset>
                  </wp:positionV>
                  <wp:extent cx="2828660" cy="1767913"/>
                  <wp:effectExtent l="0" t="0" r="0" b="381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а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60" cy="176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Pr="00FF2500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предлагает учащимся прочитать раздел «Виды межличностных отношений» и 1. Перечислить основные виды межличностных отношений</w:t>
            </w: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="00E00606">
              <w:rPr>
                <w:rFonts w:ascii="Times New Roman" w:hAnsi="Times New Roman" w:cs="Times New Roman"/>
                <w:sz w:val="24"/>
              </w:rPr>
              <w:t xml:space="preserve">Дать названия </w:t>
            </w:r>
            <w:r>
              <w:rPr>
                <w:rFonts w:ascii="Times New Roman" w:hAnsi="Times New Roman" w:cs="Times New Roman"/>
                <w:sz w:val="24"/>
              </w:rPr>
              <w:t>кругам общения:</w:t>
            </w: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работают с учебником</w:t>
            </w: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2609E5" w:rsidRDefault="002609E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с места определяют</w:t>
            </w:r>
            <w:r w:rsidR="002609E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какой вид межличностных отношений</w:t>
            </w:r>
            <w:r w:rsidR="002609E5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 xml:space="preserve"> какой круг должен занять.</w:t>
            </w: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Затем зарисовывают схему в тетрадь.</w:t>
            </w:r>
          </w:p>
        </w:tc>
      </w:tr>
      <w:tr w:rsidR="00080E1D" w:rsidTr="00CE7DB4">
        <w:trPr>
          <w:trHeight w:val="139"/>
        </w:trPr>
        <w:tc>
          <w:tcPr>
            <w:tcW w:w="2426" w:type="dxa"/>
          </w:tcPr>
          <w:p w:rsidR="00870A80" w:rsidRDefault="00870A80" w:rsidP="00CE7DB4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t xml:space="preserve">Первичное закрепление </w:t>
            </w:r>
            <w:r w:rsidR="00CE7DB4" w:rsidRPr="000F08FA">
              <w:rPr>
                <w:rFonts w:ascii="Times New Roman" w:hAnsi="Times New Roman" w:cs="Times New Roman"/>
                <w:b/>
                <w:sz w:val="24"/>
              </w:rPr>
              <w:t xml:space="preserve"> знаний</w:t>
            </w:r>
            <w:r w:rsidR="00CE7DB4">
              <w:rPr>
                <w:rFonts w:ascii="Times New Roman" w:hAnsi="Times New Roman" w:cs="Times New Roman"/>
                <w:sz w:val="24"/>
              </w:rPr>
              <w:t xml:space="preserve">  - вопрос 3</w:t>
            </w:r>
            <w:r w:rsidR="000F08FA">
              <w:rPr>
                <w:rFonts w:ascii="Times New Roman" w:hAnsi="Times New Roman" w:cs="Times New Roman"/>
                <w:sz w:val="24"/>
              </w:rPr>
              <w:t>:</w:t>
            </w:r>
            <w:r w:rsidR="00CE7DB4">
              <w:rPr>
                <w:rFonts w:ascii="Times New Roman" w:hAnsi="Times New Roman" w:cs="Times New Roman"/>
                <w:sz w:val="24"/>
              </w:rPr>
              <w:t xml:space="preserve"> «Виды межличностных отношений»</w:t>
            </w:r>
          </w:p>
        </w:tc>
        <w:tc>
          <w:tcPr>
            <w:tcW w:w="4656" w:type="dxa"/>
          </w:tcPr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</w:t>
            </w:r>
            <w:r w:rsidR="009A09F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№ 11</w:t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9134635" wp14:editId="13792B9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3175</wp:posOffset>
                  </wp:positionV>
                  <wp:extent cx="2741930" cy="1713865"/>
                  <wp:effectExtent l="0" t="0" r="1270" b="635"/>
                  <wp:wrapTopAndBottom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9FA" w:rsidRDefault="009A09FA" w:rsidP="009A09FA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F0B9E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0EB447B" wp14:editId="2CAEE82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27940</wp:posOffset>
                  </wp:positionV>
                  <wp:extent cx="2804160" cy="17526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а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9A09FA">
            <w:pPr>
              <w:tabs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9A09FA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предлагает учащимся распределить </w:t>
            </w:r>
            <w:r w:rsidR="00CE7DB4">
              <w:rPr>
                <w:rFonts w:ascii="Times New Roman" w:hAnsi="Times New Roman" w:cs="Times New Roman"/>
                <w:sz w:val="24"/>
              </w:rPr>
              <w:t xml:space="preserve">лиц, с которыми они  общаются </w:t>
            </w:r>
            <w:r w:rsidR="009A09FA">
              <w:rPr>
                <w:rFonts w:ascii="Times New Roman" w:hAnsi="Times New Roman" w:cs="Times New Roman"/>
                <w:sz w:val="24"/>
              </w:rPr>
              <w:t xml:space="preserve"> в круги межличностных отношений.</w:t>
            </w:r>
          </w:p>
          <w:p w:rsidR="009A09FA" w:rsidRDefault="009A09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Рассуждать надо так:</w:t>
            </w:r>
          </w:p>
          <w:p w:rsidR="009A09FA" w:rsidRDefault="009A09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ближе всего, с кем я общаюсь – это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 , их у меня немного</w:t>
            </w:r>
          </w:p>
          <w:p w:rsidR="009A09FA" w:rsidRDefault="009A09FA" w:rsidP="009A09FA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более широкий круг общения …. и т. д.</w:t>
            </w:r>
          </w:p>
        </w:tc>
        <w:tc>
          <w:tcPr>
            <w:tcW w:w="3920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9A09FA" w:rsidRDefault="009A09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Ученики вначале устно объясняют свой выбор, затем проверка происходит 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кликанием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 надписи.</w:t>
            </w:r>
          </w:p>
        </w:tc>
      </w:tr>
      <w:tr w:rsidR="00080E1D" w:rsidTr="00CE7DB4">
        <w:trPr>
          <w:trHeight w:val="281"/>
        </w:trPr>
        <w:tc>
          <w:tcPr>
            <w:tcW w:w="2426" w:type="dxa"/>
          </w:tcPr>
          <w:p w:rsidR="000F08FA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lastRenderedPageBreak/>
              <w:t>Изучение нового материала</w:t>
            </w:r>
          </w:p>
          <w:p w:rsidR="007A5135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«Понятие личных и официальных отношений»</w:t>
            </w:r>
          </w:p>
        </w:tc>
        <w:tc>
          <w:tcPr>
            <w:tcW w:w="4656" w:type="dxa"/>
          </w:tcPr>
          <w:p w:rsidR="007A5135" w:rsidRDefault="009A09FA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 № 12</w:t>
            </w:r>
          </w:p>
          <w:p w:rsidR="007A5135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1EFDE85" wp14:editId="6A3848B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48500</wp:posOffset>
                  </wp:positionV>
                  <wp:extent cx="2838450" cy="17739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77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C31" w:rsidRDefault="00374C31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374C31" w:rsidRDefault="00374C31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A5135" w:rsidRDefault="007A5135" w:rsidP="007A5135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7A5135" w:rsidRDefault="007A5135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7A5135" w:rsidRDefault="007A5135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7A5135" w:rsidRDefault="007A5135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7A5135" w:rsidRDefault="007A5135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7A5135" w:rsidRDefault="007A5135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374C31">
            <w:pPr>
              <w:tabs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374C31" w:rsidRDefault="00374C31" w:rsidP="00374C3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7A5135" w:rsidRPr="00FF2500" w:rsidRDefault="00374C31" w:rsidP="00374C31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C4986DF" wp14:editId="7BC7D7F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80645</wp:posOffset>
                  </wp:positionV>
                  <wp:extent cx="2819400" cy="1762125"/>
                  <wp:effectExtent l="0" t="0" r="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а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</w:t>
            </w:r>
          </w:p>
        </w:tc>
        <w:tc>
          <w:tcPr>
            <w:tcW w:w="4892" w:type="dxa"/>
          </w:tcPr>
          <w:p w:rsidR="00CE7DB4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знакомит с названием двух основных видов межличностных отношени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официальные и личные. Предлагает учащимся самостоятельно поработать с учебником (стр. 17) и заполнить таблицу. </w:t>
            </w: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напоминает, что в сравнении определить общее двух объектов и найти различия между ними, а</w:t>
            </w:r>
            <w:r w:rsidR="00374C31">
              <w:rPr>
                <w:rFonts w:ascii="Times New Roman" w:hAnsi="Times New Roman" w:cs="Times New Roman"/>
                <w:sz w:val="24"/>
              </w:rPr>
              <w:t xml:space="preserve"> не просто описать каждый из</w:t>
            </w:r>
            <w:r>
              <w:rPr>
                <w:rFonts w:ascii="Times New Roman" w:hAnsi="Times New Roman" w:cs="Times New Roman"/>
                <w:sz w:val="24"/>
              </w:rPr>
              <w:t xml:space="preserve"> них.</w:t>
            </w: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Проверка:  Учитель раскрывает</w:t>
            </w:r>
            <w:r w:rsidR="00374C3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70A80">
              <w:rPr>
                <w:rFonts w:ascii="Times New Roman" w:hAnsi="Times New Roman" w:cs="Times New Roman"/>
                <w:sz w:val="24"/>
              </w:rPr>
              <w:t xml:space="preserve"> таблицу, </w:t>
            </w:r>
            <w:r w:rsidR="00374C31">
              <w:rPr>
                <w:rFonts w:ascii="Times New Roman" w:hAnsi="Times New Roman" w:cs="Times New Roman"/>
                <w:sz w:val="24"/>
              </w:rPr>
              <w:t>используя действие</w:t>
            </w:r>
            <w:r w:rsidR="00870A80">
              <w:rPr>
                <w:rFonts w:ascii="Times New Roman" w:hAnsi="Times New Roman" w:cs="Times New Roman"/>
                <w:sz w:val="24"/>
              </w:rPr>
              <w:t xml:space="preserve">, направленное </w:t>
            </w:r>
            <w:r w:rsidR="00374C31">
              <w:rPr>
                <w:rFonts w:ascii="Times New Roman" w:hAnsi="Times New Roman" w:cs="Times New Roman"/>
                <w:sz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</w:rPr>
              <w:t>«эффект ряби»</w:t>
            </w:r>
            <w:r w:rsidR="00870A80">
              <w:rPr>
                <w:rFonts w:ascii="Times New Roman" w:hAnsi="Times New Roman" w:cs="Times New Roman"/>
                <w:sz w:val="24"/>
              </w:rPr>
              <w:t>.</w:t>
            </w:r>
            <w:r w:rsidR="00374C3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374C31" w:rsidRDefault="00374C31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самостоятельно работают с учебником и заполняют таблицу.</w:t>
            </w: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7A5135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7A5135" w:rsidRDefault="00870A80" w:rsidP="00870A80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7A5135">
              <w:rPr>
                <w:rFonts w:ascii="Times New Roman" w:hAnsi="Times New Roman" w:cs="Times New Roman"/>
                <w:sz w:val="24"/>
              </w:rPr>
              <w:t>роисходит проверка выполнения задания.</w:t>
            </w:r>
          </w:p>
        </w:tc>
      </w:tr>
      <w:tr w:rsidR="00080E1D" w:rsidTr="00CE7DB4">
        <w:trPr>
          <w:trHeight w:val="281"/>
        </w:trPr>
        <w:tc>
          <w:tcPr>
            <w:tcW w:w="2426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lastRenderedPageBreak/>
              <w:t>Первичное</w:t>
            </w:r>
            <w:r w:rsidR="00CE7DB4" w:rsidRPr="000F08FA">
              <w:rPr>
                <w:rFonts w:ascii="Times New Roman" w:hAnsi="Times New Roman" w:cs="Times New Roman"/>
                <w:b/>
                <w:sz w:val="24"/>
              </w:rPr>
              <w:t xml:space="preserve"> закрепление</w:t>
            </w:r>
            <w:r w:rsidR="00CE7DB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F08FA" w:rsidRPr="000F08FA">
              <w:rPr>
                <w:rFonts w:ascii="Times New Roman" w:hAnsi="Times New Roman" w:cs="Times New Roman"/>
                <w:b/>
                <w:sz w:val="24"/>
              </w:rPr>
              <w:t>знаний</w:t>
            </w:r>
            <w:r w:rsidR="000F08FA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0F08FA">
              <w:rPr>
                <w:rFonts w:ascii="Times New Roman" w:hAnsi="Times New Roman" w:cs="Times New Roman"/>
                <w:sz w:val="24"/>
              </w:rPr>
              <w:t xml:space="preserve"> Понятия</w:t>
            </w:r>
            <w:r>
              <w:rPr>
                <w:rFonts w:ascii="Times New Roman" w:hAnsi="Times New Roman" w:cs="Times New Roman"/>
                <w:sz w:val="24"/>
              </w:rPr>
              <w:t xml:space="preserve"> «официальные и личные отношения»</w:t>
            </w:r>
          </w:p>
        </w:tc>
        <w:tc>
          <w:tcPr>
            <w:tcW w:w="4656" w:type="dxa"/>
          </w:tcPr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</w:t>
            </w:r>
            <w:r w:rsidR="009A09F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№ 13</w:t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0723BE0" wp14:editId="596FCA5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142240</wp:posOffset>
                  </wp:positionV>
                  <wp:extent cx="2756535" cy="1722755"/>
                  <wp:effectExtent l="0" t="0" r="571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0B1DD12" wp14:editId="327ACC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90805</wp:posOffset>
                  </wp:positionV>
                  <wp:extent cx="2726055" cy="170370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а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предлагает выполнить задание: распределить картинки, характеризующие официальные и личные отношения в соответствующие столбики</w:t>
            </w: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</w:p>
          <w:p w:rsidR="00870A80" w:rsidRPr="00870A80" w:rsidRDefault="00870A80" w:rsidP="00870A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вначале объясняют,  к какой категории межличностных отношений относят ту или иную картинку, затем кликают на нее – она перемещается.</w:t>
            </w:r>
          </w:p>
        </w:tc>
      </w:tr>
      <w:tr w:rsidR="00080E1D" w:rsidTr="00CE7DB4">
        <w:trPr>
          <w:trHeight w:val="281"/>
        </w:trPr>
        <w:tc>
          <w:tcPr>
            <w:tcW w:w="2426" w:type="dxa"/>
          </w:tcPr>
          <w:p w:rsidR="00870A80" w:rsidRPr="000F08FA" w:rsidRDefault="009A09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0F08FA">
              <w:rPr>
                <w:rFonts w:ascii="Times New Roman" w:hAnsi="Times New Roman" w:cs="Times New Roman"/>
                <w:b/>
                <w:sz w:val="24"/>
              </w:rPr>
              <w:t>Рефлексия</w:t>
            </w:r>
            <w:r w:rsidR="00E66114" w:rsidRPr="000F08FA">
              <w:rPr>
                <w:rFonts w:ascii="Times New Roman" w:hAnsi="Times New Roman" w:cs="Times New Roman"/>
                <w:b/>
                <w:sz w:val="24"/>
              </w:rPr>
              <w:t xml:space="preserve"> – обобщение полученных на уроке знаний.</w:t>
            </w:r>
          </w:p>
        </w:tc>
        <w:tc>
          <w:tcPr>
            <w:tcW w:w="4656" w:type="dxa"/>
          </w:tcPr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</w:t>
            </w:r>
            <w:r w:rsidR="009A09F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№ 14</w:t>
            </w:r>
          </w:p>
          <w:p w:rsidR="00870A80" w:rsidRDefault="009A09FA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0BBDB90" wp14:editId="21E3028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16510</wp:posOffset>
                  </wp:positionV>
                  <wp:extent cx="2724150" cy="1702593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а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F0B9E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3E710817" wp14:editId="11502EC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58420</wp:posOffset>
                  </wp:positionV>
                  <wp:extent cx="2743200" cy="171450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а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70A80" w:rsidRDefault="00870A80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</w:tc>
        <w:tc>
          <w:tcPr>
            <w:tcW w:w="4892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этом этапе урока, учитель подводит итог</w:t>
            </w:r>
            <w:r w:rsidR="00CE7DB4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E7DB4" w:rsidRPr="00CE7DB4" w:rsidRDefault="00E66114" w:rsidP="00CE7DB4">
            <w:pPr>
              <w:pStyle w:val="a5"/>
              <w:numPr>
                <w:ilvl w:val="0"/>
                <w:numId w:val="7"/>
              </w:numPr>
              <w:tabs>
                <w:tab w:val="left" w:pos="4035"/>
              </w:tabs>
            </w:pPr>
            <w:r w:rsidRPr="00CE7DB4">
              <w:t xml:space="preserve">Межличностные отношения складываются между двумя или более людьми. </w:t>
            </w:r>
          </w:p>
          <w:p w:rsidR="00E66114" w:rsidRPr="00CE7DB4" w:rsidRDefault="00E66114" w:rsidP="00CE7DB4">
            <w:pPr>
              <w:pStyle w:val="a5"/>
              <w:numPr>
                <w:ilvl w:val="0"/>
                <w:numId w:val="7"/>
              </w:numPr>
              <w:tabs>
                <w:tab w:val="left" w:pos="4035"/>
              </w:tabs>
            </w:pPr>
            <w:r w:rsidRPr="00CE7DB4">
              <w:t xml:space="preserve">В основе их лежат чувства, которые вызывают симпатию или антипатию. </w:t>
            </w:r>
          </w:p>
          <w:p w:rsidR="00CE7DB4" w:rsidRPr="00CE7DB4" w:rsidRDefault="00E66114" w:rsidP="00CE7DB4">
            <w:pPr>
              <w:pStyle w:val="a5"/>
              <w:numPr>
                <w:ilvl w:val="0"/>
                <w:numId w:val="7"/>
              </w:numPr>
              <w:tabs>
                <w:tab w:val="left" w:pos="4035"/>
              </w:tabs>
            </w:pPr>
            <w:r w:rsidRPr="00CE7DB4">
              <w:t xml:space="preserve">Чтобы вызвать эмоциональный отклик у учащихся и понимание, что над межличностными отношениями необходимо работать </w:t>
            </w:r>
          </w:p>
          <w:p w:rsidR="00E6611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У</w:t>
            </w:r>
            <w:r w:rsidR="00E66114">
              <w:rPr>
                <w:rFonts w:ascii="Times New Roman" w:hAnsi="Times New Roman" w:cs="Times New Roman"/>
                <w:sz w:val="24"/>
              </w:rPr>
              <w:t xml:space="preserve">чащимся предлагается </w:t>
            </w:r>
            <w:r w:rsidR="00080E1D">
              <w:rPr>
                <w:rFonts w:ascii="Times New Roman" w:hAnsi="Times New Roman" w:cs="Times New Roman"/>
                <w:sz w:val="24"/>
              </w:rPr>
              <w:t xml:space="preserve">выполнить задание - </w:t>
            </w:r>
            <w:r w:rsidR="00E66114">
              <w:rPr>
                <w:rFonts w:ascii="Times New Roman" w:hAnsi="Times New Roman" w:cs="Times New Roman"/>
                <w:sz w:val="24"/>
              </w:rPr>
              <w:t>продолжить фразу:  «Чтобы вызвать симпатию, необходимо…»</w:t>
            </w: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кликает на ноту (воспроизводится музыкальный файл</w:t>
            </w:r>
            <w:r w:rsidR="00CE7DB4">
              <w:rPr>
                <w:rFonts w:ascii="Times New Roman" w:hAnsi="Times New Roman" w:cs="Times New Roman"/>
                <w:sz w:val="24"/>
              </w:rPr>
              <w:t xml:space="preserve"> Б. Окуджавы «Давайте восклицать»</w:t>
            </w:r>
            <w:r>
              <w:rPr>
                <w:rFonts w:ascii="Times New Roman" w:hAnsi="Times New Roman" w:cs="Times New Roman"/>
                <w:sz w:val="24"/>
              </w:rPr>
              <w:t>), затем кликает на экран</w:t>
            </w:r>
            <w:r w:rsidR="008F0B9E">
              <w:rPr>
                <w:rFonts w:ascii="Times New Roman" w:hAnsi="Times New Roman" w:cs="Times New Roman"/>
                <w:sz w:val="24"/>
              </w:rPr>
              <w:t xml:space="preserve"> (снизу)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8F0B9E">
              <w:rPr>
                <w:rFonts w:ascii="Times New Roman" w:hAnsi="Times New Roman" w:cs="Times New Roman"/>
                <w:sz w:val="24"/>
              </w:rPr>
              <w:t xml:space="preserve">нижняя </w:t>
            </w:r>
            <w:r>
              <w:rPr>
                <w:rFonts w:ascii="Times New Roman" w:hAnsi="Times New Roman" w:cs="Times New Roman"/>
                <w:sz w:val="24"/>
              </w:rPr>
              <w:t>рамка начинает передвигаться.</w:t>
            </w:r>
            <w:r w:rsidR="008F0B9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8F0B9E">
              <w:rPr>
                <w:rFonts w:ascii="Times New Roman" w:hAnsi="Times New Roman" w:cs="Times New Roman"/>
                <w:sz w:val="24"/>
              </w:rPr>
              <w:t>Кливаем</w:t>
            </w:r>
            <w:proofErr w:type="spellEnd"/>
            <w:r w:rsidR="008F0B9E">
              <w:rPr>
                <w:rFonts w:ascii="Times New Roman" w:hAnsi="Times New Roman" w:cs="Times New Roman"/>
                <w:sz w:val="24"/>
              </w:rPr>
              <w:t xml:space="preserve"> на верхнюю часть экрана – передвигается верхняя рамка.</w:t>
            </w: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того что</w:t>
            </w:r>
            <w:r w:rsidR="008F0B9E">
              <w:rPr>
                <w:rFonts w:ascii="Times New Roman" w:hAnsi="Times New Roman" w:cs="Times New Roman"/>
                <w:sz w:val="24"/>
              </w:rPr>
              <w:t>бы остановить передвижение рамок</w:t>
            </w:r>
            <w:r>
              <w:rPr>
                <w:rFonts w:ascii="Times New Roman" w:hAnsi="Times New Roman" w:cs="Times New Roman"/>
                <w:sz w:val="24"/>
              </w:rPr>
              <w:t xml:space="preserve"> – кликаем еще раз на экран.</w:t>
            </w: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870A80" w:rsidRDefault="00870A80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продолжают фразу, </w:t>
            </w:r>
            <w:r w:rsidR="00CE7DB4">
              <w:rPr>
                <w:rFonts w:ascii="Times New Roman" w:hAnsi="Times New Roman" w:cs="Times New Roman"/>
                <w:sz w:val="24"/>
              </w:rPr>
              <w:t>комментируя изображение в рамке, продолжают фразу, предлагая разнообразные варианты.</w:t>
            </w: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E6611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66114" w:rsidTr="000F08FA">
        <w:trPr>
          <w:trHeight w:val="281"/>
        </w:trPr>
        <w:tc>
          <w:tcPr>
            <w:tcW w:w="2426" w:type="dxa"/>
            <w:tcBorders>
              <w:top w:val="nil"/>
            </w:tcBorders>
          </w:tcPr>
          <w:p w:rsidR="00E66114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050285CF" wp14:editId="4CD40375">
                  <wp:simplePos x="0" y="0"/>
                  <wp:positionH relativeFrom="column">
                    <wp:posOffset>1457324</wp:posOffset>
                  </wp:positionH>
                  <wp:positionV relativeFrom="paragraph">
                    <wp:posOffset>2275205</wp:posOffset>
                  </wp:positionV>
                  <wp:extent cx="2847975" cy="177998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а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7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C956E40" wp14:editId="0BB389C9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255905</wp:posOffset>
                  </wp:positionV>
                  <wp:extent cx="2846705" cy="177927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6" w:type="dxa"/>
          </w:tcPr>
          <w:p w:rsidR="00E66114" w:rsidRDefault="00E6611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Страница № 15</w:t>
            </w: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CE7DB4">
            <w:pPr>
              <w:tabs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ab/>
            </w:r>
          </w:p>
          <w:p w:rsidR="00080E1D" w:rsidRDefault="00080E1D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ab/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ab/>
            </w: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703B39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01B99327" wp14:editId="474EFC4F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42465</wp:posOffset>
                  </wp:positionV>
                  <wp:extent cx="2847975" cy="177998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б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7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8F0B9E" w:rsidRDefault="008F0B9E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703B39" w:rsidRDefault="000F08FA" w:rsidP="00080E1D">
            <w:pPr>
              <w:tabs>
                <w:tab w:val="left" w:pos="435"/>
                <w:tab w:val="left" w:pos="1515"/>
                <w:tab w:val="center" w:pos="2220"/>
                <w:tab w:val="left" w:pos="4035"/>
              </w:tabs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C3244EF" wp14:editId="6F8B545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152400</wp:posOffset>
                  </wp:positionV>
                  <wp:extent cx="2762250" cy="1725930"/>
                  <wp:effectExtent l="0" t="0" r="0" b="762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в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F2EC347" wp14:editId="50064D7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2256790</wp:posOffset>
                  </wp:positionV>
                  <wp:extent cx="2771775" cy="1732280"/>
                  <wp:effectExtent l="0" t="0" r="9525" b="127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г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8F0B9E" w:rsidRPr="00703B39" w:rsidRDefault="00703B39" w:rsidP="00703B3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Выполненное задание:</w:t>
            </w:r>
          </w:p>
        </w:tc>
        <w:tc>
          <w:tcPr>
            <w:tcW w:w="4892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общения знаний учащихся, полученных на уроке,  предлагается повторить основные понятия урока в виде теста.</w:t>
            </w: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Поле с вопросами теста спрятано за границами экрана и выводится на экран, потянув за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зведзочки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</w:t>
            </w:r>
            <w:r w:rsidR="000F08FA">
              <w:rPr>
                <w:rFonts w:ascii="Times New Roman" w:hAnsi="Times New Roman" w:cs="Times New Roman"/>
                <w:sz w:val="24"/>
              </w:rPr>
              <w:t xml:space="preserve">вытягивает задание </w:t>
            </w:r>
            <w:r>
              <w:rPr>
                <w:rFonts w:ascii="Times New Roman" w:hAnsi="Times New Roman" w:cs="Times New Roman"/>
                <w:sz w:val="24"/>
              </w:rPr>
              <w:t xml:space="preserve"> справа, совмещая звёздочки.</w:t>
            </w: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задания – кликаем на звёздочку с верным ответом.</w:t>
            </w: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Затем учитель вытягивает задание, потянув за звездочку слева, обязательно совместив </w:t>
            </w:r>
            <w:proofErr w:type="gramStart"/>
            <w:r w:rsidR="000F08FA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="000F08FA">
              <w:rPr>
                <w:rFonts w:ascii="Times New Roman" w:hAnsi="Times New Roman" w:cs="Times New Roman"/>
                <w:sz w:val="24"/>
              </w:rPr>
              <w:t xml:space="preserve"> со звездочкой справа.</w:t>
            </w: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задания – кликаем на вопросительный знак – появляется слово - знакомство</w:t>
            </w: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P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CD5A8F1" wp14:editId="4BBEE491">
                  <wp:simplePos x="0" y="0"/>
                  <wp:positionH relativeFrom="column">
                    <wp:posOffset>-2968497</wp:posOffset>
                  </wp:positionH>
                  <wp:positionV relativeFrom="paragraph">
                    <wp:posOffset>134620</wp:posOffset>
                  </wp:positionV>
                  <wp:extent cx="2781300" cy="173799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д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задает домашнее задание и объясняет, как его выполнить.</w:t>
            </w: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 с заданием вытягивается снизу.</w:t>
            </w: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CE7DB4" w:rsidRDefault="00CE7DB4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E66114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Ученик, комментируя</w:t>
            </w:r>
            <w:r w:rsidR="00080E1D">
              <w:rPr>
                <w:rFonts w:ascii="Times New Roman" w:hAnsi="Times New Roman" w:cs="Times New Roman"/>
                <w:sz w:val="24"/>
              </w:rPr>
              <w:t xml:space="preserve"> свои действия, выполняет задание  у доски. Учащиеся следят и исправляют ошибки.</w:t>
            </w: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называют пропущенное слово.</w:t>
            </w: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8F0B9E" w:rsidRDefault="008F0B9E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F08FA" w:rsidRDefault="000F08FA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Ученики записывают домашнее задание.</w:t>
            </w:r>
          </w:p>
        </w:tc>
      </w:tr>
      <w:tr w:rsidR="00080E1D" w:rsidTr="00CE7DB4">
        <w:trPr>
          <w:trHeight w:val="281"/>
        </w:trPr>
        <w:tc>
          <w:tcPr>
            <w:tcW w:w="2426" w:type="dxa"/>
          </w:tcPr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56" w:type="dxa"/>
          </w:tcPr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Страницы № 16, 17</w:t>
            </w:r>
          </w:p>
          <w:p w:rsidR="00080E1D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1769C9F" wp14:editId="7E63469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23495</wp:posOffset>
                  </wp:positionV>
                  <wp:extent cx="2834640" cy="1771650"/>
                  <wp:effectExtent l="0" t="0" r="381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сылки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080E1D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</w:p>
          <w:p w:rsidR="00080E1D" w:rsidRDefault="00CE7DB4" w:rsidP="00FF2500">
            <w:pPr>
              <w:tabs>
                <w:tab w:val="left" w:pos="1515"/>
                <w:tab w:val="center" w:pos="2220"/>
                <w:tab w:val="left" w:pos="4035"/>
              </w:tabs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1971B77" wp14:editId="5D05888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276950</wp:posOffset>
                  </wp:positionV>
                  <wp:extent cx="2838450" cy="1773466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сылки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84" cy="17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2" w:type="dxa"/>
          </w:tcPr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  <w:p w:rsidR="00080E1D" w:rsidRP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P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P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P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  <w:p w:rsidR="00080E1D" w:rsidRPr="00080E1D" w:rsidRDefault="00080E1D" w:rsidP="00080E1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0" w:type="dxa"/>
          </w:tcPr>
          <w:p w:rsidR="00080E1D" w:rsidRDefault="00080E1D" w:rsidP="00E151B8">
            <w:pPr>
              <w:tabs>
                <w:tab w:val="left" w:pos="403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165A0" w:rsidRPr="00E151B8" w:rsidRDefault="00E151B8" w:rsidP="00E151B8">
      <w:pPr>
        <w:tabs>
          <w:tab w:val="left" w:pos="40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sectPr w:rsidR="004165A0" w:rsidRPr="00E151B8" w:rsidSect="00E151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1F8"/>
    <w:multiLevelType w:val="hybridMultilevel"/>
    <w:tmpl w:val="9CA293BA"/>
    <w:lvl w:ilvl="0" w:tplc="C0727E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0229A"/>
    <w:multiLevelType w:val="hybridMultilevel"/>
    <w:tmpl w:val="351A89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603A79"/>
    <w:multiLevelType w:val="hybridMultilevel"/>
    <w:tmpl w:val="C972C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3415C"/>
    <w:multiLevelType w:val="hybridMultilevel"/>
    <w:tmpl w:val="73BA35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965AD3"/>
    <w:multiLevelType w:val="hybridMultilevel"/>
    <w:tmpl w:val="B2AC17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9829BE"/>
    <w:multiLevelType w:val="hybridMultilevel"/>
    <w:tmpl w:val="10B2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80"/>
    <w:rsid w:val="0000338E"/>
    <w:rsid w:val="0000467D"/>
    <w:rsid w:val="00041163"/>
    <w:rsid w:val="000440D9"/>
    <w:rsid w:val="00080E1D"/>
    <w:rsid w:val="000A4F1C"/>
    <w:rsid w:val="000C503E"/>
    <w:rsid w:val="000D4987"/>
    <w:rsid w:val="000F08FA"/>
    <w:rsid w:val="0010166D"/>
    <w:rsid w:val="00120E0D"/>
    <w:rsid w:val="0012363D"/>
    <w:rsid w:val="0014215F"/>
    <w:rsid w:val="001D209E"/>
    <w:rsid w:val="001D4CE5"/>
    <w:rsid w:val="001D7586"/>
    <w:rsid w:val="001E31C8"/>
    <w:rsid w:val="002118C9"/>
    <w:rsid w:val="00235FB8"/>
    <w:rsid w:val="002375F2"/>
    <w:rsid w:val="00256BCF"/>
    <w:rsid w:val="002609E5"/>
    <w:rsid w:val="00293865"/>
    <w:rsid w:val="00295694"/>
    <w:rsid w:val="002A596B"/>
    <w:rsid w:val="00302273"/>
    <w:rsid w:val="00374C31"/>
    <w:rsid w:val="003B316A"/>
    <w:rsid w:val="003F0AE6"/>
    <w:rsid w:val="004165A0"/>
    <w:rsid w:val="004634E3"/>
    <w:rsid w:val="00466709"/>
    <w:rsid w:val="004A3CC3"/>
    <w:rsid w:val="004E308C"/>
    <w:rsid w:val="00536A14"/>
    <w:rsid w:val="00550EAE"/>
    <w:rsid w:val="005769CB"/>
    <w:rsid w:val="005829B6"/>
    <w:rsid w:val="00662147"/>
    <w:rsid w:val="006702FA"/>
    <w:rsid w:val="00670F26"/>
    <w:rsid w:val="006D0AB5"/>
    <w:rsid w:val="00703B39"/>
    <w:rsid w:val="00710765"/>
    <w:rsid w:val="00714D9F"/>
    <w:rsid w:val="00716CA5"/>
    <w:rsid w:val="0072784F"/>
    <w:rsid w:val="007A5135"/>
    <w:rsid w:val="007C3D5B"/>
    <w:rsid w:val="007E7A08"/>
    <w:rsid w:val="00804112"/>
    <w:rsid w:val="00853AD2"/>
    <w:rsid w:val="00870A80"/>
    <w:rsid w:val="008755E7"/>
    <w:rsid w:val="008B2527"/>
    <w:rsid w:val="008F0B9E"/>
    <w:rsid w:val="008F6828"/>
    <w:rsid w:val="00987C00"/>
    <w:rsid w:val="009A09FA"/>
    <w:rsid w:val="009C325F"/>
    <w:rsid w:val="00A209B5"/>
    <w:rsid w:val="00A3444C"/>
    <w:rsid w:val="00A43E03"/>
    <w:rsid w:val="00A8657B"/>
    <w:rsid w:val="00AA0239"/>
    <w:rsid w:val="00AB2B91"/>
    <w:rsid w:val="00B02DB0"/>
    <w:rsid w:val="00B257C0"/>
    <w:rsid w:val="00B41AB1"/>
    <w:rsid w:val="00B41E72"/>
    <w:rsid w:val="00B7098F"/>
    <w:rsid w:val="00B82A7E"/>
    <w:rsid w:val="00B83A31"/>
    <w:rsid w:val="00B9336F"/>
    <w:rsid w:val="00C067BD"/>
    <w:rsid w:val="00C21F1E"/>
    <w:rsid w:val="00C327CF"/>
    <w:rsid w:val="00C76498"/>
    <w:rsid w:val="00C902EB"/>
    <w:rsid w:val="00CA1E37"/>
    <w:rsid w:val="00CB27C4"/>
    <w:rsid w:val="00CB37E2"/>
    <w:rsid w:val="00CE02B8"/>
    <w:rsid w:val="00CE7DB4"/>
    <w:rsid w:val="00D45D13"/>
    <w:rsid w:val="00D472D7"/>
    <w:rsid w:val="00D47C54"/>
    <w:rsid w:val="00D516AF"/>
    <w:rsid w:val="00D8408A"/>
    <w:rsid w:val="00DA44D9"/>
    <w:rsid w:val="00DC3153"/>
    <w:rsid w:val="00DD1196"/>
    <w:rsid w:val="00DD6E4F"/>
    <w:rsid w:val="00E00606"/>
    <w:rsid w:val="00E124E8"/>
    <w:rsid w:val="00E151B8"/>
    <w:rsid w:val="00E156BC"/>
    <w:rsid w:val="00E30884"/>
    <w:rsid w:val="00E66114"/>
    <w:rsid w:val="00E82626"/>
    <w:rsid w:val="00EA6480"/>
    <w:rsid w:val="00EE59F8"/>
    <w:rsid w:val="00EF7008"/>
    <w:rsid w:val="00F1074A"/>
    <w:rsid w:val="00F516D2"/>
    <w:rsid w:val="00F93916"/>
    <w:rsid w:val="00FB17CD"/>
    <w:rsid w:val="00FF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semiHidden/>
    <w:unhideWhenUsed/>
    <w:rsid w:val="00EA6480"/>
    <w:pPr>
      <w:shd w:val="clear" w:color="auto" w:fill="FFFFFF"/>
      <w:spacing w:before="240" w:after="0" w:line="230" w:lineRule="exact"/>
      <w:ind w:hanging="460"/>
      <w:jc w:val="both"/>
    </w:pPr>
    <w:rPr>
      <w:rFonts w:ascii="Century Schoolbook" w:eastAsia="Times New Roman" w:hAnsi="Century Schoolbook" w:cs="Times New Roman"/>
      <w:sz w:val="18"/>
      <w:szCs w:val="18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EA6480"/>
  </w:style>
  <w:style w:type="paragraph" w:styleId="a5">
    <w:name w:val="List Paragraph"/>
    <w:basedOn w:val="a"/>
    <w:uiPriority w:val="34"/>
    <w:qFormat/>
    <w:rsid w:val="00EA64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1gif">
    <w:name w:val="msonormalbullet1gifbullet2gif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3"/>
    <w:semiHidden/>
    <w:locked/>
    <w:rsid w:val="00EA6480"/>
    <w:rPr>
      <w:rFonts w:ascii="Century Schoolbook" w:eastAsia="Times New Roman" w:hAnsi="Century Schoolbook" w:cs="Times New Roman"/>
      <w:sz w:val="18"/>
      <w:szCs w:val="1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E15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1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semiHidden/>
    <w:unhideWhenUsed/>
    <w:rsid w:val="00EA6480"/>
    <w:pPr>
      <w:shd w:val="clear" w:color="auto" w:fill="FFFFFF"/>
      <w:spacing w:before="240" w:after="0" w:line="230" w:lineRule="exact"/>
      <w:ind w:hanging="460"/>
      <w:jc w:val="both"/>
    </w:pPr>
    <w:rPr>
      <w:rFonts w:ascii="Century Schoolbook" w:eastAsia="Times New Roman" w:hAnsi="Century Schoolbook" w:cs="Times New Roman"/>
      <w:sz w:val="18"/>
      <w:szCs w:val="18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EA6480"/>
  </w:style>
  <w:style w:type="paragraph" w:styleId="a5">
    <w:name w:val="List Paragraph"/>
    <w:basedOn w:val="a"/>
    <w:uiPriority w:val="34"/>
    <w:qFormat/>
    <w:rsid w:val="00EA64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1gif">
    <w:name w:val="msonormalbullet1gifbullet2gif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EA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3"/>
    <w:semiHidden/>
    <w:locked/>
    <w:rsid w:val="00EA6480"/>
    <w:rPr>
      <w:rFonts w:ascii="Century Schoolbook" w:eastAsia="Times New Roman" w:hAnsi="Century Schoolbook" w:cs="Times New Roman"/>
      <w:sz w:val="18"/>
      <w:szCs w:val="1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E15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1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1949</Words>
  <Characters>11112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Елена</cp:lastModifiedBy>
  <cp:revision>11</cp:revision>
  <dcterms:created xsi:type="dcterms:W3CDTF">2012-10-13T10:06:00Z</dcterms:created>
  <dcterms:modified xsi:type="dcterms:W3CDTF">2013-12-30T10:47:00Z</dcterms:modified>
</cp:coreProperties>
</file>