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49" w:rsidRPr="00896B26" w:rsidRDefault="00AA2360" w:rsidP="00692149">
      <w:pPr>
        <w:pStyle w:val="Textbody"/>
        <w:widowControl/>
        <w:spacing w:line="285" w:lineRule="atLeast"/>
        <w:jc w:val="center"/>
        <w:rPr>
          <w:rFonts w:cs="Times New Roman"/>
          <w:b/>
          <w:sz w:val="22"/>
          <w:szCs w:val="22"/>
          <w:lang w:val="ru-RU"/>
        </w:rPr>
      </w:pPr>
      <w:r w:rsidRPr="00896B26">
        <w:rPr>
          <w:rFonts w:cs="Times New Roman"/>
          <w:b/>
          <w:sz w:val="22"/>
          <w:szCs w:val="22"/>
          <w:lang w:val="ru-RU"/>
        </w:rPr>
        <w:t>И</w:t>
      </w:r>
      <w:r w:rsidR="00737532" w:rsidRPr="00896B26">
        <w:rPr>
          <w:rFonts w:cs="Times New Roman"/>
          <w:b/>
          <w:sz w:val="22"/>
          <w:szCs w:val="22"/>
        </w:rPr>
        <w:t xml:space="preserve">нновационная подготовка студентов естественнонаучных специальностей, как основа </w:t>
      </w:r>
      <w:r w:rsidR="00692149" w:rsidRPr="00896B26">
        <w:rPr>
          <w:rFonts w:cs="Times New Roman"/>
          <w:b/>
          <w:sz w:val="22"/>
          <w:szCs w:val="22"/>
          <w:lang w:val="ru-RU"/>
        </w:rPr>
        <w:t>индустриальн</w:t>
      </w:r>
      <w:r w:rsidR="00915913" w:rsidRPr="00896B26">
        <w:rPr>
          <w:rFonts w:cs="Times New Roman"/>
          <w:b/>
          <w:sz w:val="22"/>
          <w:szCs w:val="22"/>
          <w:lang w:val="ru-RU"/>
        </w:rPr>
        <w:t xml:space="preserve">о-инновационного развития </w:t>
      </w:r>
      <w:r w:rsidR="00896B26">
        <w:rPr>
          <w:rFonts w:cs="Times New Roman"/>
          <w:b/>
          <w:sz w:val="22"/>
          <w:szCs w:val="22"/>
          <w:lang w:val="ru-RU"/>
        </w:rPr>
        <w:t>К</w:t>
      </w:r>
      <w:r w:rsidR="00915913" w:rsidRPr="00896B26">
        <w:rPr>
          <w:rFonts w:cs="Times New Roman"/>
          <w:b/>
          <w:sz w:val="22"/>
          <w:szCs w:val="22"/>
          <w:lang w:val="ru-RU"/>
        </w:rPr>
        <w:t>азахстана</w:t>
      </w:r>
    </w:p>
    <w:p w:rsidR="00692149" w:rsidRDefault="0079640E" w:rsidP="00A973F7">
      <w:pPr>
        <w:pStyle w:val="Textbody"/>
        <w:widowControl/>
        <w:spacing w:line="285" w:lineRule="atLeast"/>
        <w:jc w:val="center"/>
        <w:rPr>
          <w:rFonts w:cs="Times New Roman"/>
          <w:color w:val="000000"/>
          <w:sz w:val="22"/>
          <w:szCs w:val="22"/>
          <w:lang w:val="ru-RU"/>
        </w:rPr>
      </w:pPr>
      <w:r>
        <w:rPr>
          <w:rFonts w:cs="Times New Roman"/>
          <w:color w:val="000000"/>
          <w:sz w:val="22"/>
          <w:szCs w:val="22"/>
          <w:lang w:val="en-GB"/>
        </w:rPr>
        <w:t>Мажитов</w:t>
      </w:r>
      <w:r w:rsidR="00915913">
        <w:rPr>
          <w:rFonts w:cs="Times New Roman"/>
          <w:color w:val="000000"/>
          <w:sz w:val="22"/>
          <w:szCs w:val="22"/>
          <w:lang w:val="ru-RU"/>
        </w:rPr>
        <w:t xml:space="preserve"> Д., студент 2-го курса</w:t>
      </w:r>
    </w:p>
    <w:p w:rsidR="00915913" w:rsidRDefault="00915913" w:rsidP="00A973F7">
      <w:pPr>
        <w:pStyle w:val="Textbody"/>
        <w:widowControl/>
        <w:spacing w:line="285" w:lineRule="atLeast"/>
        <w:jc w:val="center"/>
        <w:rPr>
          <w:rFonts w:cs="Times New Roman"/>
          <w:color w:val="000000"/>
          <w:sz w:val="22"/>
          <w:szCs w:val="22"/>
          <w:lang w:val="ru-RU"/>
        </w:rPr>
      </w:pPr>
      <w:r>
        <w:rPr>
          <w:rFonts w:cs="Times New Roman"/>
          <w:color w:val="000000"/>
          <w:sz w:val="22"/>
          <w:szCs w:val="22"/>
          <w:lang w:val="ru-RU"/>
        </w:rPr>
        <w:t>Колледжа инновационных технологий, Астана</w:t>
      </w:r>
    </w:p>
    <w:p w:rsidR="00915913" w:rsidRDefault="00915913" w:rsidP="00A973F7">
      <w:pPr>
        <w:pStyle w:val="Textbody"/>
        <w:widowControl/>
        <w:spacing w:line="285" w:lineRule="atLeast"/>
        <w:jc w:val="center"/>
        <w:rPr>
          <w:rFonts w:cs="Times New Roman"/>
          <w:color w:val="000000"/>
          <w:sz w:val="22"/>
          <w:szCs w:val="22"/>
          <w:lang w:val="ru-RU"/>
        </w:rPr>
      </w:pPr>
      <w:r>
        <w:rPr>
          <w:rFonts w:cs="Times New Roman"/>
          <w:color w:val="000000"/>
          <w:sz w:val="22"/>
          <w:szCs w:val="22"/>
          <w:lang w:val="ru-RU"/>
        </w:rPr>
        <w:t>Научный руководитель: Мухамеджанова З.Б., преподователь профессионального казахского языка</w:t>
      </w:r>
    </w:p>
    <w:p w:rsidR="00915913" w:rsidRDefault="00915913" w:rsidP="00692149">
      <w:pPr>
        <w:pStyle w:val="Textbody"/>
        <w:widowControl/>
        <w:spacing w:line="285" w:lineRule="atLeast"/>
        <w:jc w:val="center"/>
        <w:rPr>
          <w:rFonts w:cs="Times New Roman"/>
          <w:color w:val="000000"/>
          <w:sz w:val="22"/>
          <w:szCs w:val="22"/>
          <w:lang w:val="ru-RU"/>
        </w:rPr>
      </w:pPr>
    </w:p>
    <w:p w:rsidR="00915913" w:rsidRPr="00915913" w:rsidRDefault="00915913" w:rsidP="00692149">
      <w:pPr>
        <w:pStyle w:val="Textbody"/>
        <w:widowControl/>
        <w:spacing w:line="285" w:lineRule="atLeast"/>
        <w:jc w:val="center"/>
        <w:rPr>
          <w:rFonts w:cs="Times New Roman"/>
          <w:color w:val="000000"/>
          <w:sz w:val="22"/>
          <w:szCs w:val="22"/>
          <w:lang w:val="ru-RU"/>
        </w:rPr>
      </w:pPr>
    </w:p>
    <w:p w:rsidR="00692149" w:rsidRPr="00692149" w:rsidRDefault="00692149" w:rsidP="00692149">
      <w:pPr>
        <w:pStyle w:val="Textbody"/>
        <w:widowControl/>
        <w:spacing w:line="285" w:lineRule="atLeast"/>
        <w:jc w:val="right"/>
        <w:rPr>
          <w:rFonts w:cs="Times New Roman"/>
          <w:i/>
          <w:color w:val="222222"/>
          <w:sz w:val="22"/>
          <w:szCs w:val="22"/>
        </w:rPr>
      </w:pPr>
      <w:r w:rsidRPr="00692149">
        <w:rPr>
          <w:rFonts w:cs="Times New Roman"/>
          <w:i/>
          <w:color w:val="000000"/>
          <w:sz w:val="22"/>
          <w:szCs w:val="22"/>
        </w:rPr>
        <w:t>Единственный путь, ведущий к знаниям, - деятельность.</w:t>
      </w:r>
    </w:p>
    <w:p w:rsidR="00692149" w:rsidRPr="00692149" w:rsidRDefault="00692149" w:rsidP="00692149">
      <w:pPr>
        <w:pStyle w:val="Textbody"/>
        <w:widowControl/>
        <w:jc w:val="right"/>
        <w:rPr>
          <w:rFonts w:cs="Times New Roman"/>
          <w:b/>
          <w:color w:val="222222"/>
          <w:sz w:val="22"/>
          <w:szCs w:val="22"/>
        </w:rPr>
      </w:pPr>
      <w:r w:rsidRPr="00692149">
        <w:rPr>
          <w:rFonts w:cs="Times New Roman"/>
          <w:b/>
          <w:color w:val="222222"/>
          <w:sz w:val="22"/>
          <w:szCs w:val="22"/>
        </w:rPr>
        <w:t>Бернард Шоу</w:t>
      </w:r>
    </w:p>
    <w:p w:rsidR="00692149" w:rsidRPr="00692149" w:rsidRDefault="00692149" w:rsidP="00915913">
      <w:pPr>
        <w:pStyle w:val="Standard"/>
        <w:widowControl/>
        <w:spacing w:line="285" w:lineRule="atLeast"/>
        <w:ind w:firstLine="709"/>
        <w:rPr>
          <w:rFonts w:cs="Times New Roman"/>
          <w:color w:val="000000"/>
          <w:sz w:val="22"/>
          <w:szCs w:val="22"/>
          <w:lang w:val="ru-RU"/>
        </w:rPr>
      </w:pPr>
      <w:r w:rsidRPr="00692149">
        <w:rPr>
          <w:rFonts w:cs="Times New Roman"/>
          <w:color w:val="000000"/>
          <w:sz w:val="22"/>
          <w:szCs w:val="22"/>
          <w:lang w:val="ru-RU"/>
        </w:rPr>
        <w:t xml:space="preserve"> </w:t>
      </w:r>
    </w:p>
    <w:p w:rsidR="00915913" w:rsidRDefault="00915913" w:rsidP="00915913">
      <w:pPr>
        <w:pStyle w:val="Standard"/>
        <w:widowControl/>
        <w:spacing w:line="285" w:lineRule="atLeast"/>
        <w:ind w:firstLine="709"/>
        <w:jc w:val="both"/>
        <w:rPr>
          <w:rFonts w:cs="Times New Roman"/>
          <w:color w:val="000000"/>
          <w:sz w:val="22"/>
          <w:szCs w:val="22"/>
          <w:lang w:val="ru-RU"/>
        </w:rPr>
      </w:pPr>
      <w:r>
        <w:rPr>
          <w:rFonts w:cs="Times New Roman"/>
          <w:color w:val="000000"/>
          <w:sz w:val="22"/>
          <w:szCs w:val="22"/>
          <w:lang w:val="ru-RU"/>
        </w:rPr>
        <w:t>Введение</w:t>
      </w:r>
    </w:p>
    <w:p w:rsidR="0017602F" w:rsidRPr="00692149" w:rsidRDefault="00737532" w:rsidP="00915913">
      <w:pPr>
        <w:pStyle w:val="Standard"/>
        <w:widowControl/>
        <w:spacing w:line="285" w:lineRule="atLeast"/>
        <w:ind w:firstLine="709"/>
        <w:jc w:val="both"/>
        <w:rPr>
          <w:rFonts w:cs="Times New Roman"/>
          <w:color w:val="000000"/>
          <w:sz w:val="22"/>
          <w:szCs w:val="22"/>
        </w:rPr>
      </w:pPr>
      <w:r w:rsidRPr="00692149">
        <w:rPr>
          <w:rFonts w:cs="Times New Roman"/>
          <w:color w:val="000000"/>
          <w:sz w:val="22"/>
          <w:szCs w:val="22"/>
        </w:rPr>
        <w:t xml:space="preserve">Сравнительный анализ научно-технологической и инновационной деятельности Казахстана и зарубежных стран показал, что развитие национальной системы поддержки и внедрения инноваций в стране находится на стадии формирования и, тем самым объясняется некоторое отставание от ведущих стран мира, где национальные инновационные системы уже успешно функционируют. Многие технологически развитые страны (США, страны Европейского союза, Южная Корея и Япония) двигались к мировому лидерству в области науки и инноваций не одно десятилетие и имеют достаточно последовательную и долгую историю. </w:t>
      </w:r>
      <w:r w:rsidR="002B27B9" w:rsidRPr="00692149">
        <w:rPr>
          <w:rFonts w:cs="Times New Roman"/>
          <w:color w:val="000000"/>
          <w:sz w:val="22"/>
          <w:szCs w:val="22"/>
          <w:lang w:val="ru-RU"/>
        </w:rPr>
        <w:t xml:space="preserve">Как показывает история, основой успеха данных страны является уделение большого внимания </w:t>
      </w:r>
      <w:r w:rsidR="002B27B9" w:rsidRPr="00692149">
        <w:rPr>
          <w:rFonts w:cs="Times New Roman"/>
          <w:color w:val="000000"/>
          <w:sz w:val="22"/>
          <w:szCs w:val="22"/>
        </w:rPr>
        <w:t>методологическ</w:t>
      </w:r>
      <w:r w:rsidR="002B27B9" w:rsidRPr="00692149">
        <w:rPr>
          <w:rFonts w:cs="Times New Roman"/>
          <w:color w:val="000000"/>
          <w:sz w:val="22"/>
          <w:szCs w:val="22"/>
          <w:lang w:val="ru-RU"/>
        </w:rPr>
        <w:t>ой</w:t>
      </w:r>
      <w:r w:rsidR="002B27B9" w:rsidRPr="00692149">
        <w:rPr>
          <w:rFonts w:cs="Times New Roman"/>
          <w:color w:val="000000"/>
          <w:sz w:val="22"/>
          <w:szCs w:val="22"/>
        </w:rPr>
        <w:t xml:space="preserve"> и организационн</w:t>
      </w:r>
      <w:r w:rsidR="002B27B9" w:rsidRPr="00692149">
        <w:rPr>
          <w:rFonts w:cs="Times New Roman"/>
          <w:color w:val="000000"/>
          <w:sz w:val="22"/>
          <w:szCs w:val="22"/>
          <w:lang w:val="ru-RU"/>
        </w:rPr>
        <w:t>ой</w:t>
      </w:r>
      <w:r w:rsidR="002B27B9" w:rsidRPr="00692149">
        <w:rPr>
          <w:rFonts w:cs="Times New Roman"/>
          <w:color w:val="000000"/>
          <w:sz w:val="22"/>
          <w:szCs w:val="22"/>
        </w:rPr>
        <w:t xml:space="preserve">й подготовки кадров  в сфере инновационного менеджмента и малого инновационного предпринимательствая. </w:t>
      </w:r>
    </w:p>
    <w:p w:rsidR="00896B26" w:rsidRDefault="00896B26" w:rsidP="00896B26">
      <w:pPr>
        <w:pStyle w:val="Textbody"/>
        <w:widowControl/>
        <w:spacing w:line="285" w:lineRule="atLeast"/>
        <w:ind w:firstLine="709"/>
        <w:jc w:val="both"/>
        <w:rPr>
          <w:rFonts w:cs="Times New Roman"/>
          <w:sz w:val="22"/>
          <w:szCs w:val="22"/>
          <w:lang w:val="ru-RU"/>
        </w:rPr>
      </w:pPr>
    </w:p>
    <w:p w:rsidR="00896B26" w:rsidRPr="00896B26" w:rsidRDefault="00896B26" w:rsidP="00896B26">
      <w:pPr>
        <w:pStyle w:val="Textbody"/>
        <w:widowControl/>
        <w:spacing w:line="285" w:lineRule="atLeast"/>
        <w:ind w:firstLine="709"/>
        <w:jc w:val="both"/>
        <w:rPr>
          <w:rFonts w:cs="Times New Roman"/>
          <w:sz w:val="22"/>
          <w:szCs w:val="22"/>
          <w:lang w:val="ru-RU"/>
        </w:rPr>
      </w:pPr>
      <w:r w:rsidRPr="00896B26">
        <w:rPr>
          <w:rFonts w:cs="Times New Roman"/>
          <w:sz w:val="22"/>
          <w:szCs w:val="22"/>
          <w:lang w:val="ru-RU"/>
        </w:rPr>
        <w:t>И</w:t>
      </w:r>
      <w:r w:rsidRPr="00896B26">
        <w:rPr>
          <w:rFonts w:cs="Times New Roman"/>
          <w:sz w:val="22"/>
          <w:szCs w:val="22"/>
        </w:rPr>
        <w:t xml:space="preserve">нновационная подготовка студентов естественнонаучных специальностей, как основа </w:t>
      </w:r>
      <w:r w:rsidRPr="00896B26">
        <w:rPr>
          <w:rFonts w:cs="Times New Roman"/>
          <w:sz w:val="22"/>
          <w:szCs w:val="22"/>
          <w:lang w:val="ru-RU"/>
        </w:rPr>
        <w:t xml:space="preserve">индустриально-инновационного развития </w:t>
      </w:r>
      <w:r>
        <w:rPr>
          <w:rFonts w:cs="Times New Roman"/>
          <w:sz w:val="22"/>
          <w:szCs w:val="22"/>
          <w:lang w:val="ru-RU"/>
        </w:rPr>
        <w:t>К</w:t>
      </w:r>
      <w:r w:rsidRPr="00896B26">
        <w:rPr>
          <w:rFonts w:cs="Times New Roman"/>
          <w:sz w:val="22"/>
          <w:szCs w:val="22"/>
          <w:lang w:val="ru-RU"/>
        </w:rPr>
        <w:t>азахстана</w:t>
      </w:r>
    </w:p>
    <w:p w:rsidR="00E144DE" w:rsidRPr="00692149" w:rsidRDefault="00737532" w:rsidP="00737532">
      <w:pPr>
        <w:ind w:firstLine="709"/>
        <w:jc w:val="both"/>
        <w:rPr>
          <w:rFonts w:cs="Times New Roman"/>
          <w:sz w:val="22"/>
          <w:szCs w:val="22"/>
          <w:lang w:val="ru-RU"/>
        </w:rPr>
      </w:pPr>
      <w:r w:rsidRPr="00692149">
        <w:rPr>
          <w:rFonts w:cs="Times New Roman"/>
          <w:sz w:val="22"/>
          <w:szCs w:val="22"/>
        </w:rPr>
        <w:t xml:space="preserve">В настоящее время </w:t>
      </w:r>
      <w:r w:rsidRPr="00692149">
        <w:rPr>
          <w:rFonts w:cs="Times New Roman"/>
          <w:sz w:val="22"/>
          <w:szCs w:val="22"/>
          <w:lang w:val="ru-RU"/>
        </w:rPr>
        <w:t>П</w:t>
      </w:r>
      <w:r w:rsidRPr="00692149">
        <w:rPr>
          <w:rFonts w:cs="Times New Roman"/>
          <w:sz w:val="22"/>
          <w:szCs w:val="22"/>
        </w:rPr>
        <w:t xml:space="preserve">резидент и </w:t>
      </w:r>
      <w:r w:rsidRPr="00692149">
        <w:rPr>
          <w:rFonts w:cs="Times New Roman"/>
          <w:sz w:val="22"/>
          <w:szCs w:val="22"/>
          <w:lang w:val="ru-RU"/>
        </w:rPr>
        <w:t>П</w:t>
      </w:r>
      <w:r w:rsidRPr="00692149">
        <w:rPr>
          <w:rFonts w:cs="Times New Roman"/>
          <w:sz w:val="22"/>
          <w:szCs w:val="22"/>
        </w:rPr>
        <w:t xml:space="preserve">равительство </w:t>
      </w:r>
      <w:r w:rsidRPr="00692149">
        <w:rPr>
          <w:rFonts w:cs="Times New Roman"/>
          <w:sz w:val="22"/>
          <w:szCs w:val="22"/>
          <w:lang w:val="ru-RU"/>
        </w:rPr>
        <w:t>Республики Казахстан</w:t>
      </w:r>
      <w:r w:rsidRPr="00692149">
        <w:rPr>
          <w:rFonts w:cs="Times New Roman"/>
          <w:sz w:val="22"/>
          <w:szCs w:val="22"/>
        </w:rPr>
        <w:t xml:space="preserve"> уделя</w:t>
      </w:r>
      <w:r w:rsidRPr="00692149">
        <w:rPr>
          <w:rFonts w:cs="Times New Roman"/>
          <w:sz w:val="22"/>
          <w:szCs w:val="22"/>
          <w:lang w:val="ru-RU"/>
        </w:rPr>
        <w:t>ю</w:t>
      </w:r>
      <w:r w:rsidRPr="00692149">
        <w:rPr>
          <w:rFonts w:cs="Times New Roman"/>
          <w:sz w:val="22"/>
          <w:szCs w:val="22"/>
        </w:rPr>
        <w:t xml:space="preserve">т большое внимание реструктуризации экономики и преданию ей инновационного характера развития. </w:t>
      </w:r>
      <w:r w:rsidR="00AA2360" w:rsidRPr="00692149">
        <w:rPr>
          <w:rFonts w:cs="Times New Roman"/>
          <w:sz w:val="22"/>
          <w:szCs w:val="22"/>
        </w:rPr>
        <w:t xml:space="preserve">Такой подход заложен в ключевых программных документах страны, включая послание главы государства народу Казахстана «Построим будущее вместе» от 28 января 2011 года. </w:t>
      </w:r>
    </w:p>
    <w:p w:rsidR="00737532" w:rsidRPr="00692149" w:rsidRDefault="00737532" w:rsidP="00737532">
      <w:pPr>
        <w:ind w:firstLine="709"/>
        <w:jc w:val="both"/>
        <w:rPr>
          <w:rFonts w:cs="Times New Roman"/>
          <w:sz w:val="22"/>
          <w:szCs w:val="22"/>
        </w:rPr>
      </w:pPr>
      <w:r w:rsidRPr="00692149">
        <w:rPr>
          <w:rFonts w:cs="Times New Roman"/>
          <w:sz w:val="22"/>
          <w:szCs w:val="22"/>
        </w:rPr>
        <w:t xml:space="preserve">Под инновациями понимаются технологии, идеи, разработки, которые при внедрении дают качественный толчок развития производства  и, как следствие, рост его прибыли, а также меняющие уровень жизни населения в лучшую сторону. </w:t>
      </w:r>
    </w:p>
    <w:p w:rsidR="002B27B9" w:rsidRPr="00692149" w:rsidRDefault="00737532" w:rsidP="00737532">
      <w:pPr>
        <w:ind w:firstLine="709"/>
        <w:jc w:val="both"/>
        <w:rPr>
          <w:rFonts w:cs="Times New Roman"/>
          <w:sz w:val="22"/>
          <w:szCs w:val="22"/>
          <w:lang w:val="ru-RU"/>
        </w:rPr>
      </w:pPr>
      <w:r w:rsidRPr="00692149">
        <w:rPr>
          <w:rFonts w:cs="Times New Roman"/>
          <w:sz w:val="22"/>
          <w:szCs w:val="22"/>
        </w:rPr>
        <w:t xml:space="preserve">Инновационное развитие экономики требует новых подходов в подготовке кадров как для производственных, так и научных нужд.  Молодые специалисты, приходящие на предприятие не только должны иметь хорошую научную и технологическую подготовку, но также и должны быть готовы к внедрению  новых технологий с целью увеличения прибыли. Продвижение технологий на рынке требует глубоких научных знаний, которые возможно получить только на базе ведущих университетов. </w:t>
      </w:r>
    </w:p>
    <w:p w:rsidR="001574C6" w:rsidRPr="00692149" w:rsidRDefault="00AA2360" w:rsidP="00737532">
      <w:pPr>
        <w:ind w:firstLine="709"/>
        <w:jc w:val="both"/>
        <w:rPr>
          <w:rFonts w:cs="Times New Roman"/>
          <w:sz w:val="22"/>
          <w:szCs w:val="22"/>
          <w:lang w:val="ru-RU"/>
        </w:rPr>
      </w:pPr>
      <w:r w:rsidRPr="00692149">
        <w:rPr>
          <w:rFonts w:cs="Times New Roman"/>
          <w:sz w:val="22"/>
          <w:szCs w:val="22"/>
          <w:lang w:val="ru-RU"/>
        </w:rPr>
        <w:t xml:space="preserve">Образовательный </w:t>
      </w:r>
      <w:r w:rsidR="002B27B9" w:rsidRPr="00692149">
        <w:rPr>
          <w:rFonts w:cs="Times New Roman"/>
          <w:sz w:val="22"/>
          <w:szCs w:val="22"/>
          <w:lang w:val="ru-RU"/>
        </w:rPr>
        <w:t xml:space="preserve">потенциал </w:t>
      </w:r>
      <w:r w:rsidRPr="00692149">
        <w:rPr>
          <w:rFonts w:cs="Times New Roman"/>
          <w:sz w:val="22"/>
          <w:szCs w:val="22"/>
          <w:lang w:val="ru-RU"/>
        </w:rPr>
        <w:t xml:space="preserve">наших </w:t>
      </w:r>
      <w:r w:rsidR="002B27B9" w:rsidRPr="00692149">
        <w:rPr>
          <w:rFonts w:cs="Times New Roman"/>
          <w:sz w:val="22"/>
          <w:szCs w:val="22"/>
          <w:lang w:val="ru-RU"/>
        </w:rPr>
        <w:t xml:space="preserve">казахстанских университетов </w:t>
      </w:r>
      <w:r w:rsidR="00D263A6" w:rsidRPr="00692149">
        <w:rPr>
          <w:rFonts w:cs="Times New Roman"/>
          <w:sz w:val="22"/>
          <w:szCs w:val="22"/>
        </w:rPr>
        <w:t>извест</w:t>
      </w:r>
      <w:r w:rsidR="00D263A6" w:rsidRPr="00692149">
        <w:rPr>
          <w:rFonts w:cs="Times New Roman"/>
          <w:sz w:val="22"/>
          <w:szCs w:val="22"/>
          <w:lang w:val="ru-RU"/>
        </w:rPr>
        <w:t>ен</w:t>
      </w:r>
      <w:r w:rsidR="002B27B9" w:rsidRPr="00692149">
        <w:rPr>
          <w:rFonts w:cs="Times New Roman"/>
          <w:sz w:val="22"/>
          <w:szCs w:val="22"/>
        </w:rPr>
        <w:t xml:space="preserve"> далеко за пределами</w:t>
      </w:r>
      <w:r w:rsidR="00D263A6" w:rsidRPr="00692149">
        <w:rPr>
          <w:rFonts w:cs="Times New Roman"/>
          <w:sz w:val="22"/>
          <w:szCs w:val="22"/>
          <w:lang w:val="ru-RU"/>
        </w:rPr>
        <w:t xml:space="preserve"> нашей страны. Так, согласно данным </w:t>
      </w:r>
      <w:r w:rsidR="00D263A6" w:rsidRPr="00692149">
        <w:rPr>
          <w:rFonts w:cs="Times New Roman"/>
          <w:sz w:val="22"/>
          <w:szCs w:val="22"/>
        </w:rPr>
        <w:t>агентства QS World University Rankings</w:t>
      </w:r>
      <w:r w:rsidR="00D263A6" w:rsidRPr="00692149">
        <w:rPr>
          <w:rFonts w:cs="Times New Roman"/>
          <w:sz w:val="22"/>
          <w:szCs w:val="22"/>
          <w:lang w:val="ru-RU"/>
        </w:rPr>
        <w:t xml:space="preserve"> </w:t>
      </w:r>
      <w:r w:rsidR="00D263A6" w:rsidRPr="00692149">
        <w:rPr>
          <w:rFonts w:cs="Times New Roman"/>
          <w:sz w:val="22"/>
          <w:szCs w:val="22"/>
        </w:rPr>
        <w:t xml:space="preserve">по итогам прошлого года позиции, занимаемые </w:t>
      </w:r>
      <w:r w:rsidR="00AA3893" w:rsidRPr="00692149">
        <w:rPr>
          <w:rFonts w:cs="Times New Roman"/>
          <w:sz w:val="22"/>
          <w:szCs w:val="22"/>
          <w:lang w:val="ru-RU"/>
        </w:rPr>
        <w:t xml:space="preserve">некоторыми </w:t>
      </w:r>
      <w:r w:rsidR="00D263A6" w:rsidRPr="00692149">
        <w:rPr>
          <w:rFonts w:cs="Times New Roman"/>
          <w:sz w:val="22"/>
          <w:szCs w:val="22"/>
        </w:rPr>
        <w:t xml:space="preserve">отечественными вузами, котируются не </w:t>
      </w:r>
      <w:r w:rsidR="00AA3893" w:rsidRPr="00692149">
        <w:rPr>
          <w:rFonts w:cs="Times New Roman"/>
          <w:sz w:val="22"/>
          <w:szCs w:val="22"/>
          <w:lang w:val="ru-RU"/>
        </w:rPr>
        <w:t>выше</w:t>
      </w:r>
      <w:r w:rsidR="00D263A6" w:rsidRPr="00692149">
        <w:rPr>
          <w:rFonts w:cs="Times New Roman"/>
          <w:sz w:val="22"/>
          <w:szCs w:val="22"/>
        </w:rPr>
        <w:t xml:space="preserve"> </w:t>
      </w:r>
      <w:r w:rsidR="00AA3893" w:rsidRPr="00692149">
        <w:rPr>
          <w:rFonts w:cs="Times New Roman"/>
          <w:sz w:val="22"/>
          <w:szCs w:val="22"/>
          <w:lang w:val="ru-RU"/>
        </w:rPr>
        <w:t>4</w:t>
      </w:r>
      <w:r w:rsidR="00D263A6" w:rsidRPr="00692149">
        <w:rPr>
          <w:rFonts w:cs="Times New Roman"/>
          <w:sz w:val="22"/>
          <w:szCs w:val="22"/>
        </w:rPr>
        <w:t xml:space="preserve">00-го места. В то время как </w:t>
      </w:r>
      <w:r w:rsidR="00D263A6" w:rsidRPr="00692149">
        <w:rPr>
          <w:rFonts w:cs="Times New Roman"/>
          <w:sz w:val="22"/>
          <w:szCs w:val="22"/>
          <w:lang w:val="ru-RU"/>
        </w:rPr>
        <w:t>3 года назад</w:t>
      </w:r>
      <w:r w:rsidR="00D263A6" w:rsidRPr="00692149">
        <w:rPr>
          <w:rFonts w:cs="Times New Roman"/>
          <w:sz w:val="22"/>
          <w:szCs w:val="22"/>
        </w:rPr>
        <w:t xml:space="preserve"> </w:t>
      </w:r>
      <w:r w:rsidR="00AA3893" w:rsidRPr="00692149">
        <w:rPr>
          <w:rFonts w:cs="Times New Roman"/>
          <w:sz w:val="22"/>
          <w:szCs w:val="22"/>
          <w:lang w:val="ru-RU"/>
        </w:rPr>
        <w:t xml:space="preserve">все </w:t>
      </w:r>
      <w:r w:rsidR="00D263A6" w:rsidRPr="00692149">
        <w:rPr>
          <w:rFonts w:cs="Times New Roman"/>
          <w:sz w:val="22"/>
          <w:szCs w:val="22"/>
        </w:rPr>
        <w:t>казахстанские университеты находились в кластере между 501–600-м местом, а в 2008-м ни одного отечественного университета в рейтинге вообще не было.</w:t>
      </w:r>
      <w:r w:rsidR="00AA3893" w:rsidRPr="00692149">
        <w:rPr>
          <w:rFonts w:cs="Times New Roman"/>
          <w:sz w:val="22"/>
          <w:szCs w:val="22"/>
          <w:lang w:val="ru-RU"/>
        </w:rPr>
        <w:t xml:space="preserve"> </w:t>
      </w:r>
      <w:r w:rsidRPr="00692149">
        <w:rPr>
          <w:rFonts w:cs="Times New Roman"/>
          <w:sz w:val="22"/>
          <w:szCs w:val="22"/>
          <w:lang w:val="ru-RU"/>
        </w:rPr>
        <w:t>Однако, эти же данные показывают другую статистику – наивысшие позиции в рейтинге занимают университы Казахстана,</w:t>
      </w:r>
      <w:r w:rsidR="001574C6" w:rsidRPr="00692149">
        <w:rPr>
          <w:rFonts w:cs="Times New Roman"/>
          <w:sz w:val="22"/>
          <w:szCs w:val="22"/>
          <w:lang w:val="ru-RU"/>
        </w:rPr>
        <w:t xml:space="preserve"> которые в основном готовят специалистов по естественно-научным и гуманитарным специальностям, а те отечественные институты, где в основном преподаются технические и прикладные дисциплины находяться далеко позади мировых вузов. </w:t>
      </w:r>
    </w:p>
    <w:p w:rsidR="00915913" w:rsidRDefault="001574C6" w:rsidP="00915913">
      <w:pPr>
        <w:ind w:firstLine="709"/>
        <w:jc w:val="both"/>
        <w:rPr>
          <w:rFonts w:cs="Times New Roman"/>
          <w:sz w:val="22"/>
          <w:szCs w:val="22"/>
          <w:lang w:val="ru-RU"/>
        </w:rPr>
      </w:pPr>
      <w:r w:rsidRPr="00692149">
        <w:rPr>
          <w:rFonts w:cs="Times New Roman"/>
          <w:sz w:val="22"/>
          <w:szCs w:val="22"/>
          <w:lang w:val="ru-RU"/>
        </w:rPr>
        <w:t xml:space="preserve"> </w:t>
      </w:r>
      <w:r w:rsidR="005B07E5" w:rsidRPr="00692149">
        <w:rPr>
          <w:rFonts w:cs="Times New Roman"/>
          <w:sz w:val="22"/>
          <w:szCs w:val="22"/>
          <w:lang w:val="ru-RU"/>
        </w:rPr>
        <w:t xml:space="preserve">В этой связи, видиться целесообразным внедрение </w:t>
      </w:r>
      <w:r w:rsidR="00737532" w:rsidRPr="00692149">
        <w:rPr>
          <w:rFonts w:cs="Times New Roman"/>
          <w:sz w:val="22"/>
          <w:szCs w:val="22"/>
        </w:rPr>
        <w:t xml:space="preserve">на естественнонаучных факультетах </w:t>
      </w:r>
      <w:r w:rsidR="00E144DE" w:rsidRPr="00692149">
        <w:rPr>
          <w:rFonts w:cs="Times New Roman"/>
          <w:sz w:val="22"/>
          <w:szCs w:val="22"/>
          <w:lang w:val="ru-RU"/>
        </w:rPr>
        <w:t xml:space="preserve">казахстанских университетов </w:t>
      </w:r>
      <w:r w:rsidR="00737532" w:rsidRPr="00692149">
        <w:rPr>
          <w:rFonts w:cs="Times New Roman"/>
          <w:sz w:val="22"/>
          <w:szCs w:val="22"/>
        </w:rPr>
        <w:t>факультативн</w:t>
      </w:r>
      <w:r w:rsidR="00E144DE" w:rsidRPr="00692149">
        <w:rPr>
          <w:rFonts w:cs="Times New Roman"/>
          <w:sz w:val="22"/>
          <w:szCs w:val="22"/>
          <w:lang w:val="ru-RU"/>
        </w:rPr>
        <w:t>ого</w:t>
      </w:r>
      <w:r w:rsidR="00737532" w:rsidRPr="00692149">
        <w:rPr>
          <w:rFonts w:cs="Times New Roman"/>
          <w:sz w:val="22"/>
          <w:szCs w:val="22"/>
        </w:rPr>
        <w:t xml:space="preserve"> курс</w:t>
      </w:r>
      <w:r w:rsidR="00E144DE" w:rsidRPr="00692149">
        <w:rPr>
          <w:rFonts w:cs="Times New Roman"/>
          <w:sz w:val="22"/>
          <w:szCs w:val="22"/>
          <w:lang w:val="ru-RU"/>
        </w:rPr>
        <w:t>а</w:t>
      </w:r>
      <w:r w:rsidR="00737532" w:rsidRPr="00692149">
        <w:rPr>
          <w:rFonts w:cs="Times New Roman"/>
          <w:sz w:val="22"/>
          <w:szCs w:val="22"/>
        </w:rPr>
        <w:t xml:space="preserve"> «Основы инновационной деятельности». Этот общеобразовательный курс </w:t>
      </w:r>
      <w:r w:rsidR="00E144DE" w:rsidRPr="00692149">
        <w:rPr>
          <w:rFonts w:cs="Times New Roman"/>
          <w:sz w:val="22"/>
          <w:szCs w:val="22"/>
          <w:lang w:val="ru-RU"/>
        </w:rPr>
        <w:t xml:space="preserve">должен </w:t>
      </w:r>
      <w:r w:rsidR="00737532" w:rsidRPr="00692149">
        <w:rPr>
          <w:rFonts w:cs="Times New Roman"/>
          <w:sz w:val="22"/>
          <w:szCs w:val="22"/>
        </w:rPr>
        <w:t>дать представление об особенностях инновационной деятельности, заинтересовать студентов, показать существующие возможности в области коммерциализации результатов научной деятельности.</w:t>
      </w:r>
    </w:p>
    <w:p w:rsidR="001E7D5E" w:rsidRPr="00692149" w:rsidRDefault="001E7D5E" w:rsidP="00915913">
      <w:pPr>
        <w:ind w:firstLine="709"/>
        <w:jc w:val="both"/>
        <w:rPr>
          <w:rFonts w:cs="Times New Roman"/>
          <w:sz w:val="22"/>
          <w:szCs w:val="22"/>
        </w:rPr>
      </w:pPr>
      <w:r w:rsidRPr="00692149">
        <w:rPr>
          <w:rFonts w:cs="Times New Roman"/>
          <w:sz w:val="22"/>
          <w:szCs w:val="22"/>
        </w:rPr>
        <w:t xml:space="preserve">Учебный план </w:t>
      </w:r>
      <w:r w:rsidR="00E144DE" w:rsidRPr="00692149">
        <w:rPr>
          <w:rFonts w:cs="Times New Roman"/>
          <w:sz w:val="22"/>
          <w:szCs w:val="22"/>
          <w:lang w:val="ru-RU"/>
        </w:rPr>
        <w:t xml:space="preserve">должен </w:t>
      </w:r>
      <w:r w:rsidRPr="00692149">
        <w:rPr>
          <w:rFonts w:cs="Times New Roman"/>
          <w:sz w:val="22"/>
          <w:szCs w:val="22"/>
        </w:rPr>
        <w:t>предусматрив</w:t>
      </w:r>
      <w:r w:rsidR="00E144DE" w:rsidRPr="00692149">
        <w:rPr>
          <w:rFonts w:cs="Times New Roman"/>
          <w:sz w:val="22"/>
          <w:szCs w:val="22"/>
          <w:lang w:val="ru-RU"/>
        </w:rPr>
        <w:t>ать</w:t>
      </w:r>
      <w:r w:rsidRPr="00692149">
        <w:rPr>
          <w:rFonts w:cs="Times New Roman"/>
          <w:sz w:val="22"/>
          <w:szCs w:val="22"/>
        </w:rPr>
        <w:t xml:space="preserve"> общие курсы в области инновационной экономики, методов исследования рынка, менеджмента, а также специальные курсы по коммерциализации </w:t>
      </w:r>
      <w:r w:rsidRPr="00692149">
        <w:rPr>
          <w:rFonts w:cs="Times New Roman"/>
          <w:sz w:val="22"/>
          <w:szCs w:val="22"/>
        </w:rPr>
        <w:lastRenderedPageBreak/>
        <w:t xml:space="preserve">результатов исследований и разработок (правовое регулирование охраны интеллектуальной собственности и патентные технологии получения охранных документов, технология разработки бизнес-плана, управление интеллектуальной собственностью, основы коммерциализации технологий, жизненный цикл высокотехнологического товара, технологический аудит, финансовый анализ инновационных проектов, трансфер технологий, создание малой фирмы и управление ее развитием и др.). </w:t>
      </w:r>
    </w:p>
    <w:p w:rsidR="00915913" w:rsidRDefault="001E7D5E" w:rsidP="00915913">
      <w:pPr>
        <w:autoSpaceDE w:val="0"/>
        <w:adjustRightInd w:val="0"/>
        <w:ind w:firstLine="540"/>
        <w:jc w:val="both"/>
        <w:rPr>
          <w:rFonts w:cs="Times New Roman"/>
          <w:sz w:val="22"/>
          <w:szCs w:val="22"/>
          <w:lang w:val="ru-RU"/>
        </w:rPr>
      </w:pPr>
      <w:r w:rsidRPr="00692149">
        <w:rPr>
          <w:rFonts w:cs="Times New Roman"/>
          <w:sz w:val="22"/>
          <w:szCs w:val="22"/>
        </w:rPr>
        <w:t xml:space="preserve">Неотъемлемой частью программ </w:t>
      </w:r>
      <w:r w:rsidR="00E144DE" w:rsidRPr="00692149">
        <w:rPr>
          <w:rFonts w:cs="Times New Roman"/>
          <w:sz w:val="22"/>
          <w:szCs w:val="22"/>
          <w:lang w:val="ru-RU"/>
        </w:rPr>
        <w:t>также должна быть</w:t>
      </w:r>
      <w:r w:rsidRPr="00692149">
        <w:rPr>
          <w:rFonts w:cs="Times New Roman"/>
          <w:sz w:val="22"/>
          <w:szCs w:val="22"/>
        </w:rPr>
        <w:t xml:space="preserve"> стажировка на одном из предприятий наукоемкого бизнеса, в процессе которой осуществляется подготовка конкретного бизнес-проекта, который защищается в качестве выпускной работы.</w:t>
      </w:r>
    </w:p>
    <w:p w:rsidR="00915913" w:rsidRDefault="00E144DE" w:rsidP="00915913">
      <w:pPr>
        <w:autoSpaceDE w:val="0"/>
        <w:adjustRightInd w:val="0"/>
        <w:ind w:firstLine="540"/>
        <w:jc w:val="both"/>
        <w:rPr>
          <w:rFonts w:cs="Times New Roman"/>
          <w:sz w:val="22"/>
          <w:szCs w:val="22"/>
          <w:lang w:val="ru-RU"/>
        </w:rPr>
      </w:pPr>
      <w:r w:rsidRPr="00692149">
        <w:rPr>
          <w:rFonts w:cs="Times New Roman"/>
          <w:sz w:val="22"/>
          <w:szCs w:val="22"/>
          <w:lang w:val="ru-RU"/>
        </w:rPr>
        <w:t>Таким образом, с</w:t>
      </w:r>
      <w:r w:rsidR="001E7D5E" w:rsidRPr="00692149">
        <w:rPr>
          <w:rFonts w:cs="Times New Roman"/>
          <w:sz w:val="22"/>
          <w:szCs w:val="22"/>
        </w:rPr>
        <w:t xml:space="preserve">туденты, прошедшие инновационную подготовку </w:t>
      </w:r>
      <w:r w:rsidRPr="00692149">
        <w:rPr>
          <w:rFonts w:cs="Times New Roman"/>
          <w:sz w:val="22"/>
          <w:szCs w:val="22"/>
          <w:lang w:val="ru-RU"/>
        </w:rPr>
        <w:t xml:space="preserve">будут </w:t>
      </w:r>
      <w:r w:rsidR="001E7D5E" w:rsidRPr="00692149">
        <w:rPr>
          <w:rFonts w:cs="Times New Roman"/>
          <w:sz w:val="22"/>
          <w:szCs w:val="22"/>
        </w:rPr>
        <w:t>обладат</w:t>
      </w:r>
      <w:r w:rsidRPr="00692149">
        <w:rPr>
          <w:rFonts w:cs="Times New Roman"/>
          <w:sz w:val="22"/>
          <w:szCs w:val="22"/>
          <w:lang w:val="ru-RU"/>
        </w:rPr>
        <w:t>ь</w:t>
      </w:r>
      <w:r w:rsidR="001E7D5E" w:rsidRPr="00692149">
        <w:rPr>
          <w:rFonts w:cs="Times New Roman"/>
          <w:sz w:val="22"/>
          <w:szCs w:val="22"/>
        </w:rPr>
        <w:t xml:space="preserve"> не только базовыми научно-техническими, но и основами экономических знаний в контексте современных инновационно-технологических тенденций. Это соответствует требованиям, вытекающим из реализации </w:t>
      </w:r>
      <w:r w:rsidRPr="00692149">
        <w:rPr>
          <w:rFonts w:cs="Times New Roman"/>
          <w:sz w:val="22"/>
          <w:szCs w:val="22"/>
        </w:rPr>
        <w:t>государственной программ</w:t>
      </w:r>
      <w:r w:rsidRPr="00692149">
        <w:rPr>
          <w:rFonts w:cs="Times New Roman"/>
          <w:sz w:val="22"/>
          <w:szCs w:val="22"/>
          <w:lang w:val="ru-RU"/>
        </w:rPr>
        <w:t>ы</w:t>
      </w:r>
      <w:r w:rsidRPr="00692149">
        <w:rPr>
          <w:rFonts w:cs="Times New Roman"/>
          <w:sz w:val="22"/>
          <w:szCs w:val="22"/>
        </w:rPr>
        <w:t xml:space="preserve"> форсированного индустриально-инновационного развития до 2015 года и межотраслевом научно-технологическом плане до 2020 года.</w:t>
      </w:r>
    </w:p>
    <w:p w:rsidR="00915913" w:rsidRDefault="00915913" w:rsidP="00915913">
      <w:pPr>
        <w:autoSpaceDE w:val="0"/>
        <w:adjustRightInd w:val="0"/>
        <w:ind w:firstLine="540"/>
        <w:jc w:val="both"/>
        <w:rPr>
          <w:rFonts w:cs="Times New Roman"/>
          <w:sz w:val="22"/>
          <w:szCs w:val="22"/>
          <w:lang w:val="ru-RU"/>
        </w:rPr>
      </w:pPr>
    </w:p>
    <w:p w:rsidR="00915913" w:rsidRDefault="00E144DE" w:rsidP="00915913">
      <w:pPr>
        <w:autoSpaceDE w:val="0"/>
        <w:adjustRightInd w:val="0"/>
        <w:ind w:firstLine="540"/>
        <w:jc w:val="both"/>
        <w:rPr>
          <w:rFonts w:cs="Times New Roman"/>
          <w:sz w:val="22"/>
          <w:szCs w:val="22"/>
          <w:lang w:val="ru-RU"/>
        </w:rPr>
      </w:pPr>
      <w:r w:rsidRPr="00692149">
        <w:rPr>
          <w:rFonts w:cs="Times New Roman"/>
          <w:sz w:val="22"/>
          <w:szCs w:val="22"/>
          <w:lang w:val="ru-RU"/>
        </w:rPr>
        <w:t>Заключение</w:t>
      </w:r>
    </w:p>
    <w:p w:rsidR="0017602F" w:rsidRPr="00915913" w:rsidRDefault="00737532" w:rsidP="00915913">
      <w:pPr>
        <w:autoSpaceDE w:val="0"/>
        <w:adjustRightInd w:val="0"/>
        <w:ind w:firstLine="540"/>
        <w:jc w:val="both"/>
        <w:rPr>
          <w:rFonts w:cs="Times New Roman"/>
          <w:sz w:val="22"/>
          <w:szCs w:val="22"/>
        </w:rPr>
      </w:pPr>
      <w:r w:rsidRPr="00692149">
        <w:rPr>
          <w:rFonts w:cs="Times New Roman"/>
          <w:color w:val="000000"/>
          <w:sz w:val="22"/>
          <w:szCs w:val="22"/>
        </w:rPr>
        <w:t xml:space="preserve">Естественнонаучное образование занимает особое место в формировании объективного научного взгляда учащихся на окружающий мир. Оно является фундаментом и стратегическим ресурсом </w:t>
      </w:r>
      <w:r w:rsidR="00E144DE" w:rsidRPr="00692149">
        <w:rPr>
          <w:rFonts w:cs="Times New Roman"/>
          <w:color w:val="000000"/>
          <w:sz w:val="22"/>
          <w:szCs w:val="22"/>
          <w:lang w:val="ru-RU"/>
        </w:rPr>
        <w:t xml:space="preserve">для </w:t>
      </w:r>
      <w:r w:rsidRPr="00692149">
        <w:rPr>
          <w:rFonts w:cs="Times New Roman"/>
          <w:color w:val="000000"/>
          <w:sz w:val="22"/>
          <w:szCs w:val="22"/>
        </w:rPr>
        <w:t>обеспечения</w:t>
      </w:r>
      <w:r w:rsidR="00501C61" w:rsidRPr="00692149">
        <w:rPr>
          <w:rFonts w:cs="Times New Roman"/>
          <w:color w:val="000000"/>
          <w:sz w:val="22"/>
          <w:szCs w:val="22"/>
          <w:lang w:val="ru-RU"/>
        </w:rPr>
        <w:t xml:space="preserve"> научно-технического развития любой страны. Учитывая высокий научно-исследовательский потенциал естественнонаучного образования Казахстана, внедренние предметов инновационного менеджмента позволит внести существенный вклад в решении задач </w:t>
      </w:r>
      <w:r w:rsidRPr="00692149">
        <w:rPr>
          <w:rFonts w:cs="Times New Roman"/>
          <w:color w:val="000000"/>
          <w:sz w:val="22"/>
          <w:szCs w:val="22"/>
        </w:rPr>
        <w:t>индустриально-ин</w:t>
      </w:r>
      <w:r w:rsidR="00692149" w:rsidRPr="00692149">
        <w:rPr>
          <w:rFonts w:cs="Times New Roman"/>
          <w:color w:val="000000"/>
          <w:sz w:val="22"/>
          <w:szCs w:val="22"/>
        </w:rPr>
        <w:t xml:space="preserve">новационного развития </w:t>
      </w:r>
      <w:r w:rsidR="00692149" w:rsidRPr="00692149">
        <w:rPr>
          <w:rFonts w:cs="Times New Roman"/>
          <w:color w:val="000000"/>
          <w:sz w:val="22"/>
          <w:szCs w:val="22"/>
          <w:lang w:val="ru-RU"/>
        </w:rPr>
        <w:t>страны</w:t>
      </w:r>
      <w:r w:rsidRPr="00692149">
        <w:rPr>
          <w:rFonts w:cs="Times New Roman"/>
          <w:color w:val="000000"/>
          <w:sz w:val="22"/>
          <w:szCs w:val="22"/>
        </w:rPr>
        <w:t>. </w:t>
      </w:r>
    </w:p>
    <w:p w:rsidR="0017602F" w:rsidRPr="00692149" w:rsidRDefault="0017602F">
      <w:pPr>
        <w:pStyle w:val="Standard"/>
        <w:widowControl/>
        <w:spacing w:line="285" w:lineRule="atLeast"/>
        <w:rPr>
          <w:rFonts w:cs="Times New Roman"/>
          <w:sz w:val="22"/>
          <w:szCs w:val="22"/>
        </w:rPr>
      </w:pPr>
    </w:p>
    <w:p w:rsidR="0017602F" w:rsidRDefault="00A973F7">
      <w:pPr>
        <w:pStyle w:val="Standard"/>
        <w:widowControl/>
        <w:spacing w:line="285" w:lineRule="atLeast"/>
        <w:rPr>
          <w:rFonts w:cs="Times New Roman"/>
          <w:sz w:val="22"/>
          <w:szCs w:val="22"/>
          <w:lang w:val="ru-RU"/>
        </w:rPr>
      </w:pPr>
      <w:r>
        <w:rPr>
          <w:rFonts w:cs="Times New Roman"/>
          <w:sz w:val="22"/>
          <w:szCs w:val="22"/>
          <w:lang w:val="ru-RU"/>
        </w:rPr>
        <w:t>Список литературы</w:t>
      </w:r>
    </w:p>
    <w:p w:rsidR="00500853" w:rsidRDefault="00500853" w:rsidP="00500853">
      <w:pPr>
        <w:pStyle w:val="Standard"/>
        <w:widowControl/>
        <w:numPr>
          <w:ilvl w:val="0"/>
          <w:numId w:val="1"/>
        </w:numPr>
        <w:spacing w:line="285" w:lineRule="atLeast"/>
        <w:rPr>
          <w:rFonts w:cs="Times New Roman"/>
          <w:sz w:val="22"/>
          <w:szCs w:val="22"/>
          <w:lang w:val="ru-RU"/>
        </w:rPr>
      </w:pPr>
      <w:r>
        <w:rPr>
          <w:rFonts w:cs="Times New Roman"/>
          <w:sz w:val="22"/>
          <w:szCs w:val="22"/>
          <w:lang w:val="ru-RU"/>
        </w:rPr>
        <w:t>П</w:t>
      </w:r>
      <w:r w:rsidRPr="00692149">
        <w:rPr>
          <w:rFonts w:cs="Times New Roman"/>
          <w:sz w:val="22"/>
          <w:szCs w:val="22"/>
        </w:rPr>
        <w:t>ослание главы государства народу Казахстана «Построим будущее вместе» от 28 января 2011 года</w:t>
      </w:r>
      <w:r>
        <w:rPr>
          <w:rFonts w:cs="Times New Roman"/>
          <w:sz w:val="22"/>
          <w:szCs w:val="22"/>
          <w:lang w:val="ru-RU"/>
        </w:rPr>
        <w:t>.</w:t>
      </w:r>
    </w:p>
    <w:p w:rsidR="00500853" w:rsidRDefault="00500853" w:rsidP="00500853">
      <w:pPr>
        <w:pStyle w:val="Standard"/>
        <w:widowControl/>
        <w:numPr>
          <w:ilvl w:val="0"/>
          <w:numId w:val="1"/>
        </w:numPr>
        <w:spacing w:line="285" w:lineRule="atLeast"/>
        <w:rPr>
          <w:rFonts w:cs="Times New Roman"/>
          <w:sz w:val="22"/>
          <w:szCs w:val="22"/>
          <w:lang w:val="ru-RU"/>
        </w:rPr>
      </w:pPr>
      <w:r>
        <w:rPr>
          <w:rFonts w:cs="Times New Roman"/>
          <w:sz w:val="22"/>
          <w:szCs w:val="22"/>
          <w:lang w:val="ru-RU"/>
        </w:rPr>
        <w:t>Г</w:t>
      </w:r>
      <w:r w:rsidRPr="00692149">
        <w:rPr>
          <w:rFonts w:cs="Times New Roman"/>
          <w:sz w:val="22"/>
          <w:szCs w:val="22"/>
        </w:rPr>
        <w:t>осударственн</w:t>
      </w:r>
      <w:r>
        <w:rPr>
          <w:rFonts w:cs="Times New Roman"/>
          <w:sz w:val="22"/>
          <w:szCs w:val="22"/>
          <w:lang w:val="ru-RU"/>
        </w:rPr>
        <w:t>ая</w:t>
      </w:r>
      <w:r w:rsidRPr="00692149">
        <w:rPr>
          <w:rFonts w:cs="Times New Roman"/>
          <w:sz w:val="22"/>
          <w:szCs w:val="22"/>
        </w:rPr>
        <w:t xml:space="preserve"> программ</w:t>
      </w:r>
      <w:r>
        <w:rPr>
          <w:rFonts w:cs="Times New Roman"/>
          <w:sz w:val="22"/>
          <w:szCs w:val="22"/>
          <w:lang w:val="ru-RU"/>
        </w:rPr>
        <w:t>а</w:t>
      </w:r>
      <w:r w:rsidRPr="00692149">
        <w:rPr>
          <w:rFonts w:cs="Times New Roman"/>
          <w:sz w:val="22"/>
          <w:szCs w:val="22"/>
        </w:rPr>
        <w:t xml:space="preserve"> форсированного индустриально-инновационного развития </w:t>
      </w:r>
      <w:r>
        <w:rPr>
          <w:rFonts w:cs="Times New Roman"/>
          <w:sz w:val="22"/>
          <w:szCs w:val="22"/>
          <w:lang w:val="ru-RU"/>
        </w:rPr>
        <w:t>на</w:t>
      </w:r>
      <w:r w:rsidRPr="00692149">
        <w:rPr>
          <w:rFonts w:cs="Times New Roman"/>
          <w:sz w:val="22"/>
          <w:szCs w:val="22"/>
        </w:rPr>
        <w:t xml:space="preserve"> </w:t>
      </w:r>
      <w:r>
        <w:rPr>
          <w:rFonts w:cs="Times New Roman"/>
          <w:sz w:val="22"/>
          <w:szCs w:val="22"/>
          <w:lang w:val="ru-RU"/>
        </w:rPr>
        <w:t>2011-</w:t>
      </w:r>
      <w:r w:rsidRPr="00692149">
        <w:rPr>
          <w:rFonts w:cs="Times New Roman"/>
          <w:sz w:val="22"/>
          <w:szCs w:val="22"/>
        </w:rPr>
        <w:t>201</w:t>
      </w:r>
      <w:r>
        <w:rPr>
          <w:rFonts w:cs="Times New Roman"/>
          <w:sz w:val="22"/>
          <w:szCs w:val="22"/>
          <w:lang w:val="ru-RU"/>
        </w:rPr>
        <w:t>3</w:t>
      </w:r>
      <w:r w:rsidRPr="00692149">
        <w:rPr>
          <w:rFonts w:cs="Times New Roman"/>
          <w:sz w:val="22"/>
          <w:szCs w:val="22"/>
        </w:rPr>
        <w:t xml:space="preserve"> года</w:t>
      </w:r>
      <w:r>
        <w:rPr>
          <w:rFonts w:cs="Times New Roman"/>
          <w:sz w:val="22"/>
          <w:szCs w:val="22"/>
          <w:lang w:val="ru-RU"/>
        </w:rPr>
        <w:t>.</w:t>
      </w:r>
    </w:p>
    <w:p w:rsidR="00500853" w:rsidRDefault="00FE1E64" w:rsidP="00500853">
      <w:pPr>
        <w:pStyle w:val="Standard"/>
        <w:widowControl/>
        <w:numPr>
          <w:ilvl w:val="0"/>
          <w:numId w:val="1"/>
        </w:numPr>
        <w:spacing w:line="285" w:lineRule="atLeast"/>
        <w:rPr>
          <w:rFonts w:cs="Times New Roman"/>
          <w:sz w:val="22"/>
          <w:szCs w:val="22"/>
          <w:lang w:val="ru-RU"/>
        </w:rPr>
      </w:pPr>
      <w:r w:rsidRPr="00500853">
        <w:rPr>
          <w:rFonts w:cs="Times New Roman"/>
          <w:sz w:val="22"/>
          <w:szCs w:val="22"/>
        </w:rPr>
        <w:t>Альтшулер Ю</w:t>
      </w:r>
      <w:r>
        <w:rPr>
          <w:rFonts w:cs="Times New Roman"/>
          <w:sz w:val="22"/>
          <w:szCs w:val="22"/>
          <w:lang w:val="ru-RU"/>
        </w:rPr>
        <w:t>.</w:t>
      </w:r>
      <w:r w:rsidRPr="00500853">
        <w:rPr>
          <w:rFonts w:cs="Times New Roman"/>
          <w:sz w:val="22"/>
          <w:szCs w:val="22"/>
        </w:rPr>
        <w:t>Б</w:t>
      </w:r>
      <w:r>
        <w:rPr>
          <w:rFonts w:cs="Times New Roman"/>
          <w:sz w:val="22"/>
          <w:szCs w:val="22"/>
          <w:lang w:val="ru-RU"/>
        </w:rPr>
        <w:t xml:space="preserve">. </w:t>
      </w:r>
      <w:r w:rsidR="00500853" w:rsidRPr="00500853">
        <w:rPr>
          <w:rFonts w:cs="Times New Roman"/>
          <w:sz w:val="22"/>
          <w:szCs w:val="22"/>
        </w:rPr>
        <w:t>Формирование методологических и прикладных знаний учащихся в процессе изучения электродинамики в курсе физики средней школытема диссертации и автореферата по ВАК 13.00.0</w:t>
      </w:r>
      <w:r>
        <w:rPr>
          <w:rFonts w:cs="Times New Roman"/>
          <w:sz w:val="22"/>
          <w:szCs w:val="22"/>
        </w:rPr>
        <w:t>2</w:t>
      </w:r>
      <w:r>
        <w:rPr>
          <w:rFonts w:cs="Times New Roman"/>
          <w:sz w:val="22"/>
          <w:szCs w:val="22"/>
          <w:lang w:val="ru-RU"/>
        </w:rPr>
        <w:t>.</w:t>
      </w:r>
    </w:p>
    <w:p w:rsidR="00500853" w:rsidRPr="00C824B0" w:rsidRDefault="00500853" w:rsidP="00500853">
      <w:pPr>
        <w:numPr>
          <w:ilvl w:val="0"/>
          <w:numId w:val="1"/>
        </w:numPr>
        <w:spacing w:line="228" w:lineRule="atLeast"/>
        <w:rPr>
          <w:rFonts w:cs="Times New Roman"/>
          <w:sz w:val="22"/>
          <w:szCs w:val="22"/>
        </w:rPr>
      </w:pPr>
      <w:r w:rsidRPr="00C824B0">
        <w:rPr>
          <w:rFonts w:cs="Times New Roman"/>
          <w:color w:val="000000"/>
          <w:sz w:val="22"/>
          <w:szCs w:val="22"/>
          <w:bdr w:val="none" w:sz="0" w:space="0" w:color="auto" w:frame="1"/>
        </w:rPr>
        <w:t>Лапинова С.А.</w:t>
      </w:r>
      <w:r w:rsidRPr="00C824B0">
        <w:rPr>
          <w:rFonts w:cs="Times New Roman"/>
          <w:color w:val="000000"/>
          <w:sz w:val="22"/>
          <w:szCs w:val="22"/>
        </w:rPr>
        <w:t>, Плехова Ю.О</w:t>
      </w:r>
      <w:r w:rsidRPr="00C824B0">
        <w:rPr>
          <w:rFonts w:cs="Times New Roman"/>
          <w:sz w:val="22"/>
          <w:szCs w:val="22"/>
        </w:rPr>
        <w:t>.</w:t>
      </w:r>
      <w:r w:rsidRPr="00C824B0">
        <w:rPr>
          <w:rFonts w:cs="Times New Roman"/>
          <w:sz w:val="22"/>
          <w:szCs w:val="22"/>
          <w:lang w:val="ru-RU"/>
        </w:rPr>
        <w:t xml:space="preserve"> </w:t>
      </w:r>
      <w:r w:rsidRPr="00C824B0">
        <w:rPr>
          <w:rFonts w:cs="Times New Roman"/>
          <w:sz w:val="22"/>
          <w:szCs w:val="22"/>
          <w:bdr w:val="none" w:sz="0" w:space="0" w:color="auto" w:frame="1"/>
        </w:rPr>
        <w:t>Бизнес-инновационная подготовка студентов естественнонаучных специальностей, как основа модернизации экономики</w:t>
      </w:r>
      <w:r w:rsidR="00C824B0" w:rsidRPr="00C824B0">
        <w:rPr>
          <w:rFonts w:cs="Times New Roman"/>
          <w:sz w:val="22"/>
          <w:szCs w:val="22"/>
          <w:lang w:val="ru-RU"/>
        </w:rPr>
        <w:t xml:space="preserve">. </w:t>
      </w:r>
      <w:r w:rsidRPr="00C824B0">
        <w:rPr>
          <w:rFonts w:cs="Times New Roman"/>
          <w:sz w:val="22"/>
          <w:szCs w:val="22"/>
        </w:rPr>
        <w:t>В кн.: Инновационное развитие современных социально-экономических систем. Всероссийская научно-практическая конференция (2011, Волгоград). Волгоград; М.: Центр прикладных научных исследований, 2011.</w:t>
      </w:r>
    </w:p>
    <w:p w:rsidR="00500853" w:rsidRDefault="00FE1E64" w:rsidP="00FE1E64">
      <w:pPr>
        <w:pStyle w:val="Standard"/>
        <w:widowControl/>
        <w:numPr>
          <w:ilvl w:val="0"/>
          <w:numId w:val="1"/>
        </w:numPr>
        <w:spacing w:line="285" w:lineRule="atLeast"/>
        <w:rPr>
          <w:rFonts w:cs="Times New Roman"/>
          <w:sz w:val="22"/>
          <w:szCs w:val="22"/>
          <w:lang w:val="ru-RU"/>
        </w:rPr>
      </w:pPr>
      <w:r w:rsidRPr="00FE1E64">
        <w:rPr>
          <w:rFonts w:cs="Times New Roman"/>
          <w:sz w:val="22"/>
          <w:szCs w:val="22"/>
          <w:lang w:val="ru-RU"/>
        </w:rPr>
        <w:t xml:space="preserve">Семыкина Ю. «Новые горизонты». </w:t>
      </w:r>
      <w:r>
        <w:rPr>
          <w:rFonts w:cs="Times New Roman"/>
          <w:sz w:val="22"/>
          <w:szCs w:val="22"/>
          <w:lang w:val="ru-RU"/>
        </w:rPr>
        <w:t>Журнал Центр Азии</w:t>
      </w:r>
      <w:r w:rsidRPr="00FE1E64">
        <w:rPr>
          <w:rFonts w:cs="Times New Roman"/>
          <w:sz w:val="22"/>
          <w:szCs w:val="22"/>
          <w:lang w:val="ru-RU"/>
        </w:rPr>
        <w:t>,  Алматы, №7-8 (44-45)</w:t>
      </w:r>
      <w:r>
        <w:rPr>
          <w:rFonts w:cs="Times New Roman"/>
          <w:sz w:val="22"/>
          <w:szCs w:val="22"/>
          <w:lang w:val="ru-RU"/>
        </w:rPr>
        <w:t>,</w:t>
      </w:r>
      <w:r w:rsidRPr="00FE1E64">
        <w:rPr>
          <w:rFonts w:cs="Times New Roman"/>
          <w:sz w:val="22"/>
          <w:szCs w:val="22"/>
          <w:lang w:val="ru-RU"/>
        </w:rPr>
        <w:t xml:space="preserve"> 2011</w:t>
      </w:r>
      <w:r>
        <w:rPr>
          <w:rFonts w:cs="Times New Roman"/>
          <w:sz w:val="22"/>
          <w:szCs w:val="22"/>
          <w:lang w:val="ru-RU"/>
        </w:rPr>
        <w:t>.</w:t>
      </w:r>
    </w:p>
    <w:p w:rsidR="00FE1E64" w:rsidRPr="00A973F7" w:rsidRDefault="00A973F7" w:rsidP="00FE1E64">
      <w:pPr>
        <w:pStyle w:val="Standard"/>
        <w:widowControl/>
        <w:numPr>
          <w:ilvl w:val="0"/>
          <w:numId w:val="1"/>
        </w:numPr>
        <w:spacing w:line="285" w:lineRule="atLeast"/>
        <w:rPr>
          <w:rFonts w:cs="Times New Roman"/>
          <w:sz w:val="22"/>
          <w:szCs w:val="22"/>
          <w:lang w:val="en-US"/>
        </w:rPr>
      </w:pPr>
      <w:r w:rsidRPr="00692149">
        <w:rPr>
          <w:rFonts w:cs="Times New Roman"/>
          <w:sz w:val="22"/>
          <w:szCs w:val="22"/>
        </w:rPr>
        <w:t>QS World University Rankings</w:t>
      </w:r>
      <w:r w:rsidRPr="00A973F7">
        <w:rPr>
          <w:rFonts w:cs="Times New Roman"/>
          <w:sz w:val="22"/>
          <w:szCs w:val="22"/>
          <w:lang w:val="en-US"/>
        </w:rPr>
        <w:t xml:space="preserve">. </w:t>
      </w:r>
      <w:r>
        <w:rPr>
          <w:rFonts w:cs="Times New Roman"/>
          <w:sz w:val="22"/>
          <w:szCs w:val="22"/>
          <w:lang w:val="ru-RU"/>
        </w:rPr>
        <w:t>Рейтинг</w:t>
      </w:r>
      <w:r w:rsidRPr="00A973F7">
        <w:rPr>
          <w:rFonts w:cs="Times New Roman"/>
          <w:sz w:val="22"/>
          <w:szCs w:val="22"/>
          <w:lang w:val="en-US"/>
        </w:rPr>
        <w:t xml:space="preserve"> </w:t>
      </w:r>
      <w:r>
        <w:rPr>
          <w:rFonts w:cs="Times New Roman"/>
          <w:sz w:val="22"/>
          <w:szCs w:val="22"/>
          <w:lang w:val="ru-RU"/>
        </w:rPr>
        <w:t>университетов</w:t>
      </w:r>
      <w:r w:rsidRPr="00A973F7">
        <w:rPr>
          <w:rFonts w:cs="Times New Roman"/>
          <w:sz w:val="22"/>
          <w:szCs w:val="22"/>
          <w:lang w:val="en-US"/>
        </w:rPr>
        <w:t xml:space="preserve"> </w:t>
      </w:r>
      <w:r>
        <w:rPr>
          <w:rFonts w:cs="Times New Roman"/>
          <w:sz w:val="22"/>
          <w:szCs w:val="22"/>
          <w:lang w:val="ru-RU"/>
        </w:rPr>
        <w:t>мира</w:t>
      </w:r>
      <w:r w:rsidRPr="00A973F7">
        <w:rPr>
          <w:rFonts w:cs="Times New Roman"/>
          <w:sz w:val="22"/>
          <w:szCs w:val="22"/>
          <w:lang w:val="en-US"/>
        </w:rPr>
        <w:t xml:space="preserve"> </w:t>
      </w:r>
      <w:r>
        <w:rPr>
          <w:rFonts w:cs="Times New Roman"/>
          <w:sz w:val="22"/>
          <w:szCs w:val="22"/>
          <w:lang w:val="ru-RU"/>
        </w:rPr>
        <w:t xml:space="preserve">2012-2013. </w:t>
      </w:r>
      <w:hyperlink r:id="rId8" w:history="1">
        <w:r>
          <w:rPr>
            <w:rStyle w:val="Hyperlink"/>
          </w:rPr>
          <w:t>http://www.topuniversities.com/university-rankings/world-university-rankings/2012</w:t>
        </w:r>
      </w:hyperlink>
    </w:p>
    <w:p w:rsidR="00A973F7" w:rsidRPr="00A973F7" w:rsidRDefault="00A973F7" w:rsidP="00A973F7">
      <w:pPr>
        <w:pStyle w:val="Standard"/>
        <w:widowControl/>
        <w:spacing w:line="285" w:lineRule="atLeast"/>
        <w:ind w:left="720"/>
        <w:rPr>
          <w:rFonts w:cs="Times New Roman"/>
          <w:sz w:val="22"/>
          <w:szCs w:val="22"/>
          <w:lang w:val="en-US"/>
        </w:rPr>
      </w:pPr>
    </w:p>
    <w:sectPr w:rsidR="00A973F7" w:rsidRPr="00A973F7" w:rsidSect="00915913">
      <w:pgSz w:w="11905" w:h="16837"/>
      <w:pgMar w:top="567"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782" w:rsidRDefault="00CA1782" w:rsidP="0017602F">
      <w:r>
        <w:separator/>
      </w:r>
    </w:p>
  </w:endnote>
  <w:endnote w:type="continuationSeparator" w:id="0">
    <w:p w:rsidR="00CA1782" w:rsidRDefault="00CA1782" w:rsidP="001760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782" w:rsidRDefault="00CA1782" w:rsidP="0017602F">
      <w:r w:rsidRPr="0017602F">
        <w:rPr>
          <w:color w:val="000000"/>
        </w:rPr>
        <w:separator/>
      </w:r>
    </w:p>
  </w:footnote>
  <w:footnote w:type="continuationSeparator" w:id="0">
    <w:p w:rsidR="00CA1782" w:rsidRDefault="00CA1782" w:rsidP="001760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205B7"/>
    <w:multiLevelType w:val="hybridMultilevel"/>
    <w:tmpl w:val="D0C83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9"/>
  <w:autoHyphenation/>
  <w:characterSpacingControl w:val="doNotCompress"/>
  <w:footnotePr>
    <w:footnote w:id="-1"/>
    <w:footnote w:id="0"/>
  </w:footnotePr>
  <w:endnotePr>
    <w:endnote w:id="-1"/>
    <w:endnote w:id="0"/>
  </w:endnotePr>
  <w:compat/>
  <w:rsids>
    <w:rsidRoot w:val="0017602F"/>
    <w:rsid w:val="001574C6"/>
    <w:rsid w:val="0017602F"/>
    <w:rsid w:val="001D260E"/>
    <w:rsid w:val="001E7D5E"/>
    <w:rsid w:val="002B27B9"/>
    <w:rsid w:val="00500853"/>
    <w:rsid w:val="00501C61"/>
    <w:rsid w:val="0056317C"/>
    <w:rsid w:val="005B07E5"/>
    <w:rsid w:val="00692149"/>
    <w:rsid w:val="00737532"/>
    <w:rsid w:val="0079640E"/>
    <w:rsid w:val="007B2B94"/>
    <w:rsid w:val="00896B26"/>
    <w:rsid w:val="00915913"/>
    <w:rsid w:val="00A973F7"/>
    <w:rsid w:val="00AA2360"/>
    <w:rsid w:val="00AA3893"/>
    <w:rsid w:val="00BA13F4"/>
    <w:rsid w:val="00C10D64"/>
    <w:rsid w:val="00C824B0"/>
    <w:rsid w:val="00CA1782"/>
    <w:rsid w:val="00D263A6"/>
    <w:rsid w:val="00D66809"/>
    <w:rsid w:val="00E144DE"/>
    <w:rsid w:val="00FE1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lang w:val="de-DE" w:eastAsia="ja-JP" w:bidi="fa-I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7602F"/>
    <w:pPr>
      <w:widowControl w:val="0"/>
      <w:suppressAutoHyphens/>
      <w:autoSpaceDN w:val="0"/>
      <w:textAlignment w:val="baseline"/>
    </w:pPr>
    <w:rPr>
      <w:kern w:val="3"/>
      <w:sz w:val="24"/>
      <w:szCs w:val="24"/>
      <w:lang w:val="de-DE" w:eastAsia="ja-JP" w:bidi="fa-IR"/>
    </w:rPr>
  </w:style>
  <w:style w:type="paragraph" w:styleId="Title">
    <w:name w:val="Title"/>
    <w:basedOn w:val="Standard"/>
    <w:next w:val="Textbody"/>
    <w:rsid w:val="0017602F"/>
    <w:pPr>
      <w:keepNext/>
      <w:spacing w:before="240" w:after="120"/>
    </w:pPr>
    <w:rPr>
      <w:rFonts w:ascii="Arial" w:hAnsi="Arial"/>
      <w:sz w:val="28"/>
      <w:szCs w:val="28"/>
    </w:rPr>
  </w:style>
  <w:style w:type="paragraph" w:customStyle="1" w:styleId="Textbody">
    <w:name w:val="Text body"/>
    <w:basedOn w:val="Standard"/>
    <w:rsid w:val="0017602F"/>
    <w:pPr>
      <w:spacing w:after="120"/>
    </w:pPr>
  </w:style>
  <w:style w:type="paragraph" w:styleId="Subtitle">
    <w:name w:val="Subtitle"/>
    <w:basedOn w:val="Title"/>
    <w:next w:val="Textbody"/>
    <w:rsid w:val="0017602F"/>
    <w:pPr>
      <w:jc w:val="center"/>
    </w:pPr>
    <w:rPr>
      <w:i/>
      <w:iCs/>
    </w:rPr>
  </w:style>
  <w:style w:type="paragraph" w:styleId="List">
    <w:name w:val="List"/>
    <w:basedOn w:val="Textbody"/>
    <w:rsid w:val="0017602F"/>
  </w:style>
  <w:style w:type="paragraph" w:styleId="Caption">
    <w:name w:val="caption"/>
    <w:basedOn w:val="Standard"/>
    <w:rsid w:val="0017602F"/>
    <w:pPr>
      <w:suppressLineNumbers/>
      <w:spacing w:before="120" w:after="120"/>
    </w:pPr>
    <w:rPr>
      <w:i/>
      <w:iCs/>
    </w:rPr>
  </w:style>
  <w:style w:type="paragraph" w:customStyle="1" w:styleId="Index">
    <w:name w:val="Index"/>
    <w:basedOn w:val="Standard"/>
    <w:rsid w:val="0017602F"/>
    <w:pPr>
      <w:suppressLineNumbers/>
    </w:pPr>
  </w:style>
  <w:style w:type="character" w:customStyle="1" w:styleId="Q">
    <w:name w:val="Q"/>
    <w:rsid w:val="0017602F"/>
  </w:style>
  <w:style w:type="paragraph" w:styleId="NormalWeb">
    <w:name w:val="Normal (Web)"/>
    <w:basedOn w:val="Normal"/>
    <w:uiPriority w:val="99"/>
    <w:semiHidden/>
    <w:unhideWhenUsed/>
    <w:rsid w:val="00737532"/>
    <w:rPr>
      <w:rFonts w:cs="Times New Roman"/>
    </w:rPr>
  </w:style>
  <w:style w:type="character" w:styleId="Hyperlink">
    <w:name w:val="Hyperlink"/>
    <w:basedOn w:val="DefaultParagraphFont"/>
    <w:uiPriority w:val="99"/>
    <w:unhideWhenUsed/>
    <w:rsid w:val="00737532"/>
    <w:rPr>
      <w:color w:val="0000FF"/>
      <w:u w:val="single"/>
    </w:rPr>
  </w:style>
</w:styles>
</file>

<file path=word/webSettings.xml><?xml version="1.0" encoding="utf-8"?>
<w:webSettings xmlns:r="http://schemas.openxmlformats.org/officeDocument/2006/relationships" xmlns:w="http://schemas.openxmlformats.org/wordprocessingml/2006/main">
  <w:divs>
    <w:div w:id="354237178">
      <w:bodyDiv w:val="1"/>
      <w:marLeft w:val="0"/>
      <w:marRight w:val="0"/>
      <w:marTop w:val="0"/>
      <w:marBottom w:val="0"/>
      <w:divBdr>
        <w:top w:val="none" w:sz="0" w:space="0" w:color="auto"/>
        <w:left w:val="none" w:sz="0" w:space="0" w:color="auto"/>
        <w:bottom w:val="none" w:sz="0" w:space="0" w:color="auto"/>
        <w:right w:val="none" w:sz="0" w:space="0" w:color="auto"/>
      </w:divBdr>
    </w:div>
    <w:div w:id="398745649">
      <w:bodyDiv w:val="1"/>
      <w:marLeft w:val="0"/>
      <w:marRight w:val="0"/>
      <w:marTop w:val="0"/>
      <w:marBottom w:val="0"/>
      <w:divBdr>
        <w:top w:val="none" w:sz="0" w:space="0" w:color="auto"/>
        <w:left w:val="none" w:sz="0" w:space="0" w:color="auto"/>
        <w:bottom w:val="none" w:sz="0" w:space="0" w:color="auto"/>
        <w:right w:val="none" w:sz="0" w:space="0" w:color="auto"/>
      </w:divBdr>
      <w:divsChild>
        <w:div w:id="72505941">
          <w:marLeft w:val="0"/>
          <w:marRight w:val="0"/>
          <w:marTop w:val="0"/>
          <w:marBottom w:val="120"/>
          <w:divBdr>
            <w:top w:val="none" w:sz="0" w:space="0" w:color="auto"/>
            <w:left w:val="none" w:sz="0" w:space="0" w:color="auto"/>
            <w:bottom w:val="none" w:sz="0" w:space="0" w:color="auto"/>
            <w:right w:val="none" w:sz="0" w:space="0" w:color="auto"/>
          </w:divBdr>
        </w:div>
        <w:div w:id="1851142691">
          <w:marLeft w:val="0"/>
          <w:marRight w:val="0"/>
          <w:marTop w:val="0"/>
          <w:marBottom w:val="72"/>
          <w:divBdr>
            <w:top w:val="none" w:sz="0" w:space="0" w:color="auto"/>
            <w:left w:val="none" w:sz="0" w:space="0" w:color="auto"/>
            <w:bottom w:val="none" w:sz="0" w:space="0" w:color="auto"/>
            <w:right w:val="none" w:sz="0" w:space="0" w:color="auto"/>
          </w:divBdr>
        </w:div>
        <w:div w:id="1980761615">
          <w:marLeft w:val="0"/>
          <w:marRight w:val="0"/>
          <w:marTop w:val="0"/>
          <w:marBottom w:val="96"/>
          <w:divBdr>
            <w:top w:val="none" w:sz="0" w:space="0" w:color="auto"/>
            <w:left w:val="none" w:sz="0" w:space="0" w:color="auto"/>
            <w:bottom w:val="none" w:sz="0" w:space="0" w:color="auto"/>
            <w:right w:val="none" w:sz="0" w:space="0" w:color="auto"/>
          </w:divBdr>
        </w:div>
      </w:divsChild>
    </w:div>
    <w:div w:id="597451392">
      <w:bodyDiv w:val="1"/>
      <w:marLeft w:val="0"/>
      <w:marRight w:val="0"/>
      <w:marTop w:val="0"/>
      <w:marBottom w:val="0"/>
      <w:divBdr>
        <w:top w:val="none" w:sz="0" w:space="0" w:color="auto"/>
        <w:left w:val="none" w:sz="0" w:space="0" w:color="auto"/>
        <w:bottom w:val="none" w:sz="0" w:space="0" w:color="auto"/>
        <w:right w:val="none" w:sz="0" w:space="0" w:color="auto"/>
      </w:divBdr>
    </w:div>
    <w:div w:id="631791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opuniversities.com/university-rankings/world-university-rankings/20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AC4D7-D3F3-4B02-95FE-4E4D3A34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Links>
    <vt:vector size="6" baseType="variant">
      <vt:variant>
        <vt:i4>5898324</vt:i4>
      </vt:variant>
      <vt:variant>
        <vt:i4>0</vt:i4>
      </vt:variant>
      <vt:variant>
        <vt:i4>0</vt:i4>
      </vt:variant>
      <vt:variant>
        <vt:i4>5</vt:i4>
      </vt:variant>
      <vt:variant>
        <vt:lpwstr>http://www.topuniversities.com/university-rankings/world-university-rankings/2012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Zhanibek</cp:lastModifiedBy>
  <cp:revision>2</cp:revision>
  <dcterms:created xsi:type="dcterms:W3CDTF">2013-10-07T18:53:00Z</dcterms:created>
  <dcterms:modified xsi:type="dcterms:W3CDTF">2013-10-07T18:53:00Z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