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36" w:rsidRPr="00A51933" w:rsidRDefault="00AA4836" w:rsidP="00AA4836">
      <w:pPr>
        <w:pStyle w:val="4"/>
        <w:rPr>
          <w:szCs w:val="20"/>
        </w:rPr>
      </w:pPr>
      <w:r w:rsidRPr="00A51933">
        <w:rPr>
          <w:szCs w:val="20"/>
        </w:rPr>
        <w:t>Социальные отношения</w:t>
      </w:r>
    </w:p>
    <w:p w:rsidR="00AA4836" w:rsidRPr="00A51933" w:rsidRDefault="00AA4836" w:rsidP="00AA4836">
      <w:pPr>
        <w:pStyle w:val="4"/>
        <w:rPr>
          <w:szCs w:val="20"/>
        </w:rPr>
      </w:pPr>
      <w:r w:rsidRPr="00A51933">
        <w:rPr>
          <w:szCs w:val="20"/>
        </w:rPr>
        <w:t>Тренировочные задания</w:t>
      </w:r>
    </w:p>
    <w:p w:rsidR="00AA4836" w:rsidRPr="00A51933" w:rsidRDefault="00AA4836" w:rsidP="00AA4836">
      <w:pPr>
        <w:pStyle w:val="3"/>
        <w:rPr>
          <w:sz w:val="20"/>
          <w:szCs w:val="20"/>
        </w:rPr>
      </w:pPr>
      <w:r w:rsidRPr="00A51933">
        <w:rPr>
          <w:sz w:val="20"/>
          <w:szCs w:val="20"/>
        </w:rPr>
        <w:t>Часть 1 (А)</w:t>
      </w:r>
    </w:p>
    <w:p w:rsidR="00AA4836" w:rsidRPr="00A51933" w:rsidRDefault="00AA4836" w:rsidP="00AA4836">
      <w:pPr>
        <w:autoSpaceDE w:val="0"/>
        <w:autoSpaceDN w:val="0"/>
        <w:adjustRightInd w:val="0"/>
        <w:rPr>
          <w:szCs w:val="20"/>
        </w:rPr>
      </w:pPr>
      <w:r w:rsidRPr="00A51933">
        <w:rPr>
          <w:szCs w:val="20"/>
        </w:rPr>
        <w:t>При выполнении заданий этой части в бланке ответов № 1 под номером выполненного вами задания поставьте знак «</w:t>
      </w:r>
      <w:r w:rsidRPr="00A51933">
        <w:rPr>
          <w:rFonts w:ascii="Times New Roman" w:hAnsi="Times New Roman"/>
          <w:szCs w:val="20"/>
        </w:rPr>
        <w:t>×</w:t>
      </w:r>
      <w:r w:rsidRPr="00A51933">
        <w:rPr>
          <w:szCs w:val="20"/>
        </w:rPr>
        <w:t>» в клеточке, номер которой соответствует номеру выбранного вами ответа.</w:t>
      </w:r>
    </w:p>
    <w:p w:rsidR="00AA4836" w:rsidRPr="00A51933" w:rsidRDefault="00AA4836" w:rsidP="00AA4836">
      <w:pPr>
        <w:pStyle w:val="a4"/>
        <w:rPr>
          <w:b/>
          <w:szCs w:val="20"/>
        </w:rPr>
      </w:pPr>
      <w:r w:rsidRPr="00A51933">
        <w:rPr>
          <w:szCs w:val="20"/>
        </w:rPr>
        <w:tab/>
      </w:r>
      <w:r w:rsidRPr="00A51933">
        <w:rPr>
          <w:b/>
          <w:szCs w:val="20"/>
        </w:rPr>
        <w:t xml:space="preserve">1. Человек, вышедший из одной страты, но не занявший устойчивого положения в другой, относится </w:t>
      </w:r>
      <w:proofErr w:type="gramStart"/>
      <w:r w:rsidRPr="00A51933">
        <w:rPr>
          <w:b/>
          <w:szCs w:val="20"/>
        </w:rPr>
        <w:t>к</w:t>
      </w:r>
      <w:proofErr w:type="gramEnd"/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пролетариям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социальным низам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«синим воротничкам»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маргиналам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 xml:space="preserve">2. Циркуляр «о кухаркиных детях», изданный в России при императоре Александре III и рекомендовавший ограничить поступление в гимназии и прогимназии «детей кучеров, лакеев, поваров, прачек, мелких лавочников и тому подобных людей», объективно способствовал 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смягчению социального неравенства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увеличению вертикальной мобильности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росту горизонтальной социальной мобильности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уменьшению вертикальной мобильности</w:t>
      </w:r>
    </w:p>
    <w:p w:rsidR="00AA4836" w:rsidRPr="00A51933" w:rsidRDefault="00AA4836" w:rsidP="00AA4836">
      <w:pPr>
        <w:pStyle w:val="a3"/>
        <w:rPr>
          <w:b/>
          <w:szCs w:val="20"/>
        </w:rPr>
      </w:pPr>
      <w:r w:rsidRPr="00A51933">
        <w:rPr>
          <w:b/>
          <w:szCs w:val="20"/>
        </w:rPr>
        <w:t xml:space="preserve">3. В ходе социологических опросов 2006 и 2007 гг. в стране </w:t>
      </w:r>
      <w:r w:rsidRPr="00A51933">
        <w:rPr>
          <w:b/>
          <w:szCs w:val="20"/>
          <w:lang w:val="en-US"/>
        </w:rPr>
        <w:t>N</w:t>
      </w:r>
      <w:r w:rsidRPr="00A51933">
        <w:rPr>
          <w:b/>
          <w:szCs w:val="20"/>
        </w:rPr>
        <w:t xml:space="preserve"> респондентам предложили ответить на вопрос: «Удовлетворены ли Вы своим уровнем жизни?» Были получены следующие результаты: </w:t>
      </w:r>
    </w:p>
    <w:tbl>
      <w:tblPr>
        <w:tblW w:w="8028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23"/>
        <w:gridCol w:w="1725"/>
        <w:gridCol w:w="1980"/>
      </w:tblGrid>
      <w:tr w:rsidR="00AA4836" w:rsidRPr="00A51933" w:rsidTr="00A74D40">
        <w:trPr>
          <w:trHeight w:val="367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836" w:rsidRPr="00A51933" w:rsidRDefault="00AA4836" w:rsidP="00A74D40">
            <w:pPr>
              <w:pStyle w:val="a3"/>
              <w:rPr>
                <w:szCs w:val="20"/>
              </w:rPr>
            </w:pPr>
            <w:r w:rsidRPr="00A51933">
              <w:rPr>
                <w:szCs w:val="20"/>
              </w:rPr>
              <w:t xml:space="preserve">Варианты ответов </w:t>
            </w:r>
          </w:p>
        </w:tc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836" w:rsidRPr="00A51933" w:rsidRDefault="00AA4836" w:rsidP="00A74D40">
            <w:pPr>
              <w:pStyle w:val="a3"/>
              <w:rPr>
                <w:szCs w:val="20"/>
              </w:rPr>
            </w:pPr>
            <w:r w:rsidRPr="00A51933">
              <w:rPr>
                <w:szCs w:val="20"/>
              </w:rPr>
              <w:t xml:space="preserve">% от числа </w:t>
            </w:r>
            <w:proofErr w:type="gramStart"/>
            <w:r w:rsidRPr="00A51933">
              <w:rPr>
                <w:szCs w:val="20"/>
              </w:rPr>
              <w:t>опрошенных</w:t>
            </w:r>
            <w:proofErr w:type="gramEnd"/>
          </w:p>
        </w:tc>
      </w:tr>
      <w:tr w:rsidR="00AA4836" w:rsidRPr="00A51933" w:rsidTr="00A74D40">
        <w:trPr>
          <w:trHeight w:val="367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836" w:rsidRPr="00A51933" w:rsidRDefault="00AA4836" w:rsidP="00A74D40">
            <w:pPr>
              <w:pStyle w:val="a3"/>
              <w:rPr>
                <w:szCs w:val="20"/>
              </w:rPr>
            </w:pPr>
            <w:r w:rsidRPr="00A51933">
              <w:rPr>
                <w:szCs w:val="20"/>
              </w:rPr>
              <w:t xml:space="preserve">                                                                                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836" w:rsidRPr="00A51933" w:rsidRDefault="00AA4836" w:rsidP="00A74D40">
            <w:pPr>
              <w:pStyle w:val="a3"/>
              <w:rPr>
                <w:szCs w:val="20"/>
              </w:rPr>
            </w:pPr>
            <w:r w:rsidRPr="00A51933">
              <w:rPr>
                <w:szCs w:val="20"/>
              </w:rPr>
              <w:t>2006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836" w:rsidRPr="00A51933" w:rsidRDefault="00AA4836" w:rsidP="00A74D40">
            <w:pPr>
              <w:pStyle w:val="a3"/>
              <w:rPr>
                <w:szCs w:val="20"/>
              </w:rPr>
            </w:pPr>
            <w:r w:rsidRPr="00A51933">
              <w:rPr>
                <w:szCs w:val="20"/>
              </w:rPr>
              <w:t>2007</w:t>
            </w:r>
          </w:p>
        </w:tc>
      </w:tr>
      <w:tr w:rsidR="00AA4836" w:rsidRPr="00A51933" w:rsidTr="00A74D40">
        <w:trPr>
          <w:trHeight w:val="367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836" w:rsidRPr="00A51933" w:rsidRDefault="00AA4836" w:rsidP="00A74D40">
            <w:pPr>
              <w:pStyle w:val="a3"/>
              <w:rPr>
                <w:szCs w:val="20"/>
              </w:rPr>
            </w:pPr>
            <w:r w:rsidRPr="00A51933">
              <w:rPr>
                <w:szCs w:val="20"/>
              </w:rPr>
              <w:t xml:space="preserve">Определенно да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836" w:rsidRPr="00A51933" w:rsidRDefault="00AA4836" w:rsidP="00A74D40">
            <w:pPr>
              <w:pStyle w:val="a3"/>
              <w:rPr>
                <w:szCs w:val="20"/>
              </w:rPr>
            </w:pPr>
            <w:r w:rsidRPr="00A51933">
              <w:rPr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836" w:rsidRPr="00A51933" w:rsidRDefault="00AA4836" w:rsidP="00A74D40">
            <w:pPr>
              <w:pStyle w:val="a3"/>
              <w:rPr>
                <w:szCs w:val="20"/>
              </w:rPr>
            </w:pPr>
            <w:r w:rsidRPr="00A51933">
              <w:rPr>
                <w:szCs w:val="20"/>
              </w:rPr>
              <w:t>18</w:t>
            </w:r>
          </w:p>
        </w:tc>
      </w:tr>
      <w:tr w:rsidR="00AA4836" w:rsidRPr="00A51933" w:rsidTr="00A74D40">
        <w:trPr>
          <w:trHeight w:val="367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836" w:rsidRPr="00A51933" w:rsidRDefault="00AA4836" w:rsidP="00A74D40">
            <w:pPr>
              <w:pStyle w:val="a3"/>
              <w:rPr>
                <w:szCs w:val="20"/>
              </w:rPr>
            </w:pPr>
            <w:r w:rsidRPr="00A51933">
              <w:rPr>
                <w:szCs w:val="20"/>
              </w:rPr>
              <w:t>Скорее да чем нет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836" w:rsidRPr="00A51933" w:rsidRDefault="00AA4836" w:rsidP="00A74D40">
            <w:pPr>
              <w:pStyle w:val="a3"/>
              <w:rPr>
                <w:szCs w:val="20"/>
              </w:rPr>
            </w:pPr>
            <w:r w:rsidRPr="00A51933">
              <w:rPr>
                <w:szCs w:val="20"/>
              </w:rPr>
              <w:t>22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836" w:rsidRPr="00A51933" w:rsidRDefault="00AA4836" w:rsidP="00A74D40">
            <w:pPr>
              <w:pStyle w:val="a3"/>
              <w:rPr>
                <w:szCs w:val="20"/>
              </w:rPr>
            </w:pPr>
            <w:r w:rsidRPr="00A51933">
              <w:rPr>
                <w:szCs w:val="20"/>
              </w:rPr>
              <w:t>22</w:t>
            </w:r>
          </w:p>
        </w:tc>
      </w:tr>
      <w:tr w:rsidR="00AA4836" w:rsidRPr="00A51933" w:rsidTr="00A74D40">
        <w:trPr>
          <w:trHeight w:val="367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836" w:rsidRPr="00A51933" w:rsidRDefault="00AA4836" w:rsidP="00A74D40">
            <w:pPr>
              <w:pStyle w:val="a3"/>
              <w:rPr>
                <w:szCs w:val="20"/>
              </w:rPr>
            </w:pPr>
            <w:r w:rsidRPr="00A51933">
              <w:rPr>
                <w:szCs w:val="20"/>
              </w:rPr>
              <w:t xml:space="preserve">Скорее нет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836" w:rsidRPr="00A51933" w:rsidRDefault="00AA4836" w:rsidP="00A74D40">
            <w:pPr>
              <w:pStyle w:val="a3"/>
              <w:rPr>
                <w:szCs w:val="20"/>
              </w:rPr>
            </w:pPr>
            <w:r w:rsidRPr="00A51933">
              <w:rPr>
                <w:szCs w:val="20"/>
              </w:rPr>
              <w:t>27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836" w:rsidRPr="00A51933" w:rsidRDefault="00AA4836" w:rsidP="00A74D40">
            <w:pPr>
              <w:pStyle w:val="a3"/>
              <w:rPr>
                <w:szCs w:val="20"/>
              </w:rPr>
            </w:pPr>
            <w:r w:rsidRPr="00A51933">
              <w:rPr>
                <w:szCs w:val="20"/>
              </w:rPr>
              <w:t>26</w:t>
            </w:r>
          </w:p>
        </w:tc>
      </w:tr>
      <w:tr w:rsidR="00AA4836" w:rsidRPr="00A51933" w:rsidTr="00A74D40">
        <w:trPr>
          <w:trHeight w:val="367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836" w:rsidRPr="00A51933" w:rsidRDefault="00AA4836" w:rsidP="00A74D40">
            <w:pPr>
              <w:pStyle w:val="a3"/>
              <w:rPr>
                <w:szCs w:val="20"/>
              </w:rPr>
            </w:pPr>
            <w:r w:rsidRPr="00A51933">
              <w:rPr>
                <w:szCs w:val="20"/>
              </w:rPr>
              <w:t>Определенно нет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836" w:rsidRPr="00A51933" w:rsidRDefault="00AA4836" w:rsidP="00A74D40">
            <w:pPr>
              <w:pStyle w:val="a3"/>
              <w:rPr>
                <w:szCs w:val="20"/>
              </w:rPr>
            </w:pPr>
            <w:r w:rsidRPr="00A51933">
              <w:rPr>
                <w:szCs w:val="20"/>
              </w:rPr>
              <w:t>23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836" w:rsidRPr="00A51933" w:rsidRDefault="00AA4836" w:rsidP="00A74D40">
            <w:pPr>
              <w:pStyle w:val="a3"/>
              <w:rPr>
                <w:szCs w:val="20"/>
              </w:rPr>
            </w:pPr>
            <w:r w:rsidRPr="00A51933">
              <w:rPr>
                <w:szCs w:val="20"/>
              </w:rPr>
              <w:t>24</w:t>
            </w:r>
          </w:p>
        </w:tc>
      </w:tr>
      <w:tr w:rsidR="00AA4836" w:rsidRPr="00A51933" w:rsidTr="00A74D40">
        <w:trPr>
          <w:trHeight w:val="367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836" w:rsidRPr="00A51933" w:rsidRDefault="00AA4836" w:rsidP="00A74D40">
            <w:pPr>
              <w:pStyle w:val="a3"/>
              <w:rPr>
                <w:szCs w:val="20"/>
              </w:rPr>
            </w:pPr>
            <w:r w:rsidRPr="00A51933">
              <w:rPr>
                <w:szCs w:val="20"/>
              </w:rPr>
              <w:t xml:space="preserve">Затруднились ответить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836" w:rsidRPr="00A51933" w:rsidRDefault="00AA4836" w:rsidP="00A74D40">
            <w:pPr>
              <w:pStyle w:val="a3"/>
              <w:rPr>
                <w:szCs w:val="20"/>
              </w:rPr>
            </w:pPr>
            <w:r w:rsidRPr="00A51933">
              <w:rPr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836" w:rsidRPr="00A51933" w:rsidRDefault="00AA4836" w:rsidP="00A74D40">
            <w:pPr>
              <w:pStyle w:val="a3"/>
              <w:rPr>
                <w:szCs w:val="20"/>
              </w:rPr>
            </w:pPr>
            <w:r w:rsidRPr="00A51933">
              <w:rPr>
                <w:szCs w:val="20"/>
              </w:rPr>
              <w:t>10</w:t>
            </w:r>
          </w:p>
        </w:tc>
      </w:tr>
    </w:tbl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Какой вывод можно сделать на основе данных таблицы?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 Более половины жителей страны не смогли определить свое отношение к проблеме.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 Значительно выросло количество жителей, удовлетворенных</w:t>
      </w:r>
      <w:r w:rsidRPr="00A51933">
        <w:rPr>
          <w:b/>
          <w:szCs w:val="20"/>
        </w:rPr>
        <w:t xml:space="preserve"> </w:t>
      </w:r>
      <w:r w:rsidRPr="00A51933">
        <w:rPr>
          <w:szCs w:val="20"/>
        </w:rPr>
        <w:t>уровнем жизни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 xml:space="preserve">3) По мнению половины </w:t>
      </w:r>
      <w:proofErr w:type="gramStart"/>
      <w:r w:rsidRPr="00A51933">
        <w:rPr>
          <w:szCs w:val="20"/>
        </w:rPr>
        <w:t>опрошенных</w:t>
      </w:r>
      <w:proofErr w:type="gramEnd"/>
      <w:r w:rsidRPr="00A51933">
        <w:rPr>
          <w:szCs w:val="20"/>
        </w:rPr>
        <w:t>, уровень жизни в стране  остается неудовлетворительным.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 Сокращается число жителей неудовлетворенных</w:t>
      </w:r>
      <w:r w:rsidRPr="00A51933">
        <w:rPr>
          <w:b/>
          <w:szCs w:val="20"/>
        </w:rPr>
        <w:t xml:space="preserve"> </w:t>
      </w:r>
      <w:r w:rsidRPr="00A51933">
        <w:rPr>
          <w:szCs w:val="20"/>
        </w:rPr>
        <w:t xml:space="preserve">уровнем жизни 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4. Верны ли следующие суждения об особенностях социальной мобильности?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А. Социальная мобильность всегда предполагает только добровольное перемещение индивидов или группы.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Б. Общественные изменения — один из факторов, влияющих на социальную мобильность.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верно только</w:t>
      </w:r>
      <w:proofErr w:type="gramStart"/>
      <w:r w:rsidRPr="00A51933">
        <w:rPr>
          <w:szCs w:val="20"/>
        </w:rPr>
        <w:t xml:space="preserve"> А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3) верны оба суждения</w:t>
      </w:r>
    </w:p>
    <w:p w:rsidR="00AA4836" w:rsidRPr="00A51933" w:rsidRDefault="00AA4836" w:rsidP="00AA4836">
      <w:pPr>
        <w:pStyle w:val="a3"/>
        <w:tabs>
          <w:tab w:val="left" w:pos="284"/>
        </w:tabs>
        <w:rPr>
          <w:szCs w:val="20"/>
        </w:rPr>
      </w:pPr>
      <w:r w:rsidRPr="00A51933">
        <w:rPr>
          <w:szCs w:val="20"/>
        </w:rPr>
        <w:t>2) верно только</w:t>
      </w:r>
      <w:proofErr w:type="gramStart"/>
      <w:r w:rsidRPr="00A51933">
        <w:rPr>
          <w:szCs w:val="20"/>
        </w:rPr>
        <w:t xml:space="preserve"> Б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4) оба суждения неверны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5. И семья, и коллектив сотрудников фирмы являются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этнической общностью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малой группой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lastRenderedPageBreak/>
        <w:t>3) социальным слоем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организацией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6. Укажите, по какому признаку образуются такие социальные общности, как католики, православные и протестанты?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территориальному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этническому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</w:t>
      </w:r>
      <w:proofErr w:type="spellStart"/>
      <w:r w:rsidRPr="00A51933">
        <w:rPr>
          <w:szCs w:val="20"/>
        </w:rPr>
        <w:t>стратификационному</w:t>
      </w:r>
      <w:proofErr w:type="spellEnd"/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конфессиональному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7. Укажите, по каким значимым признакам может быть выделена социальная группа?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возраст, профессия, доход, образование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пол, возраст, физические особенности организма, доход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пол, физические особенности организма, профессия, доход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физические особенности организма, темперамент, способности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8. Верны ли следующие суждения об основаниях выделения социальных групп?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А. Основанием выделения социальных групп может являться признак этнической принадлежности.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Б. Основанием выделения социальных групп может являться демографический признак.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верно только</w:t>
      </w:r>
      <w:proofErr w:type="gramStart"/>
      <w:r w:rsidRPr="00A51933">
        <w:rPr>
          <w:szCs w:val="20"/>
        </w:rPr>
        <w:t xml:space="preserve"> А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3) верны оба суждения</w:t>
      </w:r>
    </w:p>
    <w:p w:rsidR="00AA4836" w:rsidRPr="00A51933" w:rsidRDefault="00AA4836" w:rsidP="00AA4836">
      <w:pPr>
        <w:pStyle w:val="a3"/>
        <w:tabs>
          <w:tab w:val="left" w:pos="284"/>
        </w:tabs>
        <w:rPr>
          <w:szCs w:val="20"/>
        </w:rPr>
      </w:pPr>
      <w:r w:rsidRPr="00A51933">
        <w:rPr>
          <w:szCs w:val="20"/>
        </w:rPr>
        <w:t>2) верно только</w:t>
      </w:r>
      <w:proofErr w:type="gramStart"/>
      <w:r w:rsidRPr="00A51933">
        <w:rPr>
          <w:szCs w:val="20"/>
        </w:rPr>
        <w:t xml:space="preserve"> Б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4) оба суждения неверны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9. Для молодёжи как особой социальной группы характерно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отрицательное отношение к новациям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наличие большого жизненного опыта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стремление к изменению своего статуса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отсутствие социального оптимизма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10. Характерной социальной ролью для старшеклассника является роль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избирателя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участника общественного референдума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военнослужащего срочной службы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члена неформальной группы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 xml:space="preserve">11. О каком типе самодеятельности молодёжи идёт речь в следующем отрывке: </w:t>
      </w:r>
      <w:proofErr w:type="gramStart"/>
      <w:r w:rsidRPr="00A51933">
        <w:rPr>
          <w:b/>
          <w:szCs w:val="20"/>
        </w:rPr>
        <w:t>«Базируется на вызове нормам, канонам, правилам, мнениям, как в обыденных, материальных формах жизни — одежде, причёске, так и в духовных — искусстве, науке.</w:t>
      </w:r>
      <w:proofErr w:type="gramEnd"/>
      <w:r w:rsidRPr="00A51933">
        <w:rPr>
          <w:b/>
          <w:szCs w:val="20"/>
        </w:rPr>
        <w:t xml:space="preserve"> Происходит „вызов“ агрессии на се6я со стороны других лиц, чтобы тебя „заметили“»?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 xml:space="preserve">1) эпатажном 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альтернативном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социальном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</w:t>
      </w:r>
      <w:proofErr w:type="gramStart"/>
      <w:r w:rsidRPr="00A51933">
        <w:rPr>
          <w:szCs w:val="20"/>
        </w:rPr>
        <w:t>политическом</w:t>
      </w:r>
      <w:proofErr w:type="gramEnd"/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12. Верны ли следующие суждения о психологических особенностях молодёжи?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А. Для подростка важны в первую очередь внешние события, поступки, друзья.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Б. В юношеском возрасте большее значение приобретает внутренний мир человека, открытие собственного «Я».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верно только</w:t>
      </w:r>
      <w:proofErr w:type="gramStart"/>
      <w:r w:rsidRPr="00A51933">
        <w:rPr>
          <w:szCs w:val="20"/>
        </w:rPr>
        <w:t xml:space="preserve"> А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3) верны оба суждения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верно только</w:t>
      </w:r>
      <w:proofErr w:type="gramStart"/>
      <w:r w:rsidRPr="00A51933">
        <w:rPr>
          <w:szCs w:val="20"/>
        </w:rPr>
        <w:t xml:space="preserve"> Б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4) оба суждения неверны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lastRenderedPageBreak/>
        <w:t>13. При формировании какой общности значительную роль играет единство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территории и языка?</w:t>
      </w:r>
    </w:p>
    <w:p w:rsidR="00AA4836" w:rsidRPr="00A51933" w:rsidRDefault="00AA4836" w:rsidP="00AA4836">
      <w:pPr>
        <w:rPr>
          <w:szCs w:val="20"/>
        </w:rPr>
      </w:pPr>
      <w:r w:rsidRPr="00A51933">
        <w:rPr>
          <w:szCs w:val="20"/>
        </w:rPr>
        <w:t>1) культурной</w:t>
      </w:r>
    </w:p>
    <w:p w:rsidR="00AA4836" w:rsidRPr="00A51933" w:rsidRDefault="00AA4836" w:rsidP="00AA4836">
      <w:pPr>
        <w:rPr>
          <w:szCs w:val="20"/>
        </w:rPr>
      </w:pPr>
      <w:r w:rsidRPr="00A51933">
        <w:rPr>
          <w:szCs w:val="20"/>
        </w:rPr>
        <w:t>2) демографической</w:t>
      </w:r>
    </w:p>
    <w:p w:rsidR="00AA4836" w:rsidRPr="00A51933" w:rsidRDefault="00AA4836" w:rsidP="00AA4836">
      <w:pPr>
        <w:rPr>
          <w:szCs w:val="20"/>
        </w:rPr>
      </w:pPr>
      <w:r w:rsidRPr="00A51933">
        <w:rPr>
          <w:szCs w:val="20"/>
        </w:rPr>
        <w:t xml:space="preserve">3) этнической </w:t>
      </w:r>
    </w:p>
    <w:p w:rsidR="00AA4836" w:rsidRPr="00A51933" w:rsidRDefault="00AA4836" w:rsidP="00AA4836">
      <w:pPr>
        <w:rPr>
          <w:szCs w:val="20"/>
        </w:rPr>
      </w:pPr>
      <w:r w:rsidRPr="00A51933">
        <w:rPr>
          <w:szCs w:val="20"/>
        </w:rPr>
        <w:t>4) социально-классовой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 xml:space="preserve">14. Среди студентов ВУЗов был проведён анонимный опрос об их национальной принадлежности. Полученные результаты объединяют группы </w:t>
      </w:r>
      <w:proofErr w:type="gramStart"/>
      <w:r w:rsidRPr="00A51933">
        <w:rPr>
          <w:b/>
          <w:szCs w:val="20"/>
        </w:rPr>
        <w:t>опрошенных</w:t>
      </w:r>
      <w:proofErr w:type="gramEnd"/>
      <w:r w:rsidRPr="00A51933">
        <w:rPr>
          <w:b/>
          <w:szCs w:val="20"/>
        </w:rPr>
        <w:t xml:space="preserve"> на основании общности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демографической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этнической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профессиональной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экономической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 xml:space="preserve">15. При заполнении анкеты гражданин написал, что его национальность — татарин. Таким </w:t>
      </w:r>
      <w:proofErr w:type="gramStart"/>
      <w:r w:rsidRPr="00A51933">
        <w:rPr>
          <w:b/>
          <w:szCs w:val="20"/>
        </w:rPr>
        <w:t>образом</w:t>
      </w:r>
      <w:proofErr w:type="gramEnd"/>
      <w:r w:rsidRPr="00A51933">
        <w:rPr>
          <w:b/>
          <w:szCs w:val="20"/>
        </w:rPr>
        <w:t xml:space="preserve"> он определил свою принадлежность к общности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демографической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</w:t>
      </w:r>
      <w:proofErr w:type="spellStart"/>
      <w:r w:rsidRPr="00A51933">
        <w:rPr>
          <w:szCs w:val="20"/>
        </w:rPr>
        <w:t>этнонациональной</w:t>
      </w:r>
      <w:proofErr w:type="spellEnd"/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территориальной</w:t>
      </w:r>
    </w:p>
    <w:p w:rsidR="00AA4836" w:rsidRPr="00A51933" w:rsidRDefault="00AA4836" w:rsidP="00AA4836">
      <w:pPr>
        <w:pStyle w:val="a3"/>
        <w:rPr>
          <w:rFonts w:ascii="Times New Roman" w:hAnsi="Times New Roman"/>
          <w:szCs w:val="20"/>
        </w:rPr>
      </w:pPr>
      <w:r w:rsidRPr="00A51933">
        <w:rPr>
          <w:szCs w:val="20"/>
        </w:rPr>
        <w:t>4) </w:t>
      </w:r>
      <w:r w:rsidRPr="00A51933">
        <w:rPr>
          <w:rFonts w:ascii="Times New Roman" w:hAnsi="Times New Roman"/>
          <w:szCs w:val="20"/>
        </w:rPr>
        <w:t>профессиональной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16. Верны ли следующие суждения об этносе?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А. Естественная предпосылка формирования того или иного этноса — общность территории.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Б. Отдельные части сформировавшегося этноса сохраняют этническую идентичность в случае разделения его территории политико-государственными границами.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верно только</w:t>
      </w:r>
      <w:proofErr w:type="gramStart"/>
      <w:r w:rsidRPr="00A51933">
        <w:rPr>
          <w:szCs w:val="20"/>
        </w:rPr>
        <w:t xml:space="preserve"> А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3) верны оба суждения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верно только</w:t>
      </w:r>
      <w:proofErr w:type="gramStart"/>
      <w:r w:rsidRPr="00A51933">
        <w:rPr>
          <w:szCs w:val="20"/>
        </w:rPr>
        <w:t xml:space="preserve"> Б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4) оба суждения неверны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17. Что из перечисленного отражает тенденцию к межнациональной интеграции в обществе?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сепаратизм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сближение народов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национальная изоляция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национальная дифференциация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18. Представители одной этнической общности объявили о своём стремлении создать суверенное государство. Это проявление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межнациональной интеграции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культурной глобализации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межнациональной дифференциации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экономического сотрудничества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19. Политическая партия «К.» в своей программе заявила, что причина всех существующих проблем страны заклю</w:t>
      </w:r>
      <w:r w:rsidRPr="00A51933">
        <w:rPr>
          <w:b/>
          <w:szCs w:val="20"/>
        </w:rPr>
        <w:softHyphen/>
        <w:t>чается в наличии людей другой нацио</w:t>
      </w:r>
      <w:r w:rsidRPr="00A51933">
        <w:rPr>
          <w:b/>
          <w:szCs w:val="20"/>
        </w:rPr>
        <w:softHyphen/>
        <w:t>нальности, которые препятствуют успешному развитию страны. Какую идеологию проповедует политическая партия «К.»?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интернационализм</w:t>
      </w:r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3) национализм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патриотизм</w:t>
      </w:r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4) шовинизм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20. Верны ли следующие суждения о межнациональных конфликтах?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А. </w:t>
      </w:r>
      <w:proofErr w:type="gramStart"/>
      <w:r w:rsidRPr="00A51933">
        <w:rPr>
          <w:szCs w:val="20"/>
        </w:rPr>
        <w:t>Демократическое общество</w:t>
      </w:r>
      <w:proofErr w:type="gramEnd"/>
      <w:r w:rsidRPr="00A51933">
        <w:rPr>
          <w:szCs w:val="20"/>
        </w:rPr>
        <w:t xml:space="preserve"> создает правовую основу предотвращения межнациональных конфликтов.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lastRenderedPageBreak/>
        <w:t>Б. В многонациональном обществе существует опасность перерастания экономических противоречий в межнациональные конфликты.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верно только</w:t>
      </w:r>
      <w:proofErr w:type="gramStart"/>
      <w:r w:rsidRPr="00A51933">
        <w:rPr>
          <w:szCs w:val="20"/>
        </w:rPr>
        <w:t xml:space="preserve"> А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3) верны оба суждения</w:t>
      </w:r>
    </w:p>
    <w:p w:rsidR="00AA4836" w:rsidRPr="00A51933" w:rsidRDefault="00AA4836" w:rsidP="00AA4836">
      <w:pPr>
        <w:pStyle w:val="a3"/>
        <w:tabs>
          <w:tab w:val="left" w:pos="284"/>
        </w:tabs>
        <w:rPr>
          <w:szCs w:val="20"/>
        </w:rPr>
      </w:pPr>
      <w:r w:rsidRPr="00A51933">
        <w:rPr>
          <w:szCs w:val="20"/>
        </w:rPr>
        <w:t>2) верно только</w:t>
      </w:r>
      <w:proofErr w:type="gramStart"/>
      <w:r w:rsidRPr="00A51933">
        <w:rPr>
          <w:szCs w:val="20"/>
        </w:rPr>
        <w:t xml:space="preserve"> Б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4) оба суждения неверны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21. Национальная политика — это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целенаправленная деятельность по регулированию этнополитических процессов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совокупность условий и типичных видов жизнедеятельности и поведения людей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совокупность основных целей, принципов и мероприятий органов государствен</w:t>
      </w:r>
      <w:r w:rsidRPr="00A51933">
        <w:rPr>
          <w:szCs w:val="20"/>
        </w:rPr>
        <w:softHyphen/>
        <w:t>ной власти, направленных на реализацию социаль</w:t>
      </w:r>
      <w:r w:rsidRPr="00A51933">
        <w:rPr>
          <w:szCs w:val="20"/>
        </w:rPr>
        <w:softHyphen/>
        <w:t>ных прав граждан, предусмотренных конституцией</w:t>
      </w:r>
    </w:p>
    <w:p w:rsidR="00AA4836" w:rsidRPr="00A51933" w:rsidRDefault="00AA4836" w:rsidP="00AA4836">
      <w:pPr>
        <w:pStyle w:val="a3"/>
        <w:rPr>
          <w:b/>
          <w:szCs w:val="20"/>
        </w:rPr>
      </w:pPr>
      <w:r w:rsidRPr="00A51933">
        <w:rPr>
          <w:szCs w:val="20"/>
        </w:rPr>
        <w:t>4) совокупность мер, направленных на реализацию политических прав моло</w:t>
      </w:r>
      <w:r w:rsidRPr="00A51933">
        <w:rPr>
          <w:szCs w:val="20"/>
        </w:rPr>
        <w:softHyphen/>
        <w:t>дёжи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22. Какое утверждение раскрывает одно из проявлений госу</w:t>
      </w:r>
      <w:r w:rsidRPr="00A51933">
        <w:rPr>
          <w:b/>
          <w:szCs w:val="20"/>
        </w:rPr>
        <w:softHyphen/>
        <w:t>дарственной национальной политики РФ?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в органах государственной власти республик, входящих в состав России, национальный язык употребляется наряду с государственным языком РФ.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вопрос о сохранении родного языка решается только на уровне государственных органов данного национального образования.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РФ гарантирует права только тех коренных народов, чис</w:t>
      </w:r>
      <w:r w:rsidRPr="00A51933">
        <w:rPr>
          <w:szCs w:val="20"/>
        </w:rPr>
        <w:softHyphen/>
        <w:t>ленность которых превышает 10 тыс. чел.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предоставление льгот при поступлении в ВУЗы представителям коренного населения.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23. Какую тенденцию в развитии межнациональных отношений иллюстрирует углублённое изучение национального языка в школах субъекта федерации?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сохранение этнического своеобразия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преодоление социальной дифференциации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межнациональную интеграцию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ослабление социальной мобильности</w:t>
      </w:r>
    </w:p>
    <w:p w:rsidR="00AA4836" w:rsidRPr="00A51933" w:rsidRDefault="00AA4836" w:rsidP="00AA4836">
      <w:pPr>
        <w:rPr>
          <w:rFonts w:ascii="Times New Roman" w:hAnsi="Times New Roman"/>
          <w:b/>
          <w:szCs w:val="20"/>
        </w:rPr>
      </w:pPr>
      <w:r w:rsidRPr="00A51933">
        <w:rPr>
          <w:b/>
          <w:szCs w:val="20"/>
        </w:rPr>
        <w:t>24. Верны ли следующие суждения о</w:t>
      </w:r>
      <w:r w:rsidRPr="00A51933">
        <w:rPr>
          <w:rFonts w:ascii="Times New Roman" w:eastAsia="Calibri" w:hAnsi="Times New Roman"/>
          <w:b/>
          <w:szCs w:val="20"/>
          <w:lang w:eastAsia="en-US"/>
        </w:rPr>
        <w:t xml:space="preserve"> </w:t>
      </w:r>
      <w:r w:rsidRPr="00A51933">
        <w:rPr>
          <w:b/>
          <w:szCs w:val="20"/>
        </w:rPr>
        <w:t>принципах государственной национальной политики в России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А. К основным принципам государственной национальной политики в России относится запрет на развитие национальных культур и языков входящих в её состав народов.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rFonts w:ascii="TimesNewRoman" w:hAnsi="TimesNewRoman" w:cs="TimesNewRoman"/>
          <w:szCs w:val="20"/>
        </w:rPr>
        <w:t>Б.</w:t>
      </w:r>
      <w:r w:rsidRPr="00A51933">
        <w:rPr>
          <w:szCs w:val="20"/>
        </w:rPr>
        <w:t> К основным принципам государственной национальной политики в России относится ограничение прав буддистов и мусульман по признаку религиозной принадлежности.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верно только</w:t>
      </w:r>
      <w:proofErr w:type="gramStart"/>
      <w:r w:rsidRPr="00A51933">
        <w:rPr>
          <w:szCs w:val="20"/>
        </w:rPr>
        <w:t xml:space="preserve"> А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3) верны оба суждения</w:t>
      </w:r>
    </w:p>
    <w:p w:rsidR="00AA4836" w:rsidRPr="00A51933" w:rsidRDefault="00AA4836" w:rsidP="00AA4836">
      <w:pPr>
        <w:pStyle w:val="a3"/>
        <w:tabs>
          <w:tab w:val="left" w:pos="284"/>
        </w:tabs>
        <w:rPr>
          <w:szCs w:val="20"/>
        </w:rPr>
      </w:pPr>
      <w:r w:rsidRPr="00A51933">
        <w:rPr>
          <w:szCs w:val="20"/>
        </w:rPr>
        <w:t>2) верно только</w:t>
      </w:r>
      <w:proofErr w:type="gramStart"/>
      <w:r w:rsidRPr="00A51933">
        <w:rPr>
          <w:szCs w:val="20"/>
        </w:rPr>
        <w:t xml:space="preserve"> Б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4) оба суждения неверны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25. К позитивным функциям социальных конфликтов относится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дезорганизация социальной жизни</w:t>
      </w:r>
    </w:p>
    <w:p w:rsidR="00AA4836" w:rsidRPr="00A51933" w:rsidRDefault="00AA4836" w:rsidP="00AA4836">
      <w:pPr>
        <w:pStyle w:val="a3"/>
        <w:rPr>
          <w:iCs/>
          <w:szCs w:val="20"/>
        </w:rPr>
      </w:pPr>
      <w:r w:rsidRPr="00A51933">
        <w:rPr>
          <w:iCs/>
          <w:szCs w:val="20"/>
        </w:rPr>
        <w:t>2) создание стрессовых ситуаций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стимулирование социальных изменений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разрушение социальной системы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26. В школе возник конфликт между директором и учителем: учитель полагает, что директор предъявляет к нему завышенные требования, а директор убеждён, что учитель не желает работать в полную силу. Это пример конфликта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</w:t>
      </w:r>
      <w:proofErr w:type="spellStart"/>
      <w:r w:rsidRPr="00A51933">
        <w:rPr>
          <w:szCs w:val="20"/>
        </w:rPr>
        <w:t>внутриличностного</w:t>
      </w:r>
      <w:proofErr w:type="spellEnd"/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межличностного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lastRenderedPageBreak/>
        <w:t>3) межгруппового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этнического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27. В затянувшемся конфликте между двумя банками генеральный директор А. выразил готовность решать возникшую проблему путем предоставления своему оп</w:t>
      </w:r>
      <w:r w:rsidRPr="00A51933">
        <w:rPr>
          <w:b/>
          <w:szCs w:val="20"/>
        </w:rPr>
        <w:softHyphen/>
        <w:t>поненту необходимой информации и помощи. Какое по</w:t>
      </w:r>
      <w:r w:rsidRPr="00A51933">
        <w:rPr>
          <w:b/>
          <w:szCs w:val="20"/>
        </w:rPr>
        <w:softHyphen/>
        <w:t xml:space="preserve">ведение во время конфликта иллюстрирует этот пример? 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давление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психологическое насилие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физическое насилие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дружелюбие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28. Верны ли следующие суждения об условии, спо</w:t>
      </w:r>
      <w:r w:rsidRPr="00A51933">
        <w:rPr>
          <w:b/>
          <w:szCs w:val="20"/>
        </w:rPr>
        <w:softHyphen/>
        <w:t>собствующем успешному разрешению социальных конф</w:t>
      </w:r>
      <w:r w:rsidRPr="00A51933">
        <w:rPr>
          <w:b/>
          <w:szCs w:val="20"/>
        </w:rPr>
        <w:softHyphen/>
        <w:t>ликтов?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А. Условием, способствующим успешному разрешению социальных конфликтов, является своевременный и точ</w:t>
      </w:r>
      <w:r w:rsidRPr="00A51933">
        <w:rPr>
          <w:szCs w:val="20"/>
        </w:rPr>
        <w:softHyphen/>
        <w:t>ный диагноз его причин.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Б. Условием, способствующим успешному разрешению социальных конфликтов, является обоюдная заинтересо</w:t>
      </w:r>
      <w:r w:rsidRPr="00A51933">
        <w:rPr>
          <w:szCs w:val="20"/>
        </w:rPr>
        <w:softHyphen/>
        <w:t>ванность конфликтующих сторон в преодолении проти</w:t>
      </w:r>
      <w:r w:rsidRPr="00A51933">
        <w:rPr>
          <w:szCs w:val="20"/>
        </w:rPr>
        <w:softHyphen/>
        <w:t>воречий.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верно только</w:t>
      </w:r>
      <w:proofErr w:type="gramStart"/>
      <w:r w:rsidRPr="00A51933">
        <w:rPr>
          <w:szCs w:val="20"/>
        </w:rPr>
        <w:t xml:space="preserve"> А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3) верны оба суждения</w:t>
      </w:r>
    </w:p>
    <w:p w:rsidR="00AA4836" w:rsidRPr="00A51933" w:rsidRDefault="00AA4836" w:rsidP="00AA4836">
      <w:pPr>
        <w:pStyle w:val="a3"/>
        <w:tabs>
          <w:tab w:val="left" w:pos="284"/>
        </w:tabs>
        <w:rPr>
          <w:szCs w:val="20"/>
        </w:rPr>
      </w:pPr>
      <w:r w:rsidRPr="00A51933">
        <w:rPr>
          <w:szCs w:val="20"/>
        </w:rPr>
        <w:t>2) верно только</w:t>
      </w:r>
      <w:proofErr w:type="gramStart"/>
      <w:r w:rsidRPr="00A51933">
        <w:rPr>
          <w:szCs w:val="20"/>
        </w:rPr>
        <w:t xml:space="preserve"> Б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4) оба суждения неверны</w:t>
      </w:r>
    </w:p>
    <w:p w:rsidR="00AA4836" w:rsidRPr="00A51933" w:rsidRDefault="00AA4836" w:rsidP="00AA4836">
      <w:pPr>
        <w:rPr>
          <w:rFonts w:ascii="Times New Roman" w:hAnsi="Times New Roman"/>
          <w:b/>
          <w:szCs w:val="20"/>
        </w:rPr>
      </w:pPr>
      <w:r w:rsidRPr="00A51933">
        <w:rPr>
          <w:rFonts w:ascii="Times New Roman" w:hAnsi="Times New Roman"/>
          <w:b/>
          <w:szCs w:val="20"/>
        </w:rPr>
        <w:t>29. </w:t>
      </w:r>
      <w:r w:rsidRPr="00A51933">
        <w:rPr>
          <w:b/>
          <w:szCs w:val="20"/>
        </w:rPr>
        <w:t>Эстетические нормы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</w:t>
      </w:r>
      <w:proofErr w:type="gramStart"/>
      <w:r w:rsidRPr="00A51933">
        <w:rPr>
          <w:szCs w:val="20"/>
        </w:rPr>
        <w:t>закреплены</w:t>
      </w:r>
      <w:proofErr w:type="gramEnd"/>
      <w:r w:rsidRPr="00A51933">
        <w:rPr>
          <w:szCs w:val="20"/>
        </w:rPr>
        <w:t xml:space="preserve"> в официальных документах</w:t>
      </w:r>
    </w:p>
    <w:p w:rsidR="00AA4836" w:rsidRPr="00A51933" w:rsidRDefault="00AA4836" w:rsidP="00AA4836">
      <w:pPr>
        <w:pStyle w:val="a3"/>
        <w:rPr>
          <w:szCs w:val="20"/>
        </w:rPr>
      </w:pPr>
      <w:proofErr w:type="gramStart"/>
      <w:r w:rsidRPr="00A51933">
        <w:rPr>
          <w:szCs w:val="20"/>
        </w:rPr>
        <w:t>2) обеспечены силой государственного принуждения</w:t>
      </w:r>
      <w:proofErr w:type="gramEnd"/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 xml:space="preserve">3) отражают представления о </w:t>
      </w:r>
      <w:proofErr w:type="gramStart"/>
      <w:r w:rsidRPr="00A51933">
        <w:rPr>
          <w:szCs w:val="20"/>
        </w:rPr>
        <w:t>прекрасном</w:t>
      </w:r>
      <w:proofErr w:type="gramEnd"/>
      <w:r w:rsidRPr="00A51933">
        <w:rPr>
          <w:szCs w:val="20"/>
        </w:rPr>
        <w:t xml:space="preserve"> и безобразном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</w:t>
      </w:r>
      <w:proofErr w:type="gramStart"/>
      <w:r w:rsidRPr="00A51933">
        <w:rPr>
          <w:szCs w:val="20"/>
        </w:rPr>
        <w:t>представлены</w:t>
      </w:r>
      <w:proofErr w:type="gramEnd"/>
      <w:r w:rsidRPr="00A51933">
        <w:rPr>
          <w:szCs w:val="20"/>
        </w:rPr>
        <w:t xml:space="preserve"> религиозными запретами и предпи</w:t>
      </w:r>
      <w:r w:rsidRPr="00A51933">
        <w:rPr>
          <w:szCs w:val="20"/>
        </w:rPr>
        <w:softHyphen/>
        <w:t>саниями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 xml:space="preserve">30. В книге «Поучение детям» великий князь Владимир Мономах наказывал отрокам: «Еде и питью </w:t>
      </w:r>
      <w:proofErr w:type="spellStart"/>
      <w:r w:rsidRPr="00A51933">
        <w:rPr>
          <w:b/>
          <w:szCs w:val="20"/>
        </w:rPr>
        <w:t>быти</w:t>
      </w:r>
      <w:proofErr w:type="spellEnd"/>
      <w:r w:rsidRPr="00A51933">
        <w:rPr>
          <w:b/>
          <w:szCs w:val="20"/>
        </w:rPr>
        <w:t xml:space="preserve"> без шума великого, при </w:t>
      </w:r>
      <w:proofErr w:type="gramStart"/>
      <w:r w:rsidRPr="00A51933">
        <w:rPr>
          <w:b/>
          <w:szCs w:val="20"/>
        </w:rPr>
        <w:t>старых</w:t>
      </w:r>
      <w:proofErr w:type="gramEnd"/>
      <w:r w:rsidRPr="00A51933">
        <w:rPr>
          <w:b/>
          <w:szCs w:val="20"/>
        </w:rPr>
        <w:t xml:space="preserve"> молчать, премудрых слушать, старшим покоряться…». Этот фрагмент является примером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социального статуса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социальной роли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социальной санкции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социальной нормы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 xml:space="preserve">31. Древнегреческий писатель Гесиод призывал: «Слушайся голоса </w:t>
      </w:r>
      <w:proofErr w:type="gramStart"/>
      <w:r w:rsidRPr="00A51933">
        <w:rPr>
          <w:b/>
          <w:szCs w:val="20"/>
        </w:rPr>
        <w:t>правды</w:t>
      </w:r>
      <w:proofErr w:type="gramEnd"/>
      <w:r w:rsidRPr="00A51933">
        <w:rPr>
          <w:b/>
          <w:szCs w:val="20"/>
        </w:rPr>
        <w:t xml:space="preserve"> и думать забудь о насилье!». Это высказывание — пример нормы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эстетической</w:t>
      </w:r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3) нравственной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религиозной</w:t>
      </w:r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4) правовой</w:t>
      </w:r>
    </w:p>
    <w:p w:rsidR="00AA4836" w:rsidRDefault="00AA4836" w:rsidP="00AA4836">
      <w:pPr>
        <w:tabs>
          <w:tab w:val="left" w:pos="426"/>
        </w:tabs>
        <w:ind w:firstLine="0"/>
        <w:rPr>
          <w:b/>
          <w:szCs w:val="20"/>
        </w:rPr>
      </w:pPr>
      <w:r>
        <w:rPr>
          <w:b/>
          <w:szCs w:val="20"/>
        </w:rPr>
        <w:tab/>
      </w:r>
      <w:r w:rsidRPr="00A51933">
        <w:rPr>
          <w:b/>
          <w:szCs w:val="20"/>
        </w:rPr>
        <w:t>32. Верны ли следующие суждения о социальных нормах?</w:t>
      </w:r>
    </w:p>
    <w:p w:rsidR="00AA4836" w:rsidRPr="00D51526" w:rsidRDefault="00AA4836" w:rsidP="00AA4836">
      <w:pPr>
        <w:ind w:firstLine="0"/>
        <w:rPr>
          <w:szCs w:val="20"/>
        </w:rPr>
      </w:pPr>
      <w:r w:rsidRPr="00D51526">
        <w:rPr>
          <w:szCs w:val="20"/>
        </w:rPr>
        <w:t>А. Обычаи и традиции всегда закрепляются в законах.</w:t>
      </w:r>
    </w:p>
    <w:p w:rsidR="00AA4836" w:rsidRPr="00D51526" w:rsidRDefault="00AA4836" w:rsidP="00AA4836">
      <w:pPr>
        <w:ind w:firstLine="0"/>
        <w:rPr>
          <w:szCs w:val="20"/>
        </w:rPr>
      </w:pPr>
      <w:r w:rsidRPr="00D51526">
        <w:rPr>
          <w:szCs w:val="20"/>
        </w:rPr>
        <w:t>Б. Соблюдение моральных норм обеспечивается силой государства.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верно только</w:t>
      </w:r>
      <w:proofErr w:type="gramStart"/>
      <w:r w:rsidRPr="00A51933">
        <w:rPr>
          <w:szCs w:val="20"/>
        </w:rPr>
        <w:t xml:space="preserve"> А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3) верны оба суждения</w:t>
      </w:r>
    </w:p>
    <w:p w:rsidR="00AA4836" w:rsidRPr="00A51933" w:rsidRDefault="00AA4836" w:rsidP="00AA4836">
      <w:pPr>
        <w:pStyle w:val="a3"/>
        <w:tabs>
          <w:tab w:val="left" w:pos="284"/>
        </w:tabs>
        <w:rPr>
          <w:szCs w:val="20"/>
        </w:rPr>
      </w:pPr>
      <w:r w:rsidRPr="00A51933">
        <w:rPr>
          <w:szCs w:val="20"/>
        </w:rPr>
        <w:t>2) верно только</w:t>
      </w:r>
      <w:proofErr w:type="gramStart"/>
      <w:r w:rsidRPr="00A51933">
        <w:rPr>
          <w:szCs w:val="20"/>
        </w:rPr>
        <w:t xml:space="preserve"> Б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4) оба суждения неверны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33. Система способов воздействия общества, социальных групп на личность — это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социальный статус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социальный контроль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социальная норма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lastRenderedPageBreak/>
        <w:t>4) социальная санкция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 xml:space="preserve">34. 10 августа </w:t>
      </w:r>
      <w:smartTag w:uri="urn:schemas-microsoft-com:office:smarttags" w:element="metricconverter">
        <w:smartTagPr>
          <w:attr w:name="ProductID" w:val="1792 г"/>
        </w:smartTagPr>
        <w:r w:rsidRPr="00A51933">
          <w:rPr>
            <w:b/>
            <w:szCs w:val="20"/>
          </w:rPr>
          <w:t>1792 г</w:t>
        </w:r>
      </w:smartTag>
      <w:r w:rsidRPr="00A51933">
        <w:rPr>
          <w:b/>
          <w:szCs w:val="20"/>
        </w:rPr>
        <w:t>. Законодательное собрание во Франции отрешило короля Людовика </w:t>
      </w:r>
      <w:r w:rsidRPr="00A51933">
        <w:rPr>
          <w:b/>
          <w:szCs w:val="20"/>
          <w:lang w:val="en-US"/>
        </w:rPr>
        <w:t>XVI</w:t>
      </w:r>
      <w:r w:rsidRPr="00A51933">
        <w:rPr>
          <w:b/>
          <w:szCs w:val="20"/>
        </w:rPr>
        <w:t xml:space="preserve"> от власти и заключило его в тюрьму. Это пример проявления санкций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формальных позитивных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формальных негативных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неформальных позитивных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неформальных негативных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35. Врач получил государственную премию. Это пример</w:t>
      </w:r>
    </w:p>
    <w:p w:rsidR="00AA4836" w:rsidRPr="00A51933" w:rsidRDefault="00AA4836" w:rsidP="00AA4836">
      <w:pPr>
        <w:rPr>
          <w:szCs w:val="20"/>
        </w:rPr>
      </w:pPr>
      <w:r w:rsidRPr="00A51933">
        <w:rPr>
          <w:szCs w:val="20"/>
        </w:rPr>
        <w:t xml:space="preserve">1) социальной санкции </w:t>
      </w:r>
    </w:p>
    <w:p w:rsidR="00AA4836" w:rsidRPr="00A51933" w:rsidRDefault="00AA4836" w:rsidP="00AA4836">
      <w:pPr>
        <w:rPr>
          <w:szCs w:val="20"/>
        </w:rPr>
      </w:pPr>
      <w:r w:rsidRPr="00A51933">
        <w:rPr>
          <w:szCs w:val="20"/>
        </w:rPr>
        <w:t>2) социальной роли</w:t>
      </w:r>
    </w:p>
    <w:p w:rsidR="00AA4836" w:rsidRPr="00A51933" w:rsidRDefault="00AA4836" w:rsidP="00AA4836">
      <w:pPr>
        <w:rPr>
          <w:szCs w:val="20"/>
        </w:rPr>
      </w:pPr>
      <w:r w:rsidRPr="00A51933">
        <w:rPr>
          <w:szCs w:val="20"/>
        </w:rPr>
        <w:t>3) социальной нормы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szCs w:val="20"/>
        </w:rPr>
        <w:t xml:space="preserve">4) социального статуса 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36. Верны ли следующие суждения о функциях социального контроля?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А. Социальный контроль служит достижению и поддержанию социальной стабильности в обществе.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Б. Социальный контроль способствует формированию самоконтроля.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верно только</w:t>
      </w:r>
      <w:proofErr w:type="gramStart"/>
      <w:r w:rsidRPr="00A51933">
        <w:rPr>
          <w:szCs w:val="20"/>
        </w:rPr>
        <w:t xml:space="preserve"> А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3) верны оба суждения</w:t>
      </w:r>
    </w:p>
    <w:p w:rsidR="00AA4836" w:rsidRPr="00A51933" w:rsidRDefault="00AA4836" w:rsidP="00AA4836">
      <w:pPr>
        <w:pStyle w:val="a3"/>
        <w:tabs>
          <w:tab w:val="left" w:pos="284"/>
        </w:tabs>
        <w:rPr>
          <w:szCs w:val="20"/>
        </w:rPr>
      </w:pPr>
      <w:r w:rsidRPr="00A51933">
        <w:rPr>
          <w:szCs w:val="20"/>
        </w:rPr>
        <w:t>2) верно только</w:t>
      </w:r>
      <w:proofErr w:type="gramStart"/>
      <w:r w:rsidRPr="00A51933">
        <w:rPr>
          <w:szCs w:val="20"/>
        </w:rPr>
        <w:t xml:space="preserve"> Б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4) оба суждения неверны</w:t>
      </w:r>
    </w:p>
    <w:p w:rsidR="00AA4836" w:rsidRPr="00A51933" w:rsidRDefault="00AA4836" w:rsidP="00AA4836">
      <w:pPr>
        <w:rPr>
          <w:rFonts w:eastAsia="Calibri"/>
          <w:b/>
          <w:szCs w:val="20"/>
          <w:lang w:eastAsia="en-US"/>
        </w:rPr>
      </w:pPr>
      <w:r w:rsidRPr="00A51933">
        <w:rPr>
          <w:rFonts w:eastAsia="Calibri"/>
          <w:b/>
          <w:szCs w:val="20"/>
          <w:lang w:eastAsia="en-US"/>
        </w:rPr>
        <w:t>37. Способность и возможность делать собственный выбор и действовать в соответствии со своими интересами и целями называется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необходимостью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достоинством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свободой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ответственностью</w:t>
      </w:r>
    </w:p>
    <w:p w:rsidR="00AA4836" w:rsidRPr="00A51933" w:rsidRDefault="00AA4836" w:rsidP="00AA4836">
      <w:pPr>
        <w:rPr>
          <w:rFonts w:eastAsia="Calibri"/>
          <w:b/>
          <w:szCs w:val="20"/>
          <w:lang w:eastAsia="en-US"/>
        </w:rPr>
      </w:pPr>
      <w:r w:rsidRPr="00A51933">
        <w:rPr>
          <w:rFonts w:eastAsia="Calibri"/>
          <w:b/>
          <w:szCs w:val="20"/>
          <w:lang w:eastAsia="en-US"/>
        </w:rPr>
        <w:t>38. Если человек сталкивается с гражданской необходимостью отвечать за свои действия, поступки, то это называется</w:t>
      </w:r>
    </w:p>
    <w:p w:rsidR="00AA4836" w:rsidRPr="00A51933" w:rsidRDefault="00AA4836" w:rsidP="00AA4836">
      <w:pPr>
        <w:pStyle w:val="a3"/>
        <w:rPr>
          <w:rFonts w:eastAsia="Calibri"/>
          <w:szCs w:val="20"/>
          <w:lang w:eastAsia="en-US"/>
        </w:rPr>
      </w:pPr>
      <w:r w:rsidRPr="00A51933">
        <w:rPr>
          <w:rFonts w:eastAsia="Calibri"/>
          <w:szCs w:val="20"/>
          <w:lang w:eastAsia="en-US"/>
        </w:rPr>
        <w:t>1) выбором</w:t>
      </w:r>
      <w:r w:rsidRPr="00A51933">
        <w:rPr>
          <w:rFonts w:eastAsia="Calibri"/>
          <w:szCs w:val="20"/>
          <w:lang w:eastAsia="en-US"/>
        </w:rPr>
        <w:tab/>
      </w:r>
      <w:r w:rsidRPr="00A51933">
        <w:rPr>
          <w:rFonts w:eastAsia="Calibri"/>
          <w:szCs w:val="20"/>
          <w:lang w:eastAsia="en-US"/>
        </w:rPr>
        <w:tab/>
      </w:r>
      <w:r w:rsidRPr="00A51933">
        <w:rPr>
          <w:rFonts w:eastAsia="Calibri"/>
          <w:szCs w:val="20"/>
          <w:lang w:eastAsia="en-US"/>
        </w:rPr>
        <w:tab/>
      </w:r>
      <w:r w:rsidRPr="00A51933">
        <w:rPr>
          <w:rFonts w:eastAsia="Calibri"/>
          <w:szCs w:val="20"/>
          <w:lang w:eastAsia="en-US"/>
        </w:rPr>
        <w:tab/>
      </w:r>
      <w:r w:rsidRPr="00A51933">
        <w:rPr>
          <w:rFonts w:eastAsia="Calibri"/>
          <w:szCs w:val="20"/>
          <w:lang w:eastAsia="en-US"/>
        </w:rPr>
        <w:tab/>
        <w:t>3) ответственностью</w:t>
      </w:r>
    </w:p>
    <w:p w:rsidR="00AA4836" w:rsidRPr="00A51933" w:rsidRDefault="00AA4836" w:rsidP="00AA4836">
      <w:pPr>
        <w:pStyle w:val="a3"/>
        <w:rPr>
          <w:rFonts w:eastAsia="Calibri"/>
          <w:szCs w:val="20"/>
          <w:lang w:eastAsia="en-US"/>
        </w:rPr>
      </w:pPr>
      <w:r w:rsidRPr="00A51933">
        <w:rPr>
          <w:rFonts w:eastAsia="Calibri"/>
          <w:szCs w:val="20"/>
          <w:lang w:eastAsia="en-US"/>
        </w:rPr>
        <w:t>2) свободой</w:t>
      </w:r>
      <w:r w:rsidRPr="00A51933">
        <w:rPr>
          <w:rFonts w:eastAsia="Calibri"/>
          <w:szCs w:val="20"/>
          <w:lang w:eastAsia="en-US"/>
        </w:rPr>
        <w:tab/>
      </w:r>
      <w:r w:rsidRPr="00A51933">
        <w:rPr>
          <w:rFonts w:eastAsia="Calibri"/>
          <w:szCs w:val="20"/>
          <w:lang w:eastAsia="en-US"/>
        </w:rPr>
        <w:tab/>
      </w:r>
      <w:r w:rsidRPr="00A51933">
        <w:rPr>
          <w:rFonts w:eastAsia="Calibri"/>
          <w:szCs w:val="20"/>
          <w:lang w:eastAsia="en-US"/>
        </w:rPr>
        <w:tab/>
      </w:r>
      <w:r w:rsidRPr="00A51933">
        <w:rPr>
          <w:rFonts w:eastAsia="Calibri"/>
          <w:szCs w:val="20"/>
          <w:lang w:eastAsia="en-US"/>
        </w:rPr>
        <w:tab/>
      </w:r>
      <w:r w:rsidRPr="00A51933">
        <w:rPr>
          <w:rFonts w:eastAsia="Calibri"/>
          <w:szCs w:val="20"/>
          <w:lang w:eastAsia="en-US"/>
        </w:rPr>
        <w:tab/>
        <w:t>4) достоинством</w:t>
      </w:r>
    </w:p>
    <w:p w:rsidR="00AA4836" w:rsidRPr="00A51933" w:rsidRDefault="00AA4836" w:rsidP="00AA4836">
      <w:pPr>
        <w:rPr>
          <w:rFonts w:eastAsia="Calibri"/>
          <w:b/>
          <w:szCs w:val="20"/>
          <w:lang w:eastAsia="en-US"/>
        </w:rPr>
      </w:pPr>
      <w:r w:rsidRPr="00A51933">
        <w:rPr>
          <w:rFonts w:eastAsia="Calibri"/>
          <w:b/>
          <w:szCs w:val="20"/>
          <w:lang w:eastAsia="en-US"/>
        </w:rPr>
        <w:t xml:space="preserve">39. Пренебрежение необходимостью, объективными историческими процессами, принятие решения, </w:t>
      </w:r>
      <w:proofErr w:type="gramStart"/>
      <w:r w:rsidRPr="00A51933">
        <w:rPr>
          <w:rFonts w:eastAsia="Calibri"/>
          <w:b/>
          <w:szCs w:val="20"/>
          <w:lang w:eastAsia="en-US"/>
        </w:rPr>
        <w:t>сообразуясь лишь с субъективными оценками и желаниями характеризует</w:t>
      </w:r>
      <w:proofErr w:type="gramEnd"/>
      <w:r w:rsidRPr="00A51933">
        <w:rPr>
          <w:rFonts w:eastAsia="Calibri"/>
          <w:b/>
          <w:szCs w:val="20"/>
          <w:lang w:eastAsia="en-US"/>
        </w:rPr>
        <w:t xml:space="preserve"> </w:t>
      </w:r>
    </w:p>
    <w:p w:rsidR="00AA4836" w:rsidRPr="00A51933" w:rsidRDefault="00AA4836" w:rsidP="00AA4836">
      <w:pPr>
        <w:pStyle w:val="a3"/>
        <w:rPr>
          <w:rFonts w:eastAsia="Calibri"/>
          <w:szCs w:val="20"/>
          <w:lang w:eastAsia="en-US"/>
        </w:rPr>
      </w:pPr>
      <w:r w:rsidRPr="00A51933">
        <w:rPr>
          <w:rFonts w:eastAsia="Calibri"/>
          <w:szCs w:val="20"/>
          <w:lang w:eastAsia="en-US"/>
        </w:rPr>
        <w:t>1) фатализм</w:t>
      </w:r>
    </w:p>
    <w:p w:rsidR="00AA4836" w:rsidRPr="00A51933" w:rsidRDefault="00AA4836" w:rsidP="00AA4836">
      <w:pPr>
        <w:pStyle w:val="a3"/>
        <w:rPr>
          <w:rFonts w:eastAsia="Calibri"/>
          <w:szCs w:val="20"/>
          <w:lang w:eastAsia="en-US"/>
        </w:rPr>
      </w:pPr>
      <w:r w:rsidRPr="00A51933">
        <w:rPr>
          <w:rFonts w:eastAsia="Calibri"/>
          <w:szCs w:val="20"/>
          <w:lang w:eastAsia="en-US"/>
        </w:rPr>
        <w:t>2) волюнтаризм</w:t>
      </w:r>
    </w:p>
    <w:p w:rsidR="00AA4836" w:rsidRPr="00A51933" w:rsidRDefault="00AA4836" w:rsidP="00AA4836">
      <w:pPr>
        <w:pStyle w:val="a3"/>
        <w:rPr>
          <w:rFonts w:eastAsia="Calibri"/>
          <w:szCs w:val="20"/>
          <w:lang w:eastAsia="en-US"/>
        </w:rPr>
      </w:pPr>
      <w:r w:rsidRPr="00A51933">
        <w:rPr>
          <w:rFonts w:eastAsia="Calibri"/>
          <w:szCs w:val="20"/>
          <w:lang w:eastAsia="en-US"/>
        </w:rPr>
        <w:t>3) объективный идеализм</w:t>
      </w:r>
    </w:p>
    <w:p w:rsidR="00AA4836" w:rsidRPr="00A51933" w:rsidRDefault="00AA4836" w:rsidP="00AA4836">
      <w:pPr>
        <w:pStyle w:val="a3"/>
        <w:rPr>
          <w:rFonts w:eastAsia="Calibri"/>
          <w:szCs w:val="20"/>
          <w:lang w:eastAsia="en-US"/>
        </w:rPr>
      </w:pPr>
      <w:r w:rsidRPr="00A51933">
        <w:rPr>
          <w:rFonts w:eastAsia="Calibri"/>
          <w:szCs w:val="20"/>
          <w:lang w:eastAsia="en-US"/>
        </w:rPr>
        <w:t>4) диалектический материализм</w:t>
      </w:r>
    </w:p>
    <w:p w:rsidR="00AA4836" w:rsidRPr="00A51933" w:rsidRDefault="00AA4836" w:rsidP="00AA4836">
      <w:pPr>
        <w:rPr>
          <w:rFonts w:eastAsia="Calibri"/>
          <w:b/>
          <w:szCs w:val="20"/>
          <w:lang w:eastAsia="en-US"/>
        </w:rPr>
      </w:pPr>
      <w:r w:rsidRPr="00A51933">
        <w:rPr>
          <w:b/>
          <w:szCs w:val="20"/>
        </w:rPr>
        <w:t>40. Верны ли следующие суждения об ответственности личности?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А. По мере развития человеческой свободы ответственность усиливается.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Б. По мере развития человеческой свободы направленность ответственности смещается с самого человека на коллектив людей.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верно только</w:t>
      </w:r>
      <w:proofErr w:type="gramStart"/>
      <w:r w:rsidRPr="00A51933">
        <w:rPr>
          <w:szCs w:val="20"/>
        </w:rPr>
        <w:t xml:space="preserve"> А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3) верны оба суждения</w:t>
      </w:r>
    </w:p>
    <w:p w:rsidR="00AA4836" w:rsidRPr="00A51933" w:rsidRDefault="00AA4836" w:rsidP="00AA4836">
      <w:pPr>
        <w:pStyle w:val="a3"/>
        <w:tabs>
          <w:tab w:val="left" w:pos="284"/>
        </w:tabs>
        <w:rPr>
          <w:szCs w:val="20"/>
        </w:rPr>
      </w:pPr>
      <w:r w:rsidRPr="00A51933">
        <w:rPr>
          <w:szCs w:val="20"/>
        </w:rPr>
        <w:t>2) верно только</w:t>
      </w:r>
      <w:proofErr w:type="gramStart"/>
      <w:r w:rsidRPr="00A51933">
        <w:rPr>
          <w:szCs w:val="20"/>
        </w:rPr>
        <w:t xml:space="preserve"> Б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4) оба суждения неверны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41. Преступное поведение, нарушающее формальные нормы, называется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конформистским</w:t>
      </w:r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3) неформальным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</w:t>
      </w:r>
      <w:proofErr w:type="spellStart"/>
      <w:r w:rsidRPr="00A51933">
        <w:rPr>
          <w:szCs w:val="20"/>
        </w:rPr>
        <w:t>девиантным</w:t>
      </w:r>
      <w:proofErr w:type="spell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</w:r>
      <w:r>
        <w:rPr>
          <w:szCs w:val="20"/>
        </w:rPr>
        <w:tab/>
      </w:r>
      <w:r w:rsidRPr="00A51933">
        <w:rPr>
          <w:szCs w:val="20"/>
        </w:rPr>
        <w:t>4) </w:t>
      </w:r>
      <w:proofErr w:type="spellStart"/>
      <w:r w:rsidRPr="00A51933">
        <w:rPr>
          <w:szCs w:val="20"/>
        </w:rPr>
        <w:t>делинкветным</w:t>
      </w:r>
      <w:proofErr w:type="spellEnd"/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lastRenderedPageBreak/>
        <w:t>42. Молодой талантливый актер, стремящийся к популярности, имеет обыкновение носить странные необычные наряды. Это пример иллюстрирует поведение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</w:t>
      </w:r>
      <w:proofErr w:type="gramStart"/>
      <w:r w:rsidRPr="00A51933">
        <w:rPr>
          <w:szCs w:val="20"/>
        </w:rPr>
        <w:t>соответствующее</w:t>
      </w:r>
      <w:proofErr w:type="gramEnd"/>
      <w:r w:rsidRPr="00A51933">
        <w:rPr>
          <w:szCs w:val="20"/>
        </w:rPr>
        <w:t xml:space="preserve"> обычаям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</w:t>
      </w:r>
      <w:proofErr w:type="gramStart"/>
      <w:r w:rsidRPr="00A51933">
        <w:rPr>
          <w:szCs w:val="20"/>
        </w:rPr>
        <w:t>нарушающее</w:t>
      </w:r>
      <w:proofErr w:type="gramEnd"/>
      <w:r w:rsidRPr="00A51933">
        <w:rPr>
          <w:szCs w:val="20"/>
        </w:rPr>
        <w:t xml:space="preserve"> нормы права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негативное отклоняющееся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 xml:space="preserve">4) позитивное отклоняющееся 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43. Жительница Германии коллекционирует забавные и смешные фамилии. В её собрании более 5,5 тыс. фамилий. Какое поведение иллюстрирует этот пример?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</w:t>
      </w:r>
      <w:proofErr w:type="gramStart"/>
      <w:r w:rsidRPr="00A51933">
        <w:rPr>
          <w:szCs w:val="20"/>
        </w:rPr>
        <w:t>соответствующее</w:t>
      </w:r>
      <w:proofErr w:type="gramEnd"/>
      <w:r w:rsidRPr="00A51933">
        <w:rPr>
          <w:szCs w:val="20"/>
        </w:rPr>
        <w:t xml:space="preserve"> традициям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позитивное отклоняющееся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</w:t>
      </w:r>
      <w:proofErr w:type="gramStart"/>
      <w:r w:rsidRPr="00A51933">
        <w:rPr>
          <w:szCs w:val="20"/>
        </w:rPr>
        <w:t>соответствующее</w:t>
      </w:r>
      <w:proofErr w:type="gramEnd"/>
      <w:r w:rsidRPr="00A51933">
        <w:rPr>
          <w:szCs w:val="20"/>
        </w:rPr>
        <w:t xml:space="preserve"> обычаям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негативное отклоняющееся</w:t>
      </w:r>
    </w:p>
    <w:p w:rsidR="00AA4836" w:rsidRPr="00A51933" w:rsidRDefault="00AA4836" w:rsidP="00AA4836">
      <w:pPr>
        <w:rPr>
          <w:rFonts w:eastAsia="Calibri"/>
          <w:b/>
          <w:szCs w:val="20"/>
          <w:lang w:eastAsia="en-US"/>
        </w:rPr>
      </w:pPr>
      <w:r w:rsidRPr="00A51933">
        <w:rPr>
          <w:rFonts w:eastAsia="Calibri"/>
          <w:b/>
          <w:szCs w:val="20"/>
          <w:lang w:eastAsia="en-US"/>
        </w:rPr>
        <w:t>44. Верны ли следующие суждения об отклоняющемся поведении?</w:t>
      </w:r>
    </w:p>
    <w:p w:rsidR="00AA4836" w:rsidRPr="00A51933" w:rsidRDefault="00AA4836" w:rsidP="00AA4836">
      <w:pPr>
        <w:pStyle w:val="a3"/>
        <w:rPr>
          <w:rFonts w:eastAsia="Calibri"/>
          <w:szCs w:val="20"/>
          <w:lang w:eastAsia="en-US"/>
        </w:rPr>
      </w:pPr>
      <w:r w:rsidRPr="00A51933">
        <w:rPr>
          <w:rFonts w:eastAsia="Calibri"/>
          <w:szCs w:val="20"/>
          <w:lang w:eastAsia="en-US"/>
        </w:rPr>
        <w:t>А. Отклоняющееся поведение всегда приводит к позитивным последствиям.</w:t>
      </w:r>
    </w:p>
    <w:p w:rsidR="00AA4836" w:rsidRPr="00A51933" w:rsidRDefault="00AA4836" w:rsidP="00AA4836">
      <w:pPr>
        <w:pStyle w:val="a3"/>
        <w:rPr>
          <w:rFonts w:eastAsia="Calibri"/>
          <w:szCs w:val="20"/>
          <w:lang w:eastAsia="en-US"/>
        </w:rPr>
      </w:pPr>
      <w:r w:rsidRPr="00A51933">
        <w:rPr>
          <w:rFonts w:eastAsia="Calibri"/>
          <w:szCs w:val="20"/>
          <w:lang w:eastAsia="en-US"/>
        </w:rPr>
        <w:t>Б. Отклоняющееся поведение всегда расценивается как негативное явление.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верно только</w:t>
      </w:r>
      <w:proofErr w:type="gramStart"/>
      <w:r w:rsidRPr="00A51933">
        <w:rPr>
          <w:szCs w:val="20"/>
        </w:rPr>
        <w:t xml:space="preserve"> А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3) верны оба суждения</w:t>
      </w:r>
    </w:p>
    <w:p w:rsidR="00AA4836" w:rsidRPr="00A51933" w:rsidRDefault="00AA4836" w:rsidP="00AA4836">
      <w:pPr>
        <w:pStyle w:val="a3"/>
        <w:tabs>
          <w:tab w:val="left" w:pos="284"/>
        </w:tabs>
        <w:rPr>
          <w:szCs w:val="20"/>
        </w:rPr>
      </w:pPr>
      <w:r w:rsidRPr="00A51933">
        <w:rPr>
          <w:szCs w:val="20"/>
        </w:rPr>
        <w:t>2) верно только</w:t>
      </w:r>
      <w:proofErr w:type="gramStart"/>
      <w:r w:rsidRPr="00A51933">
        <w:rPr>
          <w:szCs w:val="20"/>
        </w:rPr>
        <w:t xml:space="preserve"> Б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4) оба суждения неверны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45. Социальная роль — это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социальное положение человека в обществе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изменение положения личности в социальной структуре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определённая модель поведения, отвечающая ожиданиям окружающих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права личности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46. Когда родители запрещают детям возвращаться домой после 11 часов вечера, контролируют процесс подготовки уроков, то они выполняют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социальное предписание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социальное обязательство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социальную роль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социальный заказ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47. Гражданин М. известен как тихий, добрый человек, готовый выполнять любые капризы своих родственников. При этом он является большим начальником и очень строг по отношению к подчинённым. Эта ситуация является примером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конфликта социальных ролей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межличностного конфликта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несовпадения статусов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</w:t>
      </w:r>
      <w:proofErr w:type="spellStart"/>
      <w:r w:rsidRPr="00A51933">
        <w:rPr>
          <w:szCs w:val="20"/>
        </w:rPr>
        <w:t>десоциализации</w:t>
      </w:r>
      <w:proofErr w:type="spellEnd"/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48. Верны ли следующие суждения о социальной роли?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А. Социальная роль включает в себя набор прав и обязанностей.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Б. Для каждого статуса характерно выполнение только одной социальной роли.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верно только</w:t>
      </w:r>
      <w:proofErr w:type="gramStart"/>
      <w:r w:rsidRPr="00A51933">
        <w:rPr>
          <w:szCs w:val="20"/>
        </w:rPr>
        <w:t xml:space="preserve"> А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3) верны оба суждения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верно только</w:t>
      </w:r>
      <w:proofErr w:type="gramStart"/>
      <w:r w:rsidRPr="00A51933">
        <w:rPr>
          <w:szCs w:val="20"/>
        </w:rPr>
        <w:t xml:space="preserve"> Б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4) оба суждения неверны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lastRenderedPageBreak/>
        <w:t>49. Определение: «Процесс усвоения и дальнейшего развития индивидом культурных норм и социального опыта, необходимых для успешного функционирования в обществе» относится к понятию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адаптация</w:t>
      </w:r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3) социализация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воспитание</w:t>
      </w:r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4) образование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50. Процесс социализации индивида продолжается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с рождения до 7 лет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с рождения до 18 лет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с рождения до 30 лет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всю жизнь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51. К агентам первичной социализации относится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приходящая няня</w:t>
      </w:r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3) милиционер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директор школы</w:t>
      </w:r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4) священник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52. Верны ли следующие суждения о социализации?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А. Социализация осуществляется в ходе стихийного влияния на человека жизненных обстоятельств.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Б. Социализация осуществляется в результате целенаправленного воздействия общества через систему образования.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верно только</w:t>
      </w:r>
      <w:proofErr w:type="gramStart"/>
      <w:r w:rsidRPr="00A51933">
        <w:rPr>
          <w:szCs w:val="20"/>
        </w:rPr>
        <w:t xml:space="preserve"> А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3) верны оба суждения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верно только</w:t>
      </w:r>
      <w:proofErr w:type="gramStart"/>
      <w:r w:rsidRPr="00A51933">
        <w:rPr>
          <w:szCs w:val="20"/>
        </w:rPr>
        <w:t xml:space="preserve"> Б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4) оба суждения неверны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53. Что характеризует репродуктивную функцию семьи?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воспитание детей в традициях семьи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 xml:space="preserve">2) опека над </w:t>
      </w:r>
      <w:proofErr w:type="gramStart"/>
      <w:r w:rsidRPr="00A51933">
        <w:rPr>
          <w:szCs w:val="20"/>
        </w:rPr>
        <w:t>малолетними</w:t>
      </w:r>
      <w:proofErr w:type="gramEnd"/>
      <w:r w:rsidRPr="00A51933">
        <w:rPr>
          <w:szCs w:val="20"/>
        </w:rPr>
        <w:t xml:space="preserve"> и престарелыми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воспроизводство населения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создание благоприятного психологического климата в семье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54. Принадлежность к семье К. предоставляет ее членам возможность получить известность в научных кругах. Данный пример отражает функцию семьи</w:t>
      </w:r>
    </w:p>
    <w:p w:rsidR="00AA4836" w:rsidRPr="00A51933" w:rsidRDefault="00AA4836" w:rsidP="00AA4836">
      <w:pPr>
        <w:rPr>
          <w:szCs w:val="20"/>
        </w:rPr>
      </w:pPr>
      <w:r w:rsidRPr="00A51933">
        <w:rPr>
          <w:szCs w:val="20"/>
        </w:rPr>
        <w:t>1) эмоционально-психологическую</w:t>
      </w:r>
    </w:p>
    <w:p w:rsidR="00AA4836" w:rsidRPr="00A51933" w:rsidRDefault="00AA4836" w:rsidP="00AA4836">
      <w:pPr>
        <w:rPr>
          <w:szCs w:val="20"/>
        </w:rPr>
      </w:pPr>
      <w:r w:rsidRPr="00A51933">
        <w:rPr>
          <w:szCs w:val="20"/>
        </w:rPr>
        <w:t>2) воспитательную</w:t>
      </w:r>
    </w:p>
    <w:p w:rsidR="00AA4836" w:rsidRPr="00A51933" w:rsidRDefault="00AA4836" w:rsidP="00AA4836">
      <w:pPr>
        <w:rPr>
          <w:szCs w:val="20"/>
        </w:rPr>
      </w:pPr>
      <w:r w:rsidRPr="00A51933">
        <w:rPr>
          <w:szCs w:val="20"/>
        </w:rPr>
        <w:t>3) защитную</w:t>
      </w:r>
    </w:p>
    <w:p w:rsidR="00AA4836" w:rsidRPr="00A51933" w:rsidRDefault="00AA4836" w:rsidP="00AA4836">
      <w:pPr>
        <w:rPr>
          <w:szCs w:val="20"/>
        </w:rPr>
      </w:pPr>
      <w:r w:rsidRPr="00A51933">
        <w:rPr>
          <w:szCs w:val="20"/>
        </w:rPr>
        <w:t>4) социально-статусную</w:t>
      </w:r>
    </w:p>
    <w:p w:rsidR="00AA4836" w:rsidRPr="00A51933" w:rsidRDefault="00AA4836" w:rsidP="00AA4836">
      <w:pPr>
        <w:rPr>
          <w:rFonts w:ascii="Times New Roman" w:hAnsi="Times New Roman"/>
          <w:b/>
          <w:szCs w:val="20"/>
        </w:rPr>
      </w:pPr>
      <w:r w:rsidRPr="00A51933">
        <w:rPr>
          <w:b/>
          <w:szCs w:val="20"/>
        </w:rPr>
        <w:t>55. Взрослая внучка Л. ухаживает за своей бабушкой: помогает по дому, приносит продукты, готовит еду. Какую функцию семьи иллюстрирует этот пример?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воспитательную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2) социального контроля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3) хозяйственно-бытовую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4) социально-статусную</w:t>
      </w:r>
    </w:p>
    <w:p w:rsidR="00AA4836" w:rsidRPr="00A51933" w:rsidRDefault="00AA4836" w:rsidP="00AA4836">
      <w:pPr>
        <w:rPr>
          <w:b/>
          <w:szCs w:val="20"/>
        </w:rPr>
      </w:pPr>
      <w:r w:rsidRPr="00A51933">
        <w:rPr>
          <w:b/>
          <w:szCs w:val="20"/>
        </w:rPr>
        <w:t>56. Верны ли следующие суждения о семье?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А. Семья является одним из институтов социализации подрастающего поколения.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Б. Основой семьи может стать брак или кровное родство.</w:t>
      </w:r>
    </w:p>
    <w:p w:rsidR="00AA4836" w:rsidRPr="00A51933" w:rsidRDefault="00AA4836" w:rsidP="00AA4836">
      <w:pPr>
        <w:pStyle w:val="a3"/>
        <w:rPr>
          <w:szCs w:val="20"/>
        </w:rPr>
      </w:pPr>
      <w:r w:rsidRPr="00A51933">
        <w:rPr>
          <w:szCs w:val="20"/>
        </w:rPr>
        <w:t>1) верно только</w:t>
      </w:r>
      <w:proofErr w:type="gramStart"/>
      <w:r w:rsidRPr="00A51933">
        <w:rPr>
          <w:szCs w:val="20"/>
        </w:rPr>
        <w:t xml:space="preserve"> А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3) верны оба суждения</w:t>
      </w:r>
    </w:p>
    <w:p w:rsidR="00AA4836" w:rsidRPr="00A51933" w:rsidRDefault="00AA4836" w:rsidP="00AA4836">
      <w:pPr>
        <w:pStyle w:val="a3"/>
        <w:tabs>
          <w:tab w:val="left" w:pos="284"/>
        </w:tabs>
        <w:rPr>
          <w:szCs w:val="20"/>
        </w:rPr>
      </w:pPr>
      <w:r w:rsidRPr="00A51933">
        <w:rPr>
          <w:szCs w:val="20"/>
        </w:rPr>
        <w:t>2) верно только</w:t>
      </w:r>
      <w:proofErr w:type="gramStart"/>
      <w:r w:rsidRPr="00A51933">
        <w:rPr>
          <w:szCs w:val="20"/>
        </w:rPr>
        <w:t xml:space="preserve"> Б</w:t>
      </w:r>
      <w:proofErr w:type="gramEnd"/>
      <w:r w:rsidRPr="00A51933">
        <w:rPr>
          <w:szCs w:val="20"/>
        </w:rPr>
        <w:tab/>
      </w:r>
      <w:r w:rsidRPr="00A51933">
        <w:rPr>
          <w:szCs w:val="20"/>
        </w:rPr>
        <w:tab/>
      </w:r>
      <w:r w:rsidRPr="00A51933">
        <w:rPr>
          <w:szCs w:val="20"/>
        </w:rPr>
        <w:tab/>
        <w:t>4) оба суждения неверны</w:t>
      </w:r>
    </w:p>
    <w:p w:rsidR="00C77D4D" w:rsidRDefault="00C77D4D"/>
    <w:sectPr w:rsidR="00C77D4D" w:rsidSect="00C7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836"/>
    <w:rsid w:val="00AA4836"/>
    <w:rsid w:val="00C7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36"/>
    <w:pPr>
      <w:spacing w:after="0" w:line="360" w:lineRule="auto"/>
      <w:ind w:firstLine="340"/>
      <w:jc w:val="both"/>
    </w:pPr>
    <w:rPr>
      <w:rFonts w:ascii="NewtonCSanPin" w:eastAsia="Times New Roman" w:hAnsi="NewtonCSanPin" w:cs="Times New Roman"/>
      <w:sz w:val="2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A4836"/>
    <w:pPr>
      <w:keepNext/>
      <w:spacing w:before="120" w:after="80"/>
      <w:ind w:firstLine="0"/>
      <w:jc w:val="center"/>
      <w:outlineLvl w:val="2"/>
    </w:pPr>
    <w:rPr>
      <w:iCs/>
      <w:sz w:val="22"/>
    </w:rPr>
  </w:style>
  <w:style w:type="paragraph" w:styleId="4">
    <w:name w:val="heading 4"/>
    <w:basedOn w:val="a"/>
    <w:next w:val="a"/>
    <w:link w:val="40"/>
    <w:qFormat/>
    <w:rsid w:val="00AA4836"/>
    <w:pPr>
      <w:keepNext/>
      <w:spacing w:before="160" w:after="80"/>
      <w:ind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4836"/>
    <w:rPr>
      <w:rFonts w:ascii="NewtonCSanPin" w:eastAsia="Times New Roman" w:hAnsi="NewtonCSanPin" w:cs="Times New Roman"/>
      <w:i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A4836"/>
    <w:rPr>
      <w:rFonts w:ascii="NewtonCSanPin" w:eastAsia="Times New Roman" w:hAnsi="NewtonCSanPin" w:cs="Times New Roman"/>
      <w:b/>
      <w:bCs/>
      <w:sz w:val="20"/>
      <w:szCs w:val="24"/>
      <w:lang w:eastAsia="ru-RU"/>
    </w:rPr>
  </w:style>
  <w:style w:type="paragraph" w:customStyle="1" w:styleId="a3">
    <w:name w:val="Вопрос"/>
    <w:basedOn w:val="a"/>
    <w:rsid w:val="00AA4836"/>
    <w:pPr>
      <w:ind w:left="227" w:hanging="227"/>
    </w:pPr>
  </w:style>
  <w:style w:type="paragraph" w:customStyle="1" w:styleId="a4">
    <w:name w:val="ЗаданиеС"/>
    <w:basedOn w:val="a"/>
    <w:rsid w:val="00AA4836"/>
    <w:pPr>
      <w:ind w:left="340" w:hanging="3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2338</Words>
  <Characters>13328</Characters>
  <Application>Microsoft Office Word</Application>
  <DocSecurity>0</DocSecurity>
  <Lines>111</Lines>
  <Paragraphs>31</Paragraphs>
  <ScaleCrop>false</ScaleCrop>
  <Company/>
  <LinksUpToDate>false</LinksUpToDate>
  <CharactersWithSpaces>15635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2013-12-05T10:14:00Z</dcterms:created>
  <dcterms:modified xsi:type="dcterms:W3CDTF">2013-12-05T10:14:00Z</dcterms:modified>
</cp:coreProperties>
</file>