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Волоскова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М.Л.      Информационные технологии на уроке истории. Метод проектов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Технология метода проекта на уроках истории в 6 классе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Домашняя самостоятельная работа опережающего характера выполняется в творческих группах.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Цели подготовительного этапа: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 способствовать формированию представления об информационных источниках по теме урока, необходимых для разработки проекта;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 познакомить с различными способами отбора информации по дополнительным источникам;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4830">
        <w:rPr>
          <w:rFonts w:ascii="Times New Roman" w:hAnsi="Times New Roman" w:cs="Times New Roman"/>
          <w:sz w:val="24"/>
          <w:szCs w:val="24"/>
        </w:rPr>
        <w:t xml:space="preserve"> создать условия творческого межличностного общения в процессе познавательной деятельности вне урока.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Консультации творческих групп, учитель инструктирует учащихся, просматривает содержание будущего проекта у каждой группы, корректирует работу школьников,  предлагает дополнительные источники, разъясняет приемы работы с текстом научно-популярной статьи и справочным материалом.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 две недели до урока проходят следующие этапы над информационным проектом: запуск проекта, планирование работы, определение уровня готовности к поисковой работе, сбор информации, структурирование информации.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Обязательным условием успешного завершения творческой самостоятельной работы является защита проекта на уроке.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Модель №1   Защита творческого проекта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Тема урока   «По страницам истории средних веков»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Дидактическая цель: Создать условия для закрепления  полученных  знаний.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Тип урока:  обобщение и систематизация знаний и умений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Цели по содержанию: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– формирование системы знаний по пройденному материалу через самостоятельную работу;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– продолжить обучение приемам работы с комплексом источников знаний;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– воспитание  чувств  уважения к культуре и истории народов других стран, разных эпох.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деятельности: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Метод обучения: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частично-поисковая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Средства обучения:  учебник «Средних веков», дополнительная   литература, Интернет.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ХОД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Этапы работы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Этап работы над проектом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учителя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1.Оргмомент</w:t>
      </w:r>
      <w:r w:rsidRPr="00E44830">
        <w:rPr>
          <w:rFonts w:ascii="Times New Roman" w:hAnsi="Times New Roman" w:cs="Times New Roman"/>
          <w:sz w:val="24"/>
          <w:szCs w:val="24"/>
        </w:rPr>
        <w:tab/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Подготовка рабочего места для защиты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Проверяет готовность учащихся к уроку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2.Целеполагание и мотивация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 называют цель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Делает вывод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3.Закрепление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Защита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Каждая группа защищает свой проект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Слушает защиту, корректирует, добавляет, помогает делать вывод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4.Систематизация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 обобщение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Обмен информацией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Другие группы слушают, если необходимо, делают интересные записи в тетрадь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5.Закрепление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Оформление результатов работы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Группы выбирают сами форму оформления проектов: рефераты, устные журналы, газеты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исунки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6.проверка и   оценка результатов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Экспертиза проектов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Руководители групп пытаются дать оценку каждому участнику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Помогает анализировать и сам ставит оценку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7.Подведение итогов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Небольшая проверочная работа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Высказывает суждение о достижении цели урока, выбирает лучшую работу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Задания группа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Класс самостоятельно разбился на группы, выбрал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, темы и форму проекта. Работали по четырем направлениям: историческое лицо, историческое событие, культура и занимательная страничка. Использовали различные возможности: дополнительная литература, энциклопедии, журналы, компьютерные технологии.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6 классе дать оценку результатам очень трудно. Поэтому учитель сам делает выводы о проделанной работе.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Самые яркие события истории данного периода.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Самые кровавые события истории средних веков.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Каких личностей вы запомнили?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Завершая  урок, проводится рефлексия: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Я – ребята остались довольны своей работой?!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Мы – затруднений в работе групп они не испытали?!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Дело – достигли цели?!: материал повторили, узнали много нового и интересного.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Технология метода проекта на уроках истории в 7 классе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Модель №2   Защита творческого проекта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Тема урока   «Личность Бориса Годунова»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Дидактическая цель: создать условия для осознания и осмысления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блока информации учебной, ее закрепления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 применения в новой учебной ситуации,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 определения уровня достижений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средствами технологии метода проектов.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Цели по содержанию: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:  создать условия формирования системы знаний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о личности Бориса Годунова по материалам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самостоятельной работы учащихся;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:  продолжить обучение приемам работы с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комплексом источников знаний  (учебник, поэма,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справочник, опера, Интернет, фонотека);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 воспитание у учащихся чувств уважения к истории,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родной истории, находить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исторической личности.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 групповая, индивидуальная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Метод обучения:  частично-поисковый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Средства обучения: Карамзин Н.М. Об истории государства Российского;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Костомаров Н.И. Исторические монографии и исследования. М., 1989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Юрганов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Кацва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Л.А., М., 1997 История  России XVI – XVIII </w:t>
      </w:r>
      <w:proofErr w:type="spellStart"/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Ключевский В.О., М., 1997  О русской истории М., 1993;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Платонов С.Ф. Очерки истории смуты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Московском государстве XVI –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E44830">
        <w:rPr>
          <w:rFonts w:ascii="Times New Roman" w:hAnsi="Times New Roman" w:cs="Times New Roman"/>
          <w:sz w:val="24"/>
          <w:szCs w:val="24"/>
        </w:rPr>
        <w:t>, М.,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Пушкин А.С. поэма «Борис Годунов»;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Интернет, диск «История с древнейших времен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Диск «Классическая музыка».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ХОД 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Этапы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Этапы работы над проектом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учителя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1.Оргмомент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Подготавливают рабочее место для защиты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Проверяет готовность учащихся к уроку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2.Целеполагание и мотивация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Участники групп называют цель проекта своей группы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Делает вывод, акцентируя внимание на главном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3.Закрепление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Защита проекта (подведение итогов опережающего домашнего задания)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Каждая группа творчески защищает проект, ей задают вопросы, участники группы отвечают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Слушает защиту проектов. Корректирует, дополняет, помогает делать выводы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4. Освоение и осмысление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Обмен информацией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Другие группы ведут записи в таблицу тетради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5.Закрепление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Оформление результатов работы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1-я группа: личность Бориса Годунова в трудах историков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2-я группа: личность Бориса Годунова в «Истории государства Российского Н.М.Карамзина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3-я группа: сценка «Земский Собор»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4-я группа: портретная зарисовка Бориса Годунова (отношение к нему различных слоев населения)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5-я группа: личность Бориса Годунова в поэме А.С.Пушкина «Борис Годунов»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6-я группа: личность Бориса Годунова в опере М.П.Мусоргского «Борис Годунов»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6.Проверка и оценка результатов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Экспертиза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 оценивает деятельность каждого участника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Помогает анализировать деятельность и оценку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7.Подведение итогов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Проверочная работа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Высказывает суждение о достижении цели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1 – задание группам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1-я группа изучает произведения Платонова С.Ф., Костомарова Н.И.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Чем Борис Годунов смог очаровать?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Отношение различных слоев к его персоне.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Виновен ли он в гибели царевича Дмитрия?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Какой он политик?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2-я группа изучает произведение Н.М.Карамзина «Об истории государства Российского»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Каким представлял русский историк Бориса Годунова?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Обвиняет ли он его в смерти царевича Дмитрия?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3-я группа готовит сценку по рисунку из учебника «Земский Собор»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4-я группа готовит сообщение об отношении различных слоев населения России к политике Бориса Годунова.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5-я группа читает поэму А.С.Пушкина «Борис Годунов»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показывает Бориса Годунова поэт?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Чем привлекает поэта образ Бориса Годунова?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Показывает ли он положительные качества Бориса?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Обвиняет ли он Бориса в смерти царевича Дмитрия?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6-я группа слушает фрагменты оперы М.П.Мусоргского «Борис Годунов», прочитывает либретто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Найти записи арий Бориса Годунова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Прослушать их и дать оценку отношения композитора к этому образу.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– таблица, выполненная в ходе защиты проекта «Плюсы и минусы в политике Бориса Годунова в годы правления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отрицательное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Талантливый политический деятель – укреплял государство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Проявлял милосердие, великодушие – во время голода запрещал спекулировать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Способствовал развитию образования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Соблюдал все церковные уставы и правила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благочестии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Стремился облегчить положение посадских людей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ыл двуличным человек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Подозрительным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властолюбивым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– проверочная работа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Кем является Борис Годунов Федору Ивановичу?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О ком эти слова – «Вечный раб, татарин, зять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Малюты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, зять палача и сам в душе палач»?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 какой каре идет речь «И не уйдешь ты от суда мирского, как не уйдешь от божьего суда?»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 какой целью Борис Годунов ввел патриаршество?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Обвиняют ли в своих произведениях Пушкин и Мусоргский Бориса Годунова в смерти царевича Дмитрия?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Какие качества характера Бориса Годунова вы можете назвать?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Борис Годунов политический деятель? Подтвердите примерами.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В чем вы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Борис Годунов проявлял милосердие и по отношению к кому?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Технология метода проекта на уроках обществознания в 8 классе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Модель №2  Защита творческого проекта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Тема урока «Враги души и тела»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Дидактическая цель: создать условия для осознания и осмысления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информации учебной информации, ее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закрепления и  применения в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учебной                                                                                          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ситуации, определения уровня достижений                             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учащихся средствами технологии метода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Цели по содержанию: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:  создать условия формирования системы знаний  о губительном 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вредных привычек, здоровье людей  по материалам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самостоятельной работы учащихся; попытаться  примерах показать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пагубность действий привычек на детский организм;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Развивающая:  продолжить обучение приемам работы с комплексом источников знаний  (учебник,  дополнительная литература, Интернет).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   воспитание у учащихся негативного отношения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к вредным привычкам: курение, алкоголизм,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наркомания и убедить их в необходимости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активного противодействия им.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 групповая,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Метод обучения:  частично-поисковый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Средства обучения: 1. А.Ф.Никитин «Основы обществознания»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2.Статистика в Интернете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3.Справочник классного руководителя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4.Справочная литература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ХОД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Этапы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Этап работы над проектом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учителя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1.оргмомент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Подготовка рабочего места для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Проверяет готовность учащихся к уроку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2.Целеполагание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 называет цель проекта своей группы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Делает вывод, акцентируя внимание на главном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3.Первичное усвоение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Защита проекта (Подведение итогов опережающего домашнего задания)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Каждая группа защищает проект, ей задают вопросы, участники группы отвечают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Слушает защиту проектов, корректирует, дополняет. Помогает делать выводы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4.Осознание и осмысление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Обмен информацией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Другие группы ведут записи в тетради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5.Закрепление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Оформление результатов работы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1-я группа – материалы по алкоголизму, женский алкоголизм, статистика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2-я группа – материалы по курению, статистика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3-я группа – материалы по наркомании, статистика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4-я группа – болезнь века СПИД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6.Проверка и оценка результатов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Экспертиза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 оценивает деятельность каждого участника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Помогает анализировать деятельность и оценку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7.Подведение итогов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Высказывает суждение о достижении цели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1-задание группам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Алкоголизм: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Почему вред?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Причины употребления алкоголя?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Чем опасен женский алкоголизм?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Курение: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Сведения о возникновении  табака.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Почему возникает привычка «курить»?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Статистика.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Наркомания: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Сведения о появлении наркотиков.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Причины употребления наркотиков, привычка.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Статистика.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СПИД: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Болезнь или привычка?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Статистика.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2-задание: записи в тетрадях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Опасность пьянства и алкоголизма.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Меры борьбы с ними.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Почему курение опасно для здоровья.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Что такое наркомания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Чем коварна эта болезнь.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 каким последствиям приводит один укол наркотика.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 можно победить болезнь.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(на эти вопросы ребята отвечают сами во время слушания проектов в виде конспекта).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– самостоятельная работа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Попытайтесь дать заключение о психическом здоровье рассказчика.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на приеме у врача-нарколога рассказал: «Я неделю пил и вот как-то ночью проснулся от необъяснимого страха. Ясно услышал сверху грозный голос: «Вот он! Вот он – позор и несчастье семьи!» Я голову под подушку, а этот Некто все ближе: «Не прячься, не прячься!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к стенке!» Тут уж я не выдержал, сбросил подушку, одеяло и ворвался на третий этаж, кричу: «Стреляйте! Нате!» - рубаху на груди рвану…»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Из следующего ряда причин курения выделите два главных: постоянная усталость, подражание старшим, желание  выглядеть взрослым, глупость, нежелание отставать от других. Мода.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«Тяжелый период наступил неожиданно. Начались осложнения с родителями. В школе дела пошли все хуже и хуже.  Рассорился с приятелем. А тут знакомые из соседнего двора стали предлагать таблетку.  Я долго колебался. Страха не было. Просто я знал, что это пропасть, из которой не выбраться. Вместо этого я решил сделать вот что…» Закончите эту исповедь.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Вспомните, как называется вино в народе. Сделайте вывод об  отношении к пьянству.</w:t>
      </w:r>
    </w:p>
    <w:p w:rsid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lastRenderedPageBreak/>
        <w:t>Тема урока «Петр Великий Гений?»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Дидактическая цель: создать условия для активизации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средствами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технологии метода проектов: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Находить нужную информацию;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Работать в группе над решением единой проблемы;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Планировать;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Устанавливать связи между знаниями в различных учебных предметах.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Тип урока: урок систематизации и обобщения знаний.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Цели по содержанию: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Образовательная:  обобщение и систематизация знаний по разделу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«Россия в эпоху петровских преобразований»;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:         формирование у учащихся оценки суждения на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основе обобщения событий и явлений,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определенный исторический период;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   расширить представление о роли и значимости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личности Петра I в истории.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 групповая, индивидуальная, фронтальная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Метод обучения:  частично-поисковый, исследовательский, наглядно-иллюстративный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Методы познания: обобщение, анализ, проектирование,   проблемный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Средства обучения:  карта, Портрет Петра, презентации, тесты, критерии оценки,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Компьютер.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Подготовительный этап: класс разбит на группы, выбрали определенный раздел темы, поиск материала, подготовка презентации к защите.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Эпиграф: «Нет, не чародей, а Гений Петр» М.Погодин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ХОД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Этапы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Этап работы над проектом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учителя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1.оргмомент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Подготовка рабочего места для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Проверяет готовность учащихся к уроку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2.Целеполагание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 называет цель проекта своей группы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Делает вывод, акцентируя внимание на главном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3.Первичное усвоение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Защита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Каждая группа защищает проект, ей задают вопросы, участники группы отвечают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Слушает защиту проектов, корректирует, дополняет. Помогает делать выводы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4.Осознание и осмысление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Обмен информацией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Другие группы слушают защиту, отмечают то, что их заинтересовало, новая информация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5.Закрепление учебного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Оформление результатов работы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Группы разделены по  разделам темы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6.Проверка и оценка результатов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Экспертиза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 оценивает деятельность каждого участника проекта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Помогает анализировать деятельность и оценку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7.Подведение итогов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Проверочная работа по теме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Высказывает суждение о достижении цели урока, отмечает лучшие презентации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Задание группам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                                ПЕТР I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Человек                        политик                                  полководец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История                       литература                              искусство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Личность Петра I в произведениях А.С.Пушкина «Полтава», «Медный всадник»,   А.Н. Толстой «Петр I» (каким показывают Петра авторы этих произведений: положительным или отрицательным, какими эпитетами).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Личность Петра I в мозаичном полотне «Полтавский бой» М.Ломоносова, художников петровского времени: Г.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Таннауер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«Петр в Полтавской битве», Н.Н. Ге «Петр I допрашивает царевича Алексея», И.Н. Никитин «Портрет Петра I» (как показан образ Петра как человека, политика и полководца, какими средствами).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Петр I и реформы (задачи, какие – схема, как проводились)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Петр I и быт (для чего и что менялось, каким образом)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«Великое посольство» (цели, куда, кто, результат, карта)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Внешняя политика (задачи, с кем, когда и результат, карта)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Детство и юность будущего императора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Ход урока.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У нас сегодня необычный урок. Это урок защита проектов, над которыми вы работали в течение 2-х  месяцев.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Цель урока: вспомнить и повторить пройденный материал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Мотивация: для чего нам необходимо это? (ребята сами определяют мотив)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Эпиграфом нашего урока я взяла слова М. Погодина «Нет, не чародей, а гений Петр». Так ли на самом деле или иначе, мы сегодня с вами попытаемся разобраться.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Каждая группа получает листок, оценивая выступление групп: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Критерии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Полнота работы, убедительность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Знание темы,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связи, эрудиция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Культура речи, использование наглядных средств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Полнота ответов,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аргументир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44830">
        <w:rPr>
          <w:rFonts w:ascii="Times New Roman" w:hAnsi="Times New Roman" w:cs="Times New Roman"/>
          <w:sz w:val="24"/>
          <w:szCs w:val="24"/>
        </w:rPr>
        <w:t>ованность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Отвественное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отнош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Защита проектов, показ презентации по направлениям: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Детство Петра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«Великое посольство»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Реформы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Внешняя политика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Культура и быт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Петр I в литературе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Петр I в истории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После каждой защиты учитель делает вывод и переход к другому направлению.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Подведем итог нашей работы: что получилось, а что нет?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 самом ли деле Петр был Гением? (мнение ребят)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Проставьте оценки (листочки собрать, для выставления итоговой оценки за проекты)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Закрепление (проверочный тест)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Текст на листочках. На листочках запишите ответы, какие вы считаете правильным (листочки собрать)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Первая четверть XVIII в. вошла в историю как: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Петровская эпоха;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Смутное время;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время царя Алексея Михайловича.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Реформы Петра Великого начались в сфере: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просвещения;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военной;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промышленности.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Город, основанный Петром в устье Невы, был назван: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Санкт-Петербургом;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Петроградом;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Петергофом.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Цели великого посольства состояли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союзников в предстоящей войне с Турцией;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 Б)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мирного договора с Турцией;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Петра I за границей.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Главным противником России в Северной войне был: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шведский король;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украинский гетман Мазепа;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саксонский курфюрст Август II.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составе Северного союза вместе с Россией была: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Голландия;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Англия;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Дания.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результате петровских преобразований в России оформилась: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абсолютная монархия;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конституционный строй;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сословно-представительная монархия.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Какую битву Петр I назвал «матерью Полтавской битвы»?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сражение при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взятие Нарвы;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взятие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Нотебурга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Значение реформ Петра I заключалось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регулярной армии и флота;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мануфактурного производства;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науки и образования;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Г) верны все ответы.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Во время царствования Петра I появились: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министерства;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коллегии;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приказы.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Полтавская битва 1709 года способствовала: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резкому изменению хода Северной войны;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распаду Северного Союза;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потери русскими войсками Нарвы.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результате Северной войны Россия получила: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выход в Балтийское море;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Новгородские земли;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Смоленские земли.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1721 год –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начала Семилетней войны;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окончания Северной войны;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подписания «Вечного мира» с Польшей.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Высший чин по штатской службе в «Табель о рангах» 1722 года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канцлер;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сенатор;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 В) генерал-прокурор.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ходе Северной войны русский флот победил неприятеля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А) при Синопе;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в Чесменском сражении;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у мыса Гангут.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13-15 ответов «5»;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10-12 ответов «4»;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7-9 ответов «3».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Ответы: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1-а; 2-б; 3- в; 4-а; 5-а; 6-в; 7-а; 8-а; 9-г; 10 – б; 11-а; 12-а; 13-а; 14-а; 15-в.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Достигли мы с вами поставленной цели? (мнение ребят)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А теперь подумайте и запишите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Я – доволен собой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Мы – были затруднения над проектом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Дело – достигли цели.</w:t>
      </w:r>
    </w:p>
    <w:p w:rsid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 xml:space="preserve">Урок истории  «Обществознание» в 9 классе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Тема урока: Семейное право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Тип урока: урок изучения нового материала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Дидактическая цель: создать условия для осознания и осмысления новой информации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Цели урока: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- познакомить учащихся с основами семейного права;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- продолжить формирование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умений: работать с текстом, находить необходимую информацию в учебнике;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- Развивать мышление, внимание;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- Развивать положительные эмоции;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- Развивать мотивацию к знаниям;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- развивать у учащихся стремление быть лучше;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ответственного отношения к семье, к своим родителям.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фронтальная, групповая.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Методы познания: наблюдение, сравнение, анализ, проблемный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А.Ф. Никитин «Основы Обществознания», 9 класс,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М., «Дрофа», 2004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А.Ф. Никитин «Основы обществознания», методическое пособие 9 класс, М., «Дрофа», 2001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В.О.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«Основы правоведения», М., «Центр гуманитарного образования», 1996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А.А. Федоренко Рабочая тетрадь к учебнику В.О.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Мушинского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, М., 1995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Русские поговорки и пословицы, М.. «Советская Россия», 1983 год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Понятия для усвоения: брак, семья, права и обязанности супругов, права и обязанности родителей и детей, Семейный кодекс РФ.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Реализация целей урока будет достигнута на основе: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рассказа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интересных исторических фактов из «Семейного права»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работы с текстом учебника и умением отбирать материал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опыта учащихся и вовлечение их в беседу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умение самим выбирать ответ на поставленный вопрос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умение слушать и воспринимать новую информацию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разбор ситуаций и поговорок о семье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Здоровье 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психосберегающая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среда будет обеспечена через создание хороших доброжелательных отношений учителя и учащихся, сменой видов деятельности, внимательном отношении к каждому ученику.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Эпиграф к уроку: «Жениться совсем не трудно, трудно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             быть женатым»    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Унамум</w:t>
      </w:r>
      <w:proofErr w:type="spell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                  «Жениться – это значит наполовину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уменьшить свои права и вдвое увеличить свои обязанности»     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Шопенгау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Структура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Деятельность учащихся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Проверяет готовность класса к уроку, отсутствующие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Готовят рабочее место до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Актуализация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Рассказ о семье: два варианта – положительная и отрицательная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Думают, от чего и от кого это зависит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Акцент на эпиграф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Сами ставят цель урока, анализируя эпиграф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отталкиваясь от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, а затем факты из истории «Семейного права»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Отвечают по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, вспоминают отрасли права, слушают, стараются запомнить интересные факты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Применение знаний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Дает задание,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Помогает делать выводы,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Задает вопросы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Работают самостоятельно с текстом, выписывают, а затем проверяем. Свое мнение на основе жизненного опыта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Проверка уровня усвоения знаний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Приводит поговорки о семье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Свое мнение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Рефлексия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Возвращаемся к эпиграфу урока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Подводят итог урока и делают вывод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П.26, письменно вопросы, поговорки о семье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Зписывают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Рубрика – олимпиада, тесты, конкурсы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b/>
          <w:sz w:val="24"/>
          <w:szCs w:val="24"/>
        </w:rPr>
        <w:t>Повторение по теме «Древняя Греция»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1.Местоположение и природные условия Древней Греции: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определите словами местоположение Греции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Б) чем природные условия Греции отличаются от природных условий Древнего Египта?                  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В) какие трудности испытывали греческие земледельцы?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Г) какие полезные растения хорошо росли на почвах Греции?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Д) куда вывозили эти продукты на продажу?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Е) что покупали взамен?                           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2.Города-государства Греции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как назывались города-государства?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Б) почему не было единого государства Греции?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В) два главных города-государства Греции?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>3.Греко-персидские войны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А) назвать главные сражения и даты      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в чем состоял подвиг царя Леонида и 333т спартанцев?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что предложил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афинянам перед вторым походом  персов и почему?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Г) как назывались корабли и два приема ведения морского боя?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Д) какова главная причина побед греков?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4.Афинская рабовладельческая демократия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А) что такое демократия?                           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Б) после войн кто управлял афинским государством?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В) кому принадлежала верховная власть?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Г) главные функции Народного собрания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Д) для чего выбирали главного стратега?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Е) почему Перикла избирали 15 раз?            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Ж) кто не принимал участие в голосовании?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5.Культура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А) чем отличаются ионические колонны от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дорических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?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Б) назвать три части, на которые делится театр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В) чем отличаются образование спартанцев от афинян?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Г) на чем писали и чем афинские ученики?                                      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1 км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40-50 км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«5»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30-39 км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«4»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20-29 км</w:t>
      </w:r>
      <w:r w:rsidRPr="00E44830">
        <w:rPr>
          <w:rFonts w:ascii="Times New Roman" w:hAnsi="Times New Roman" w:cs="Times New Roman"/>
          <w:sz w:val="24"/>
          <w:szCs w:val="24"/>
        </w:rPr>
        <w:tab/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«3»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Разработка урока в 6 классе по теме  «Культура Руси в период раздробленности»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Задачи: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Раскрыть основные направления культуры Руси XI-XIII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Пробудить у школьников чувство уважения к произведениям искусства и их творцам.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Воспитывать патриотическое отношение и любовь к Родине.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Активизировать познавательный интерес к истории через различные исторические источники,   репродукции картин, икон, музыкальные и литературные произведения.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Проигрыватель, магнитофон, удлинитель, тройник.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Репродукции: икона Владимирской Богоматери, Васнецов А. «После боя», картины – Софийский собор в Киеве, ювелирные изделия, предметы вооружения.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Книга «Слово о полку Игореве».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Пластинки: «Хоровое пение», А.П. Бородин фр. оперы «Князь Игорь», Н.А. Римский-Корсаков фр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перы «Сказание о невидимом граде Китеже», П.И. Чайковский 1ч. симфонии №1, песня «Про татарский полон».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Подлинная икона XVIII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Ход урока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Оргомомент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Тема урока «Культура Руси периода феодальной раздробленности».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Наша задача познакомиться с некоторыми направлениями культуры Руси:  литературы, живописи, музыки.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светло светлая и прекрасно украшенная земля Русская!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Многими красотами и прославлена ты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сем ты преисполнена, земля Русская…»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(из «слово о погибели земли Русской» история Отечества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.1983, стр.373) на фоне музыки П.И.Чайковского, на доске картина «Киев-столица Древнерусского государства»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 Так наши далекие предки гордились своей Отчизной. И было чем! Великолепные памятники архитектуры – например, вам уже знакомый прекрасный Софийский собор в г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иеве, расположенный на высоком берегу Днепра, блестя куполами. Храм поражал всех роскошью внутреннего убранства.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Изумительной красоты были ювелирные изделия киевских ремесленников того времени: ожерелье, серьги, перстни и браслеты.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Произведением искусства были предметы вооружения: шлем, кольчуга, меч, наконечники для стрел.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До сих пор мы восхищаемся ими. Ведь это истоки русской культуры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а фоне музыки Н.А. Римского-Корсакова «Сеча при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Кержи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») «О стонать Русской земле!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Поминая прежнее время и прежних князей!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Того старого Владимира». («Слово о полку Игореве», М.1964г., с.48)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 вы думаете, о каком Владимире здесь идет речь?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 почему вспоминают именно этого князя?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 что его прозвали Красное Солнышко?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4830">
        <w:rPr>
          <w:rFonts w:ascii="Times New Roman" w:hAnsi="Times New Roman" w:cs="Times New Roman"/>
          <w:sz w:val="24"/>
          <w:szCs w:val="24"/>
        </w:rPr>
        <w:t>А почему в это время (конец XI-начало XII в.?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 дело в том, что со II п. XI в. Киевское государство начинает распадаться на отдельные княжества. Владельцы спешили мечом решать споры между соседями, ото дня в день, истощая силы и лишая страну единства.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Эти события нашли отражение в устном народном творчестве, литературных памятниках, живописи, музыке.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1185 год. Междоусобные войны. Жертвой их стал новгородский князь Игорь.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Он собрал небольшой отряд и выступил против сильного войска половцев.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Давайте вспомним, а кто такие половцы?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 почему они стали нападать на русские земли?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О судьбе этого похода рассказывает замечательный памятник древнерусской литературы «Слово о полку Игореве». Неизвестный автор переживает за судьбу Родины, осуждает раздоры, ослабившие границы. Автор словами героя обращается к князьям: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«уж ведь выпали вы из дедовой славы…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Вы ведь своими крамолами начали наводить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поганых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на землю русскую.»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Почему так думает автор?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Автор поэмы «Слово…» выступает как патриот. Главное внимание он уделяет причине поражения русских дружин в борьбе с половцами. Он верит, что Русь будет спасена только в единстве. «Слово…» вдохновляло многих авторов, живущих много веков спустя. Они преклонялись перед героической гибелью павших за Родину героев и воспевали их в своих произведениях.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lastRenderedPageBreak/>
        <w:t xml:space="preserve"> (на фоне музыки А.П.Бородина, фр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>перы «Князь Игорь», репродукция картины В.И.Васнецова «После побоища Игоря Святославовича»)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«Пали полки Игорева. Тут кровавого вина недостало,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Тут пир окончила храбрые русские,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Сватов напоили и сами полегли за Землю Русскую».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Значение «Слово…» в том, что оно является свидетельством высокой древнерусской культуры, образцом письменности. Но не только половцы разоряли землю. С Востока над Русью нависла новая угроза, страшнее прежней.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а фоне музыки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звучит фрагмент оперы «Сеча при </w:t>
      </w: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Кержи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>»)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«Золотая Орда пронеслась над Русью подобно туче саранчи,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Подобно урагану, сокрушающем все, что встречалось на его пути…»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(Герцен М, 1956, т.7, с.158)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Погибло огромное количество людей, уведено в плен, навсегда исчезли с лица земли города, уничтожены драгоценные рукописи, великолепные фрески, утрачены секреты многих ремесленников.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Например – смальта)</w:t>
      </w:r>
      <w:proofErr w:type="gramEnd"/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Над Русью нависло ненавистное иго.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В это время создаются музыкальные памятники: плачи, песни. Примеров является «Песня про татарский полон» (на фоне музыки звучит рассказ о песне) – грудной младенец был увезен в Орду, а через несколько лет и мать попала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полон. В песне поется о встрече матери с дочерью, о боли  унижении, которое перенесла мать, прежде чем встретилась с дочерью. Скорбь матери отражена в живописи – через иконы.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На фоне хорового пения смотрим на репродукции икон.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 вы думает, все ли они относятся к этому периоду?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 вы это определили?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Кто из вас видел настоящую икону? Где?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Мы коснулись совсем чуть-чуть некоторых направлений культуры. Но уже можно понять. Что история и культура – это две нити. Которые вьются неразрывно.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Закрепление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Какие эпизоды истории Руси мы вспомнили сегодня на уроке?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каких музыкальных произведениях они отражены?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 каких литературных…?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 w:rsidRPr="00E44830">
        <w:rPr>
          <w:rFonts w:ascii="Times New Roman" w:hAnsi="Times New Roman" w:cs="Times New Roman"/>
          <w:sz w:val="24"/>
          <w:szCs w:val="24"/>
        </w:rPr>
        <w:t>картинах</w:t>
      </w:r>
      <w:proofErr w:type="gramEnd"/>
      <w:r w:rsidRPr="00E44830">
        <w:rPr>
          <w:rFonts w:ascii="Times New Roman" w:hAnsi="Times New Roman" w:cs="Times New Roman"/>
          <w:sz w:val="24"/>
          <w:szCs w:val="24"/>
        </w:rPr>
        <w:t xml:space="preserve"> каких художников они изображены?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(ответы записать в тетрадь)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Вывод – В период феодальной раздробленности происходит расцвет культуры. Очевидцы тех событий в своих произведениях стремились показать, что Русь должна быть единой, тогда она будет сильной, могучей и недосягаемой для врагов.</w:t>
      </w:r>
    </w:p>
    <w:p w:rsidR="00E44830" w:rsidRPr="00E44830" w:rsidRDefault="00E44830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8D4" w:rsidRPr="00E44830" w:rsidRDefault="00F858D4" w:rsidP="00E448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58D4" w:rsidRPr="00E44830" w:rsidSect="00F8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44830"/>
    <w:rsid w:val="00E44830"/>
    <w:rsid w:val="00F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4638</Words>
  <Characters>26437</Characters>
  <Application>Microsoft Office Word</Application>
  <DocSecurity>0</DocSecurity>
  <Lines>220</Lines>
  <Paragraphs>62</Paragraphs>
  <ScaleCrop>false</ScaleCrop>
  <Company/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2</cp:revision>
  <dcterms:created xsi:type="dcterms:W3CDTF">2013-10-11T17:28:00Z</dcterms:created>
  <dcterms:modified xsi:type="dcterms:W3CDTF">2013-10-11T17:36:00Z</dcterms:modified>
</cp:coreProperties>
</file>