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89" w:rsidRDefault="00862689" w:rsidP="00862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познакомить учащихся с понятием бюджет и способами его формирования.</w:t>
      </w:r>
    </w:p>
    <w:p w:rsidR="00862689" w:rsidRDefault="00862689" w:rsidP="00862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1. Дать знания о бюджете.</w:t>
      </w:r>
    </w:p>
    <w:p w:rsidR="00862689" w:rsidRDefault="00862689" w:rsidP="00862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Сформировать элементарные умения составления семейного бюджета.</w:t>
      </w:r>
    </w:p>
    <w:p w:rsidR="00862689" w:rsidRDefault="00862689" w:rsidP="00862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Развивать умения обобщать знания по изученному материалу.</w:t>
      </w:r>
    </w:p>
    <w:p w:rsidR="00862689" w:rsidRDefault="00862689" w:rsidP="00862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689" w:rsidRDefault="00862689" w:rsidP="00862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проблемный с элементами игры.</w:t>
      </w:r>
    </w:p>
    <w:p w:rsidR="00862689" w:rsidRDefault="00862689" w:rsidP="00862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урока: урок получения новых знаний.</w:t>
      </w:r>
    </w:p>
    <w:p w:rsidR="00862689" w:rsidRDefault="00862689" w:rsidP="00862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Методы: работа с терминами, кейсом, деловая игра, беседа, работа в группах,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презентации.</w:t>
      </w:r>
    </w:p>
    <w:p w:rsidR="00862689" w:rsidRDefault="00862689" w:rsidP="00862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689" w:rsidRDefault="00862689" w:rsidP="00862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Средства обучения: листы бумаги А3, игровое табло, фломастеры, кейс (24 шт.), памятка по составлению бюджета, калькуляторы, жетоны, форма-бланк для составления бюджета, компьютер, презентация.</w:t>
      </w:r>
      <w:proofErr w:type="gramEnd"/>
    </w:p>
    <w:p w:rsidR="00862689" w:rsidRDefault="00862689" w:rsidP="0086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862689" w:rsidRPr="00C11D0C" w:rsidRDefault="00862689" w:rsidP="00862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1D0C">
        <w:rPr>
          <w:rFonts w:ascii="Times New Roman" w:hAnsi="Times New Roman" w:cs="Times New Roman"/>
          <w:sz w:val="24"/>
          <w:szCs w:val="24"/>
        </w:rPr>
        <w:t>. Организационный момент.</w:t>
      </w:r>
      <w:proofErr w:type="gramEnd"/>
    </w:p>
    <w:p w:rsidR="00862689" w:rsidRDefault="00862689" w:rsidP="00862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Объяснение нового материала.</w:t>
      </w:r>
    </w:p>
    <w:p w:rsidR="00862689" w:rsidRDefault="00862689" w:rsidP="00862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Работа с терминами «доход», «бюджет».</w:t>
      </w:r>
    </w:p>
    <w:p w:rsidR="00862689" w:rsidRDefault="00862689" w:rsidP="00862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Работа с кейсом по проблеме формирования семейного бюджета.</w:t>
      </w:r>
    </w:p>
    <w:p w:rsidR="00862689" w:rsidRDefault="00862689" w:rsidP="00862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Деловая игра «Составим бюджет своей семьи».</w:t>
      </w:r>
    </w:p>
    <w:p w:rsidR="00862689" w:rsidRDefault="00862689" w:rsidP="00862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Защита бюджета.</w:t>
      </w:r>
    </w:p>
    <w:p w:rsidR="00862689" w:rsidRDefault="00862689" w:rsidP="00862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Подведение итогов. Рефлексия.</w:t>
      </w:r>
    </w:p>
    <w:p w:rsidR="00862689" w:rsidRDefault="00862689" w:rsidP="00862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Домашнее задание.</w:t>
      </w:r>
    </w:p>
    <w:p w:rsidR="00862689" w:rsidRDefault="00862689" w:rsidP="00862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урока.</w:t>
      </w:r>
    </w:p>
    <w:tbl>
      <w:tblPr>
        <w:tblW w:w="98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11"/>
        <w:gridCol w:w="6088"/>
      </w:tblGrid>
      <w:tr w:rsidR="00862689" w:rsidRPr="001F7639" w:rsidTr="00996223">
        <w:trPr>
          <w:trHeight w:val="144"/>
        </w:trPr>
        <w:tc>
          <w:tcPr>
            <w:tcW w:w="3811" w:type="dxa"/>
          </w:tcPr>
          <w:p w:rsidR="00862689" w:rsidRPr="001F7639" w:rsidRDefault="00862689" w:rsidP="00996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Действие учителя, ответы учащихся</w:t>
            </w:r>
          </w:p>
        </w:tc>
        <w:tc>
          <w:tcPr>
            <w:tcW w:w="6088" w:type="dxa"/>
          </w:tcPr>
          <w:p w:rsidR="00862689" w:rsidRPr="001F7639" w:rsidRDefault="00862689" w:rsidP="00996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862689" w:rsidRPr="001F7639" w:rsidTr="00996223">
        <w:trPr>
          <w:trHeight w:val="144"/>
        </w:trPr>
        <w:tc>
          <w:tcPr>
            <w:tcW w:w="3811" w:type="dxa"/>
          </w:tcPr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F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Организационный момент.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F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Объяснение нового материала.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Сопровождается </w:t>
            </w:r>
            <w:proofErr w:type="spellStart"/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1F763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презентацией. Работа с терминами.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Ученики: (предполагаемый ответ)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Ученики: (предполагаемый ответ) 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</w:tc>
        <w:tc>
          <w:tcPr>
            <w:tcW w:w="6088" w:type="dxa"/>
          </w:tcPr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входе в кабинет учащиеся берут жетоны и рассаживаются по группам за столы, на которых лежит выбранный ими жетон по цвету.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Запишите число и тему урока.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Тема нашего сегодняшнего урока Бюджет государства и семьи. Запишите сразу домашнее задание: параграф 15, задание № 6 стр. 104.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На этом уроке нам необходимо познакомиться с понятием бюджет и способами его составления, научиться составлять семейный бюджет.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Работать на уроке вы будете в группах. На каждом этапе выполнения задания за активную работу группе будет выдаваться жетон. Счётная группа прикрепляет их на игровое табло.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Прежде чем познакомиться с понятием «бюджет» давайте вспомним, что же такое «доходы человека»?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человека – это любая сумма денег, полученных в виде зарплаты, пенсий, пособий, алиментов и т.д.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Правильно. А, что такое «бюджет»?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Бюджет – это финансовый план, который обобщает </w:t>
            </w:r>
            <w:proofErr w:type="gramStart"/>
            <w:r w:rsidRPr="001F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  <w:proofErr w:type="gramEnd"/>
            <w:r w:rsidRPr="001F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расходы за определённый период времени.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Запишите определение понятия «бюджет» в тетрадь. Хорошо. Предлагаю работу с кейсом. Перед вами лежит ситуация (кейс) (приложение</w:t>
            </w:r>
            <w:proofErr w:type="gramStart"/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) и вопросы, на которые вы должны ответить, обсуждая в группе.</w:t>
            </w:r>
          </w:p>
        </w:tc>
      </w:tr>
      <w:tr w:rsidR="00862689" w:rsidRPr="001F7639" w:rsidTr="00996223">
        <w:trPr>
          <w:trHeight w:val="840"/>
        </w:trPr>
        <w:tc>
          <w:tcPr>
            <w:tcW w:w="3811" w:type="dxa"/>
          </w:tcPr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кейсом</w:t>
            </w: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Ученики делают вывод:</w:t>
            </w: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Ученики: (предполагаемый ответ)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 xml:space="preserve"> (Деловая игра «Составляем семейный бюджет»)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семейного бюджета. Каждая группа вывешивает свой лист-бланк с семейным бюджетом на доску и защищает его.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Подсчитываются жетоны и выставляются оценки.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</w:tc>
        <w:tc>
          <w:tcPr>
            <w:tcW w:w="6088" w:type="dxa"/>
          </w:tcPr>
          <w:p w:rsidR="00862689" w:rsidRDefault="00862689" w:rsidP="00996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Кейс.</w:t>
            </w:r>
          </w:p>
          <w:p w:rsidR="00862689" w:rsidRDefault="00862689" w:rsidP="0099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Семья Ивановых состоит из пяти человек.</w:t>
            </w:r>
          </w:p>
          <w:p w:rsidR="00862689" w:rsidRDefault="00862689" w:rsidP="0099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Мама – Татьяна Петровна, папа – Михаил Иванович. Их дети: сын Борис – студент, дочь Полина, а также бабушка – Зинаида Алексеевна.</w:t>
            </w:r>
          </w:p>
          <w:p w:rsidR="00862689" w:rsidRDefault="00862689" w:rsidP="0099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члены семьи имели доход, кроме Полины, ученицы 9 класса.</w:t>
            </w:r>
          </w:p>
          <w:p w:rsidR="00862689" w:rsidRDefault="00862689" w:rsidP="009962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семье Ивановых денежные средства хранились в шкатулке, и каждый мог свободно брать их для своих нужд.</w:t>
            </w:r>
          </w:p>
          <w:p w:rsidR="00862689" w:rsidRDefault="00862689" w:rsidP="0099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Накануне Нового года глава семейства Михаил Иванович, вдруг вспомнил, что забыл купить подарки для детей. Он открыл шкатулку, но она практически была пуста. Михаил Иванович громко спросил жену: «Татьяна, где же деньги?» Татьяна Петровна испуганным голосом ответила: «Наверное, их взял Борис, чтобы отправиться в модный клуб для встречи Нового года». Сын услышал мать и возмущённо сказал: «Я не брал такую сумму»!</w:t>
            </w:r>
          </w:p>
          <w:p w:rsidR="00862689" w:rsidRDefault="00862689" w:rsidP="0099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 шум из своих комнат вышли Полина и Зинаида Алексеевна. Полина созналась, что ей очень захотелось купить украшение к празднику, которое ей предложила одноклассница только что вернувшаяся из-за границы.</w:t>
            </w:r>
          </w:p>
          <w:p w:rsidR="00862689" w:rsidRDefault="00862689" w:rsidP="0099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Зинаида Алексеевна сказала: «А, что? Я отдала долг соседке. Что новый год с долгами встречать?»</w:t>
            </w:r>
          </w:p>
          <w:p w:rsidR="00862689" w:rsidRDefault="00862689" w:rsidP="0099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семье Ивановых ещё долго не умолкали голоса домочадцев. Они спорили, выясняли кто прав, кто виноват.</w:t>
            </w:r>
          </w:p>
          <w:p w:rsidR="00862689" w:rsidRDefault="00862689" w:rsidP="0099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Default="00862689" w:rsidP="0099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862689" w:rsidRDefault="00862689" w:rsidP="0099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Почему произошёл конфликт?</w:t>
            </w:r>
          </w:p>
          <w:p w:rsidR="00862689" w:rsidRDefault="00862689" w:rsidP="0099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Счастливый ли был конец?</w:t>
            </w:r>
          </w:p>
          <w:p w:rsidR="00862689" w:rsidRDefault="00862689" w:rsidP="0099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другие концовки могли бы быть?</w:t>
            </w:r>
          </w:p>
          <w:p w:rsidR="00862689" w:rsidRPr="00B563C1" w:rsidRDefault="00862689" w:rsidP="00996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Что нужно было сделать членам семьи для предотвращения конфликта?</w:t>
            </w:r>
          </w:p>
          <w:p w:rsidR="0086268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Необходимо планирование расходов, с учётом доходов, т.е. – составление бюджета.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Молодцы. А кто может составлять такой план?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Человек, семья, фирма, государство.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Предлагаю вам деловую игру «Составляем бюджет своей семьи». Каждая группа в данном случае является семьёй.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Ваша задача: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распределить роли членов семьи между собой;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2. составить семейный бюджет и записать на специальный лист-бланк.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Памятка.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 xml:space="preserve">Бюджет = Постановка финансовых </w:t>
            </w:r>
            <w:proofErr w:type="gramStart"/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целей—Оценка</w:t>
            </w:r>
            <w:proofErr w:type="gramEnd"/>
            <w:r w:rsidRPr="001F7639">
              <w:rPr>
                <w:rFonts w:ascii="Times New Roman" w:hAnsi="Times New Roman" w:cs="Times New Roman"/>
                <w:sz w:val="24"/>
                <w:szCs w:val="24"/>
              </w:rPr>
              <w:t xml:space="preserve"> доходов---Планирование расходов.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1. этап. Необходимо определиться, какие покупки планируется сделать, какие расходы предстоят в связи с поездкой, обучением и т.д.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2. этап. Составить список источников доходов.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3. этап. Перечислить все вещи, которые надо купить, мероприятия, требующие финансирования по степени необходимости.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Итак, мы узнали, что такое бюджет, какие способы составления существуют. Впервые сами попытались составить семейный бюджет.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 xml:space="preserve">Прошу заполнить таблицу: Я </w:t>
            </w:r>
            <w:proofErr w:type="spellStart"/>
            <w:proofErr w:type="gramStart"/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знал\</w:t>
            </w:r>
            <w:proofErr w:type="spellEnd"/>
            <w:r w:rsidRPr="001F7639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  <w:proofErr w:type="gramEnd"/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1F7639">
              <w:rPr>
                <w:rFonts w:ascii="Times New Roman" w:hAnsi="Times New Roman" w:cs="Times New Roman"/>
                <w:sz w:val="24"/>
                <w:szCs w:val="24"/>
              </w:rPr>
              <w:t xml:space="preserve"> Я удивлён.</w:t>
            </w:r>
          </w:p>
          <w:p w:rsidR="00862689" w:rsidRPr="001F7639" w:rsidRDefault="00862689" w:rsidP="00996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Несколько ответов заслушивают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1F7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A9230B" w:rsidRDefault="00A9230B"/>
    <w:sectPr w:rsidR="00A9230B" w:rsidSect="00A9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62689"/>
    <w:rsid w:val="00862689"/>
    <w:rsid w:val="00A9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8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2013-11-23T11:06:00Z</dcterms:created>
  <dcterms:modified xsi:type="dcterms:W3CDTF">2013-11-23T11:06:00Z</dcterms:modified>
</cp:coreProperties>
</file>