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0" w:rsidRPr="00717828" w:rsidRDefault="00C30140" w:rsidP="00C3014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0F80" w:rsidRDefault="00717828" w:rsidP="00C3014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A0F80" w:rsidRPr="00717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Раздаточный материал группе №1</w:t>
      </w:r>
    </w:p>
    <w:p w:rsidR="00717828" w:rsidRPr="00717828" w:rsidRDefault="00717828" w:rsidP="00C3014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7828" w:rsidRDefault="00717828" w:rsidP="0071782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Извлечения  из </w:t>
      </w:r>
      <w:r w:rsidR="00C30140" w:rsidRPr="00717828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</w:t>
      </w:r>
      <w:r w:rsidR="00C30140" w:rsidRPr="00717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140" w:rsidRPr="00717828">
        <w:rPr>
          <w:rFonts w:ascii="Times New Roman" w:hAnsi="Times New Roman" w:cs="Times New Roman"/>
          <w:bCs/>
          <w:color w:val="000000"/>
          <w:sz w:val="28"/>
          <w:szCs w:val="28"/>
        </w:rPr>
        <w:t>конституционного</w:t>
      </w:r>
      <w:r w:rsidR="00C30140" w:rsidRPr="00717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140" w:rsidRPr="007178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закона </w:t>
      </w:r>
      <w:r w:rsidR="00C30140" w:rsidRPr="00717828">
        <w:rPr>
          <w:rFonts w:ascii="Times New Roman" w:hAnsi="Times New Roman" w:cs="Times New Roman"/>
          <w:color w:val="000000"/>
          <w:sz w:val="28"/>
          <w:szCs w:val="28"/>
        </w:rPr>
        <w:t xml:space="preserve"> от 21.07.1994 N 1-ФКЗ (ред. от 05.04.2013) "</w:t>
      </w:r>
      <w:r w:rsidR="00C30140" w:rsidRPr="0071782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30140" w:rsidRPr="00717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140" w:rsidRPr="00717828">
        <w:rPr>
          <w:rFonts w:ascii="Times New Roman" w:hAnsi="Times New Roman" w:cs="Times New Roman"/>
          <w:bCs/>
          <w:color w:val="000000"/>
          <w:sz w:val="28"/>
          <w:szCs w:val="28"/>
        </w:rPr>
        <w:t>Конституционном</w:t>
      </w:r>
      <w:r w:rsidR="00C30140" w:rsidRPr="00717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140" w:rsidRPr="00717828">
        <w:rPr>
          <w:rFonts w:ascii="Times New Roman" w:hAnsi="Times New Roman" w:cs="Times New Roman"/>
          <w:bCs/>
          <w:color w:val="000000"/>
          <w:sz w:val="28"/>
          <w:szCs w:val="28"/>
        </w:rPr>
        <w:t>Суде</w:t>
      </w:r>
      <w:r w:rsidR="00C30140" w:rsidRPr="00717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140" w:rsidRPr="00717828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C30140" w:rsidRPr="00717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140" w:rsidRPr="00717828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C30140" w:rsidRPr="00717828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C30140" w:rsidRPr="00717828" w:rsidRDefault="00C30140" w:rsidP="0071782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7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4B62" w:rsidRPr="00717828" w:rsidRDefault="00717828" w:rsidP="00C3014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17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1.</w:t>
      </w:r>
    </w:p>
    <w:p w:rsidR="009016E7" w:rsidRPr="00717828" w:rsidRDefault="00C3014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17828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Конституцио́нный</w:t>
      </w:r>
      <w:proofErr w:type="spellEnd"/>
      <w:proofErr w:type="gramEnd"/>
      <w:r w:rsidRPr="00717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828">
        <w:rPr>
          <w:rFonts w:ascii="Times New Roman" w:eastAsia="Times New Roman" w:hAnsi="Times New Roman" w:cs="Times New Roman"/>
          <w:b/>
          <w:bCs/>
          <w:sz w:val="28"/>
          <w:szCs w:val="28"/>
        </w:rPr>
        <w:t>Су́д</w:t>
      </w:r>
      <w:proofErr w:type="spellEnd"/>
      <w:r w:rsidRPr="00717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828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Росси́йской</w:t>
      </w:r>
      <w:proofErr w:type="spellEnd"/>
      <w:r w:rsidRPr="00717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828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Федера́ции</w:t>
      </w:r>
      <w:proofErr w:type="spellEnd"/>
      <w:r w:rsidR="00534B62" w:rsidRPr="0071782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</w:rPr>
        <w:t xml:space="preserve"> </w:t>
      </w:r>
      <w:r w:rsidR="00534B62" w:rsidRPr="00717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82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178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КС РФ</w:t>
      </w:r>
      <w:r w:rsidRPr="0071782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717828">
        <w:rPr>
          <w:rFonts w:ascii="Times New Roman" w:eastAsia="Times New Roman" w:hAnsi="Times New Roman" w:cs="Times New Roman"/>
          <w:sz w:val="28"/>
          <w:szCs w:val="28"/>
        </w:rPr>
        <w:t xml:space="preserve"> — судебный орган </w:t>
      </w:r>
      <w:hyperlink r:id="rId5" w:tooltip="Конституционный контроль" w:history="1">
        <w:r w:rsidRPr="007178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конституционного контроля</w:t>
        </w:r>
      </w:hyperlink>
      <w:r w:rsidRPr="00717828">
        <w:rPr>
          <w:rFonts w:ascii="Times New Roman" w:eastAsia="Times New Roman" w:hAnsi="Times New Roman" w:cs="Times New Roman"/>
          <w:sz w:val="28"/>
          <w:szCs w:val="28"/>
        </w:rPr>
        <w:t>, самостоятельно и независимо осуществляющий судебную власть посредством конституционного судопроизводства.</w:t>
      </w:r>
    </w:p>
    <w:p w:rsidR="00C30140" w:rsidRPr="00717828" w:rsidRDefault="00C30140" w:rsidP="004A0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3.</w:t>
      </w: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7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Полномочия Конституционного Суда Российской Федерации</w:t>
      </w:r>
      <w:r w:rsidRPr="007178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защиты основ конституционного строя, основных прав и свобод человека и гражданина,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Федерации: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разрешает дела о соответствии Конституции Российской Федерации: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федеральных законов, нормативных актов Президента Российской Федерации, Совета Федерации, Государственной Думы, Правительства Российской Федерации;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Федерации;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договоров между органами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власти субъектов Российской Федерации;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не вступивших в силу международных договоров Российской Федерации;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разрешает споры о компетенции: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между федеральными органами государственной власти;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между органами государственной власти Российской Федерации и органами государственной власти субъектов Российской Федерации;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между высшими государственными органами субъектов Российской Федерации;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по жалобам на нарушение конституционных прав и свобод граждан проверяет конституционность закона, примененного в конкретном деле;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3.1) по запросам судов проверяет конституционность закона, подлежащего применению соответствующим судом в конкретном деле;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дает толкование Конституции Российской Федерации;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5) дает заключение о соблюдении установленного </w:t>
      </w:r>
      <w:proofErr w:type="gramStart"/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выдвижения обвинения Президента Российской Федерации</w:t>
      </w:r>
      <w:proofErr w:type="gramEnd"/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государственной измене или совершении иного тяжкого преступления;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выступает с законодательной инициативой по вопросам своего ведения;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осуществляет иные полномочия, предоставляемые ему Конституцией Российской Федерации, Федеративным договором и федеральными конституционными законами; </w:t>
      </w:r>
      <w:proofErr w:type="gramStart"/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также пользоваться правами, предоставляемыми ему заключенными в соответствии со статьей 11 Конституции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если эти права не противоречат его юридической природе и предназначению в качестве судебного органа конституционного контроля. </w:t>
      </w:r>
      <w:proofErr w:type="gramEnd"/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Компетенция Конституционного Суда Российской Федерации, установленная настоящей статьей, может быть изменена не иначе как путем внесения изменений в настоящий Федеральный конституционный закон.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Конституционный Суд Российской Федерации решает исключительно вопросы права.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Конституционный Суд Российской Федерации при осуществлении конституционного судопроизводства воздерживается от установления и исследования фактических обстоятельств во всех случаях, когда это входит в компетенцию других судов или иных органов. </w:t>
      </w:r>
    </w:p>
    <w:p w:rsidR="00C30140" w:rsidRPr="00717828" w:rsidRDefault="00C30140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своей внутренней деятельности Конституционный Суд Российской Федерации принимает Регламент Конституционного Суда Российской Федерации. </w:t>
      </w:r>
    </w:p>
    <w:p w:rsidR="00534B62" w:rsidRPr="00717828" w:rsidRDefault="00534B62" w:rsidP="00C301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0140" w:rsidRPr="00717828" w:rsidRDefault="00C30140" w:rsidP="00C30140">
      <w:pPr>
        <w:pStyle w:val="Style1"/>
        <w:widowControl/>
        <w:spacing w:before="10" w:line="264" w:lineRule="exact"/>
        <w:ind w:right="2069" w:firstLine="341"/>
        <w:rPr>
          <w:rStyle w:val="FontStyle14"/>
          <w:b/>
          <w:sz w:val="28"/>
          <w:szCs w:val="28"/>
        </w:rPr>
      </w:pPr>
      <w:r w:rsidRPr="00717828">
        <w:rPr>
          <w:rFonts w:eastAsia="Times New Roman"/>
          <w:b/>
          <w:sz w:val="28"/>
          <w:szCs w:val="28"/>
        </w:rPr>
        <w:t xml:space="preserve"> </w:t>
      </w:r>
      <w:r w:rsidRPr="00717828">
        <w:rPr>
          <w:rStyle w:val="FontStyle14"/>
          <w:b/>
          <w:sz w:val="28"/>
          <w:szCs w:val="28"/>
        </w:rPr>
        <w:t>К компетенции Конституционного Суда РФ относится:</w:t>
      </w:r>
    </w:p>
    <w:p w:rsidR="00C30140" w:rsidRPr="00717828" w:rsidRDefault="00C30140" w:rsidP="00C30140">
      <w:pPr>
        <w:pStyle w:val="Style5"/>
        <w:widowControl/>
        <w:numPr>
          <w:ilvl w:val="0"/>
          <w:numId w:val="1"/>
        </w:numPr>
        <w:tabs>
          <w:tab w:val="left" w:pos="562"/>
        </w:tabs>
        <w:spacing w:before="5" w:line="264" w:lineRule="exact"/>
        <w:ind w:right="2064"/>
        <w:rPr>
          <w:rStyle w:val="FontStyle14"/>
          <w:sz w:val="28"/>
          <w:szCs w:val="28"/>
        </w:rPr>
      </w:pPr>
      <w:r w:rsidRPr="00717828">
        <w:rPr>
          <w:rStyle w:val="FontStyle14"/>
          <w:sz w:val="28"/>
          <w:szCs w:val="28"/>
        </w:rPr>
        <w:t>проверка соответствия Конституции РФ нормативных правовых актов всех ветвей государственной власти (законы, указы Президента РФ, постановления Правительства РФ и пр.);</w:t>
      </w:r>
    </w:p>
    <w:p w:rsidR="00C30140" w:rsidRPr="00717828" w:rsidRDefault="00C30140" w:rsidP="00C30140">
      <w:pPr>
        <w:pStyle w:val="Style5"/>
        <w:widowControl/>
        <w:numPr>
          <w:ilvl w:val="0"/>
          <w:numId w:val="1"/>
        </w:numPr>
        <w:tabs>
          <w:tab w:val="left" w:pos="562"/>
        </w:tabs>
        <w:spacing w:before="5" w:line="264" w:lineRule="exact"/>
        <w:rPr>
          <w:rStyle w:val="FontStyle14"/>
          <w:sz w:val="28"/>
          <w:szCs w:val="28"/>
        </w:rPr>
      </w:pPr>
      <w:r w:rsidRPr="00717828">
        <w:rPr>
          <w:rStyle w:val="FontStyle14"/>
          <w:sz w:val="28"/>
          <w:szCs w:val="28"/>
        </w:rPr>
        <w:t>рассмотрение споров о компетенции между органами власти Российской Федерац</w:t>
      </w:r>
      <w:proofErr w:type="gramStart"/>
      <w:r w:rsidRPr="00717828">
        <w:rPr>
          <w:rStyle w:val="FontStyle14"/>
          <w:sz w:val="28"/>
          <w:szCs w:val="28"/>
        </w:rPr>
        <w:t>ии и её</w:t>
      </w:r>
      <w:proofErr w:type="gramEnd"/>
      <w:r w:rsidRPr="00717828">
        <w:rPr>
          <w:rStyle w:val="FontStyle14"/>
          <w:sz w:val="28"/>
          <w:szCs w:val="28"/>
        </w:rPr>
        <w:t xml:space="preserve"> субъектов;</w:t>
      </w:r>
    </w:p>
    <w:p w:rsidR="00C30140" w:rsidRPr="00717828" w:rsidRDefault="00C30140" w:rsidP="00C30140">
      <w:pPr>
        <w:pStyle w:val="Style5"/>
        <w:widowControl/>
        <w:numPr>
          <w:ilvl w:val="0"/>
          <w:numId w:val="1"/>
        </w:numPr>
        <w:tabs>
          <w:tab w:val="left" w:pos="562"/>
        </w:tabs>
        <w:spacing w:before="5" w:line="264" w:lineRule="exact"/>
        <w:ind w:left="394" w:firstLine="0"/>
        <w:jc w:val="left"/>
        <w:rPr>
          <w:rStyle w:val="FontStyle14"/>
          <w:sz w:val="28"/>
          <w:szCs w:val="28"/>
        </w:rPr>
      </w:pPr>
      <w:r w:rsidRPr="00717828">
        <w:rPr>
          <w:rStyle w:val="FontStyle14"/>
          <w:sz w:val="28"/>
          <w:szCs w:val="28"/>
        </w:rPr>
        <w:t>толкование Конституции РФ;</w:t>
      </w:r>
    </w:p>
    <w:p w:rsidR="00C30140" w:rsidRPr="00717828" w:rsidRDefault="00C30140" w:rsidP="00C30140">
      <w:pPr>
        <w:pStyle w:val="Style5"/>
        <w:widowControl/>
        <w:numPr>
          <w:ilvl w:val="0"/>
          <w:numId w:val="1"/>
        </w:numPr>
        <w:tabs>
          <w:tab w:val="left" w:pos="562"/>
        </w:tabs>
        <w:spacing w:before="5" w:line="264" w:lineRule="exact"/>
        <w:rPr>
          <w:rStyle w:val="FontStyle14"/>
          <w:sz w:val="28"/>
          <w:szCs w:val="28"/>
        </w:rPr>
      </w:pPr>
      <w:r w:rsidRPr="00717828">
        <w:rPr>
          <w:rStyle w:val="FontStyle14"/>
          <w:sz w:val="28"/>
          <w:szCs w:val="28"/>
        </w:rPr>
        <w:t xml:space="preserve">проверка конституционности </w:t>
      </w:r>
      <w:proofErr w:type="gramStart"/>
      <w:r w:rsidRPr="00717828">
        <w:rPr>
          <w:rStyle w:val="FontStyle14"/>
          <w:sz w:val="28"/>
          <w:szCs w:val="28"/>
        </w:rPr>
        <w:t>законов по жалобам</w:t>
      </w:r>
      <w:proofErr w:type="gramEnd"/>
      <w:r w:rsidRPr="00717828">
        <w:rPr>
          <w:rStyle w:val="FontStyle14"/>
          <w:sz w:val="28"/>
          <w:szCs w:val="28"/>
        </w:rPr>
        <w:t xml:space="preserve"> граж</w:t>
      </w:r>
      <w:r w:rsidRPr="00717828">
        <w:rPr>
          <w:rStyle w:val="FontStyle14"/>
          <w:sz w:val="28"/>
          <w:szCs w:val="28"/>
        </w:rPr>
        <w:softHyphen/>
        <w:t>дан на нарушение их конституционных прав и свобод.</w:t>
      </w:r>
    </w:p>
    <w:p w:rsidR="00C30140" w:rsidRPr="00717828" w:rsidRDefault="00C30140" w:rsidP="00C30140">
      <w:pPr>
        <w:pStyle w:val="Style1"/>
        <w:widowControl/>
        <w:spacing w:before="5" w:line="264" w:lineRule="exact"/>
        <w:ind w:firstLine="346"/>
        <w:rPr>
          <w:rStyle w:val="FontStyle14"/>
          <w:sz w:val="28"/>
          <w:szCs w:val="28"/>
        </w:rPr>
      </w:pPr>
      <w:r w:rsidRPr="00717828">
        <w:rPr>
          <w:rStyle w:val="FontStyle14"/>
          <w:sz w:val="28"/>
          <w:szCs w:val="28"/>
        </w:rPr>
        <w:t>В Конституционном Суде РФ защищаются общие публич</w:t>
      </w:r>
      <w:r w:rsidRPr="00717828">
        <w:rPr>
          <w:rStyle w:val="FontStyle14"/>
          <w:sz w:val="28"/>
          <w:szCs w:val="28"/>
        </w:rPr>
        <w:softHyphen/>
        <w:t>ные интересы, а не только отстаиваются права конкретного человека.</w:t>
      </w:r>
    </w:p>
    <w:p w:rsidR="00C30140" w:rsidRPr="00717828" w:rsidRDefault="00C30140">
      <w:pPr>
        <w:rPr>
          <w:rFonts w:ascii="Times New Roman" w:hAnsi="Times New Roman" w:cs="Times New Roman"/>
          <w:b/>
          <w:sz w:val="28"/>
          <w:szCs w:val="28"/>
        </w:rPr>
      </w:pPr>
    </w:p>
    <w:sectPr w:rsidR="00C30140" w:rsidRPr="00717828" w:rsidSect="0090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50A91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140"/>
    <w:rsid w:val="001F2A21"/>
    <w:rsid w:val="004A0F80"/>
    <w:rsid w:val="00534B62"/>
    <w:rsid w:val="00717828"/>
    <w:rsid w:val="009016E7"/>
    <w:rsid w:val="00AE5A33"/>
    <w:rsid w:val="00C30140"/>
    <w:rsid w:val="00D9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0140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30140"/>
    <w:pPr>
      <w:widowControl w:val="0"/>
      <w:autoSpaceDE w:val="0"/>
      <w:autoSpaceDN w:val="0"/>
      <w:adjustRightInd w:val="0"/>
      <w:spacing w:after="0" w:line="269" w:lineRule="exact"/>
      <w:ind w:firstLine="39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C3014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0%BE%D0%BD%D1%81%D1%82%D0%B8%D1%82%D1%83%D1%86%D0%B8%D0%BE%D0%BD%D0%BD%D1%8B%D0%B9_%D0%BA%D0%BE%D0%BD%D1%82%D1%80%D0%BE%D0%BB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6</cp:revision>
  <dcterms:created xsi:type="dcterms:W3CDTF">2013-12-10T20:13:00Z</dcterms:created>
  <dcterms:modified xsi:type="dcterms:W3CDTF">2013-12-11T09:50:00Z</dcterms:modified>
</cp:coreProperties>
</file>