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2B" w:rsidRPr="0054240F" w:rsidRDefault="0060092B" w:rsidP="0060092B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ru-RU" w:eastAsia="ru-RU" w:bidi="ar-SA"/>
        </w:rPr>
      </w:pPr>
      <w:r w:rsidRPr="0054240F"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ru-RU" w:eastAsia="ru-RU" w:bidi="ar-SA"/>
        </w:rPr>
        <w:t>Урок по теме "Бессоюзные сложные предложения". 9-й класс</w:t>
      </w:r>
    </w:p>
    <w:p w:rsidR="0060092B" w:rsidRPr="0054240F" w:rsidRDefault="0060092B" w:rsidP="0060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Цели урока: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систематизировать знания учащихся о бессоюзных сложных предложениях; формировать умения: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устанавливать смысловые отношения между простыми предложениями в бессоюзных сложных предложениях;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б) использовать различные синонимические конструкции для передачи одного и того же смысла;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в) определять смысловые отношения между частями бессоюзного предложения в зависимости от интонации в устной речи;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г) правильно расставлять знаки препинания в указательных конструкциях.</w:t>
      </w:r>
    </w:p>
    <w:p w:rsidR="0060092B" w:rsidRPr="0054240F" w:rsidRDefault="0060092B" w:rsidP="0060092B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</w:pPr>
      <w:r w:rsidRPr="0054240F"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  <w:t>Ход урока</w:t>
      </w:r>
    </w:p>
    <w:p w:rsidR="0060092B" w:rsidRPr="0054240F" w:rsidRDefault="0060092B" w:rsidP="0060092B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</w:pPr>
      <w:r w:rsidRPr="0054240F"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  <w:t>1. Повторение по теме “Бессоюзные сложные предложения”.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Вызов к доске двух учеников, которые задают друг другу вопросы по теме (класс следит за грамотной постановкой вопроса и ответами работающих у доски). Вопросы:</w:t>
      </w:r>
    </w:p>
    <w:p w:rsidR="0060092B" w:rsidRPr="0054240F" w:rsidRDefault="0060092B" w:rsidP="0060092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сложные предложения называются бессоюзными?</w:t>
      </w:r>
    </w:p>
    <w:p w:rsidR="0060092B" w:rsidRPr="0054240F" w:rsidRDefault="0060092B" w:rsidP="0060092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чего зависят смысловые отношения между частями?</w:t>
      </w:r>
    </w:p>
    <w:p w:rsidR="0060092B" w:rsidRPr="0054240F" w:rsidRDefault="0060092B" w:rsidP="0060092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выражаются отношения в устной речи? На письме?</w:t>
      </w:r>
    </w:p>
    <w:p w:rsidR="0060092B" w:rsidRPr="0054240F" w:rsidRDefault="0060092B" w:rsidP="0060092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знаки могут быть в бессоюзном предложении?</w:t>
      </w:r>
    </w:p>
    <w:p w:rsidR="0060092B" w:rsidRPr="0054240F" w:rsidRDefault="0060092B" w:rsidP="0060092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proofErr w:type="gramStart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</w:t>
      </w:r>
      <w:proofErr w:type="gramEnd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случаях ставятся “,”, “;”, “:”, “-”?</w:t>
      </w:r>
    </w:p>
    <w:p w:rsidR="0060092B" w:rsidRPr="0054240F" w:rsidRDefault="0060092B" w:rsidP="0060092B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</w:pPr>
      <w:r w:rsidRPr="0054240F"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  <w:t>2. Работа над определением смысловых отношений между частями в сложных предложениях. Разные виды их передачи.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Упражнения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Индивидуальные задания.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(Три ученика работают одновременно у доски)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Карточка 1.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Даны два предложения: Солнце взошло. Туман рассеялся.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Задание: построить сложные предложения различных видов: сложносочиненное, сложноподчиненное, бессоюзное сложное.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Варианты ответов: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Солнце взошло – туман рассеялся (бессоюзное)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Солнце </w:t>
      </w:r>
      <w:proofErr w:type="gramStart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взошло</w:t>
      </w:r>
      <w:proofErr w:type="gramEnd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туман рассеялся (сложносочиненное)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Когда солнце взошло, туман рассеялся (сложноподчиненное)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Вывод: 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временные отношения можно передать разными видами сложных предложений. Менее четко они очерчены в бессоюзных сложных предложениях.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Карточка 2.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Составить два предложения: одно простое с обобщающим словом перед однородными членами, другое – бессоюзное сложное, вторая часть которого поясняет первую.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Карточка 3.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Составить два предложения: одно простое с однородными членами и обобщающим словом после них, второе – бессоюзное сложное, в котором между частями ставится тире.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Вывод: 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двоеточие и тире могут быть и в простых, и в сложных предложениях.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Работа с грамматическими синонимами.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классу: опустить союзы в данном тексте, проставить знаки.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Осень. По лесу шагу нельзя ступить бесшумно, потому что сухие листья хрустят под ногами, предупреждая лесных жителей, что охотник идет.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Дополнительные задания: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начертить схему;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– дать характеристику предложения;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– объяснить смысловые отношения между частями.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Вывод: 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полученное бессоюзное сложное предложение – грамматический синоним </w:t>
      </w:r>
      <w:proofErr w:type="gramStart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данному</w:t>
      </w:r>
      <w:proofErr w:type="gramEnd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Оно передает быструю смену действий.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Проверка индивидуальных заданий.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Устная работа с классом.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Определите смысловые отношения: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Светает, так что надо вставать. Светает – надо вставать.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Перестроить последнее предложение так, чтобы его вторая часть раскрывала причину того, о чем говорится в первой части (Надо вставать, потому что светает).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Выразить эти отношения в бессоюзном сложном предложении. (Надо вставать: светает).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Вывод: 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таким образом, смысловые отношения зависят от содержания простых предложений, входящих в состав сложного.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Литературно-синтаксическая викторина.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Задания: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назвать произведение, автора;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выписать предложения, где одна часть противопоставлена другой;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объяснить смысловые отношения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расставить знаки препинания;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назвать группы орфограмм.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Погасло дневное светило, на море синее вечерний пал туман.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Везде передо мной подвижные картины: здесь вижу двух озер лазурные равнины.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Солнце зимнее ли </w:t>
      </w:r>
      <w:proofErr w:type="spellStart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мещет</w:t>
      </w:r>
      <w:proofErr w:type="spellEnd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него свой луч косой – в нем ничто не затрепещет...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Один в вышине стою под снегами у </w:t>
      </w:r>
      <w:proofErr w:type="gramStart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каря</w:t>
      </w:r>
      <w:proofErr w:type="gramEnd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стремнины; орел, с отдаленной поднявшись вершины, парит неподвижно со мной наравне.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Графический диктант.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Задание: определить на слух виды предложений, передать схемами их структуру.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Было тихо, только плеск волн доносился из-за высокого борта. Ничто не шевелилось: ни травка, ни лист. Лес, сурово молчавший, поредел; появились пихты и кедры. В степи, за рекой, по дорогам – везде было пусто. Прекрасен лес в солнечный день: прохлада освежает, чудеса световые радуют глаз.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lastRenderedPageBreak/>
        <w:t>Работа над употреблением бессоюзных сложных предложений в речи (работает сильная часть класса)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Задание: прослушать аудиозапись отрывка из стихотворения в прозе И.С. Тургенева “Деревня” и передать содержание, употребив бессоюзные сложные предложения.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Работа с остальной частью класса.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Задание: выписать из прочитанных учителем предложений только бессоюзные сложные (предложения по выбору учителя).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Пейзажная зарисовка “Зимний лес”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Сильная часть класса, слушая композицию Чайковского “Времена года. Зима”, описывает картины, нарисованные воображением, используя бессоюзные сложные предложения. Другая часть класса в это время выполняет задание: продолжить предложения:</w:t>
      </w:r>
    </w:p>
    <w:p w:rsidR="0060092B" w:rsidRPr="0054240F" w:rsidRDefault="0060092B" w:rsidP="0060092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Прекрасен зимний лес: ...</w:t>
      </w:r>
      <w:r w:rsidRPr="0054240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Плывут по небу облака</w:t>
      </w:r>
      <w:proofErr w:type="gramStart"/>
      <w:r w:rsidRPr="0054240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,....</w:t>
      </w:r>
      <w:r w:rsidRPr="0054240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</w:r>
      <w:proofErr w:type="gramEnd"/>
      <w:r w:rsidRPr="0054240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Крикнешь – ...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(Можно дать опорные слова-наречия: кое-где, далеко-далеко, вдали, справа, по-зимнему, сплошь и т. Д. и попросить учащихся составить бессоюзное сложное предложение, используя данные наречия, объяснить орфограммы)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Вывод: </w:t>
      </w: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благодаря использованию бессоюзных сложных предложений те</w:t>
      </w:r>
      <w:proofErr w:type="gramStart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кст ст</w:t>
      </w:r>
      <w:proofErr w:type="gramEnd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ановится динамичным.</w:t>
      </w:r>
    </w:p>
    <w:p w:rsidR="0060092B" w:rsidRPr="0054240F" w:rsidRDefault="0060092B" w:rsidP="0060092B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</w:pPr>
      <w:r w:rsidRPr="0054240F">
        <w:rPr>
          <w:rFonts w:ascii="inherit" w:eastAsia="Times New Roman" w:hAnsi="inherit" w:cs="Times New Roman"/>
          <w:b/>
          <w:bCs/>
          <w:sz w:val="21"/>
          <w:szCs w:val="21"/>
          <w:lang w:val="ru-RU" w:eastAsia="ru-RU" w:bidi="ar-SA"/>
        </w:rPr>
        <w:t>3. Итоговая проверочная работа. Цифровой распределительный диктант.</w:t>
      </w:r>
    </w:p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заполняют таблицу, проставляя только номера прочитанных учителем предложений соответственно знаку</w:t>
      </w:r>
      <w:proofErr w:type="gramStart"/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"/>
        <w:gridCol w:w="140"/>
        <w:gridCol w:w="140"/>
        <w:gridCol w:w="180"/>
      </w:tblGrid>
      <w:tr w:rsidR="0054240F" w:rsidRPr="0054240F" w:rsidTr="00600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–</w:t>
            </w:r>
          </w:p>
        </w:tc>
      </w:tr>
      <w:tr w:rsidR="0054240F" w:rsidRPr="0054240F" w:rsidTr="00600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92B" w:rsidRPr="0054240F" w:rsidRDefault="0060092B" w:rsidP="006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424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60092B" w:rsidRPr="0054240F" w:rsidRDefault="0060092B" w:rsidP="00600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424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Данные упражнения помогают учащимся понять роль бессоюзных сложных предложений в нашей речи, делают речь учащихся богаче, речевые конструкции разнообразнее, учат видеть смысловые отношения между частями сложного предложения, избегать пунктуационных ошибок.</w:t>
      </w:r>
    </w:p>
    <w:p w:rsidR="00711D16" w:rsidRPr="0054240F" w:rsidRDefault="0060092B" w:rsidP="0060092B">
      <w:pPr>
        <w:rPr>
          <w:lang w:val="ru-RU"/>
        </w:rPr>
      </w:pPr>
      <w:r w:rsidRPr="0054240F">
        <w:rPr>
          <w:rFonts w:ascii="Verdana" w:eastAsia="Times New Roman" w:hAnsi="Verdana" w:cs="Arial"/>
          <w:sz w:val="17"/>
          <w:szCs w:val="17"/>
          <w:bdr w:val="none" w:sz="0" w:space="0" w:color="auto" w:frame="1"/>
          <w:lang w:val="ru-RU" w:eastAsia="ru-RU" w:bidi="ar-SA"/>
        </w:rPr>
        <w:br/>
      </w:r>
    </w:p>
    <w:sectPr w:rsidR="00711D16" w:rsidRPr="0054240F" w:rsidSect="0071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734"/>
    <w:multiLevelType w:val="multilevel"/>
    <w:tmpl w:val="9544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969E4"/>
    <w:multiLevelType w:val="multilevel"/>
    <w:tmpl w:val="2F6C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92B"/>
    <w:rsid w:val="00345F86"/>
    <w:rsid w:val="0054240F"/>
    <w:rsid w:val="005F71CF"/>
    <w:rsid w:val="0060092B"/>
    <w:rsid w:val="00711D16"/>
    <w:rsid w:val="008F35C1"/>
    <w:rsid w:val="00987AB2"/>
    <w:rsid w:val="00C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CF"/>
  </w:style>
  <w:style w:type="paragraph" w:styleId="1">
    <w:name w:val="heading 1"/>
    <w:basedOn w:val="a"/>
    <w:next w:val="a"/>
    <w:link w:val="10"/>
    <w:uiPriority w:val="9"/>
    <w:qFormat/>
    <w:rsid w:val="005F71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1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71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F71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1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1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1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1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1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1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71C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F71CF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5F71CF"/>
    <w:rPr>
      <w:b/>
      <w:bCs/>
    </w:rPr>
  </w:style>
  <w:style w:type="character" w:styleId="a4">
    <w:name w:val="Emphasis"/>
    <w:uiPriority w:val="20"/>
    <w:qFormat/>
    <w:rsid w:val="005F71C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5F71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F71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71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71C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71C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71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5F71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71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71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F71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5F71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71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1C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71C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71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71CF"/>
    <w:rPr>
      <w:b/>
      <w:bCs/>
      <w:i/>
      <w:iCs/>
    </w:rPr>
  </w:style>
  <w:style w:type="character" w:styleId="ad">
    <w:name w:val="Subtle Emphasis"/>
    <w:uiPriority w:val="19"/>
    <w:qFormat/>
    <w:rsid w:val="005F71CF"/>
    <w:rPr>
      <w:i/>
      <w:iCs/>
    </w:rPr>
  </w:style>
  <w:style w:type="character" w:styleId="ae">
    <w:name w:val="Intense Emphasis"/>
    <w:uiPriority w:val="21"/>
    <w:qFormat/>
    <w:rsid w:val="005F71CF"/>
    <w:rPr>
      <w:b/>
      <w:bCs/>
    </w:rPr>
  </w:style>
  <w:style w:type="character" w:styleId="af">
    <w:name w:val="Subtle Reference"/>
    <w:uiPriority w:val="31"/>
    <w:qFormat/>
    <w:rsid w:val="005F71CF"/>
    <w:rPr>
      <w:smallCaps/>
    </w:rPr>
  </w:style>
  <w:style w:type="character" w:styleId="af0">
    <w:name w:val="Intense Reference"/>
    <w:uiPriority w:val="32"/>
    <w:qFormat/>
    <w:rsid w:val="005F71CF"/>
    <w:rPr>
      <w:smallCaps/>
      <w:spacing w:val="5"/>
      <w:u w:val="single"/>
    </w:rPr>
  </w:style>
  <w:style w:type="character" w:styleId="af1">
    <w:name w:val="Book Title"/>
    <w:uiPriority w:val="33"/>
    <w:qFormat/>
    <w:rsid w:val="005F71C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71CF"/>
    <w:pPr>
      <w:outlineLvl w:val="9"/>
    </w:pPr>
  </w:style>
  <w:style w:type="character" w:styleId="af3">
    <w:name w:val="Hyperlink"/>
    <w:basedOn w:val="a0"/>
    <w:uiPriority w:val="99"/>
    <w:semiHidden/>
    <w:unhideWhenUsed/>
    <w:rsid w:val="006009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92B"/>
  </w:style>
  <w:style w:type="paragraph" w:styleId="af4">
    <w:name w:val="Normal (Web)"/>
    <w:basedOn w:val="a"/>
    <w:uiPriority w:val="99"/>
    <w:unhideWhenUsed/>
    <w:rsid w:val="006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2014-04-04T08:52:00Z</dcterms:created>
  <dcterms:modified xsi:type="dcterms:W3CDTF">2014-04-15T07:19:00Z</dcterms:modified>
</cp:coreProperties>
</file>