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46" w:rsidRDefault="004E066D" w:rsidP="004E06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13A3">
        <w:rPr>
          <w:rFonts w:ascii="Times New Roman" w:hAnsi="Times New Roman"/>
          <w:b/>
          <w:sz w:val="28"/>
          <w:szCs w:val="28"/>
        </w:rPr>
        <w:t>Календарно-тематическое планирован</w:t>
      </w:r>
      <w:r>
        <w:rPr>
          <w:rFonts w:ascii="Times New Roman" w:hAnsi="Times New Roman"/>
          <w:b/>
          <w:sz w:val="28"/>
          <w:szCs w:val="28"/>
        </w:rPr>
        <w:t xml:space="preserve">ие по </w:t>
      </w:r>
      <w:r w:rsidR="00C807B7">
        <w:rPr>
          <w:rFonts w:ascii="Times New Roman" w:hAnsi="Times New Roman"/>
          <w:b/>
          <w:sz w:val="28"/>
          <w:szCs w:val="28"/>
        </w:rPr>
        <w:t xml:space="preserve">элективному курсу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7B7">
        <w:rPr>
          <w:rFonts w:ascii="Times New Roman" w:hAnsi="Times New Roman"/>
          <w:b/>
          <w:sz w:val="28"/>
          <w:szCs w:val="28"/>
        </w:rPr>
        <w:t xml:space="preserve">обществознанию </w:t>
      </w:r>
      <w:r w:rsidR="00D80346">
        <w:rPr>
          <w:rFonts w:ascii="Times New Roman" w:hAnsi="Times New Roman"/>
          <w:b/>
          <w:sz w:val="28"/>
          <w:szCs w:val="28"/>
        </w:rPr>
        <w:t xml:space="preserve">для </w:t>
      </w:r>
      <w:r w:rsidR="00C807B7">
        <w:rPr>
          <w:rFonts w:ascii="Times New Roman" w:hAnsi="Times New Roman"/>
          <w:b/>
          <w:sz w:val="28"/>
          <w:szCs w:val="28"/>
        </w:rPr>
        <w:t>1</w:t>
      </w:r>
      <w:r w:rsidR="0065346C">
        <w:rPr>
          <w:rFonts w:ascii="Times New Roman" w:hAnsi="Times New Roman"/>
          <w:b/>
          <w:sz w:val="28"/>
          <w:szCs w:val="28"/>
        </w:rPr>
        <w:t>1</w:t>
      </w:r>
      <w:r w:rsidR="00C807B7">
        <w:rPr>
          <w:rFonts w:ascii="Times New Roman" w:hAnsi="Times New Roman"/>
          <w:b/>
          <w:sz w:val="28"/>
          <w:szCs w:val="28"/>
        </w:rPr>
        <w:t xml:space="preserve"> класс</w:t>
      </w:r>
      <w:r w:rsidR="00D80346">
        <w:rPr>
          <w:rFonts w:ascii="Times New Roman" w:hAnsi="Times New Roman"/>
          <w:b/>
          <w:sz w:val="28"/>
          <w:szCs w:val="28"/>
        </w:rPr>
        <w:t>а</w:t>
      </w:r>
    </w:p>
    <w:p w:rsidR="004E066D" w:rsidRPr="00DA13A3" w:rsidRDefault="00C807B7" w:rsidP="004E066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34 ч. – 1 час в неделю.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617"/>
        <w:gridCol w:w="852"/>
        <w:gridCol w:w="4452"/>
        <w:gridCol w:w="2126"/>
        <w:gridCol w:w="1701"/>
        <w:gridCol w:w="1134"/>
        <w:gridCol w:w="1134"/>
      </w:tblGrid>
      <w:tr w:rsidR="004A25C7" w:rsidRPr="00A24802" w:rsidTr="006B4188">
        <w:trPr>
          <w:trHeight w:val="345"/>
        </w:trPr>
        <w:tc>
          <w:tcPr>
            <w:tcW w:w="577" w:type="dxa"/>
            <w:vMerge w:val="restart"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7" w:type="dxa"/>
            <w:vMerge w:val="restart"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b/>
                <w:sz w:val="24"/>
                <w:szCs w:val="24"/>
              </w:rPr>
              <w:t>Название темы, урока</w:t>
            </w:r>
            <w:r w:rsidR="00F63F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0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452" w:type="dxa"/>
            <w:vMerge w:val="restart"/>
          </w:tcPr>
          <w:p w:rsidR="004A25C7" w:rsidRPr="00A24802" w:rsidRDefault="00F63FB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содержания.</w:t>
            </w:r>
          </w:p>
        </w:tc>
        <w:tc>
          <w:tcPr>
            <w:tcW w:w="2126" w:type="dxa"/>
            <w:vMerge w:val="restart"/>
          </w:tcPr>
          <w:p w:rsidR="004A25C7" w:rsidRPr="00A24802" w:rsidRDefault="00F63FBA" w:rsidP="00D80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80346">
              <w:rPr>
                <w:rFonts w:ascii="Times New Roman" w:hAnsi="Times New Roman"/>
                <w:b/>
                <w:sz w:val="24"/>
                <w:szCs w:val="24"/>
              </w:rPr>
              <w:t>еятельность учащихся</w:t>
            </w:r>
            <w:r w:rsidR="006B41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D80346">
              <w:rPr>
                <w:rFonts w:ascii="Times New Roman" w:hAnsi="Times New Roman"/>
                <w:b/>
                <w:sz w:val="24"/>
                <w:szCs w:val="24"/>
              </w:rPr>
              <w:t xml:space="preserve"> формы к</w:t>
            </w:r>
            <w:r w:rsidR="00D80346" w:rsidRPr="00A24802">
              <w:rPr>
                <w:rFonts w:ascii="Times New Roman" w:hAnsi="Times New Roman"/>
                <w:b/>
                <w:sz w:val="24"/>
                <w:szCs w:val="24"/>
              </w:rPr>
              <w:t>онтрол</w:t>
            </w:r>
            <w:r w:rsidR="00D80346">
              <w:rPr>
                <w:rFonts w:ascii="Times New Roman" w:hAnsi="Times New Roman"/>
                <w:b/>
                <w:sz w:val="24"/>
                <w:szCs w:val="24"/>
              </w:rPr>
              <w:t>я.</w:t>
            </w:r>
          </w:p>
        </w:tc>
        <w:tc>
          <w:tcPr>
            <w:tcW w:w="1701" w:type="dxa"/>
            <w:vMerge w:val="restart"/>
          </w:tcPr>
          <w:p w:rsidR="004A25C7" w:rsidRPr="00A24802" w:rsidRDefault="00F63FB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="004A25C7" w:rsidRPr="00A24802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</w:t>
            </w:r>
          </w:p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5C7" w:rsidRPr="00A24802" w:rsidTr="006B4188">
        <w:trPr>
          <w:trHeight w:val="480"/>
        </w:trPr>
        <w:tc>
          <w:tcPr>
            <w:tcW w:w="577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25C7" w:rsidRPr="00A24802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25C7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25C7" w:rsidRDefault="004A25C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BB3140" w:rsidRDefault="00C807B7" w:rsidP="006B4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Право и правовая культура. </w:t>
            </w:r>
          </w:p>
          <w:p w:rsidR="006B4188" w:rsidRPr="00A24802" w:rsidRDefault="006B4188" w:rsidP="006B4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24802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 ч.</w:t>
            </w:r>
          </w:p>
        </w:tc>
        <w:tc>
          <w:tcPr>
            <w:tcW w:w="4452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751" w:rsidRPr="00A24802" w:rsidTr="004641C9">
        <w:trPr>
          <w:trHeight w:val="985"/>
        </w:trPr>
        <w:tc>
          <w:tcPr>
            <w:tcW w:w="577" w:type="dxa"/>
            <w:tcBorders>
              <w:bottom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1F4751" w:rsidRDefault="00C807B7" w:rsidP="00C80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Тема  1.    Прав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о, его роль в жизни общества. </w:t>
            </w:r>
          </w:p>
          <w:p w:rsidR="004641C9" w:rsidRPr="00A24802" w:rsidRDefault="004641C9" w:rsidP="00C80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F4751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7B7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  <w:p w:rsidR="00BB3140" w:rsidRDefault="00BB3140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1C9" w:rsidRPr="00C807B7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41C9" w:rsidRDefault="004641C9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41C9" w:rsidRDefault="004641C9" w:rsidP="00C8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C8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C8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51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1C9" w:rsidRPr="00A24802" w:rsidTr="004641C9">
        <w:trPr>
          <w:trHeight w:val="960"/>
        </w:trPr>
        <w:tc>
          <w:tcPr>
            <w:tcW w:w="577" w:type="dxa"/>
            <w:tcBorders>
              <w:top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4641C9" w:rsidRPr="004641C9" w:rsidRDefault="004641C9" w:rsidP="00C8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C9">
              <w:rPr>
                <w:rFonts w:ascii="Times New Roman" w:hAnsi="Times New Roman"/>
                <w:sz w:val="24"/>
                <w:szCs w:val="24"/>
              </w:rPr>
              <w:t>Право, его роль в жизни общества.</w:t>
            </w:r>
          </w:p>
          <w:p w:rsidR="004641C9" w:rsidRPr="00C807B7" w:rsidRDefault="004641C9" w:rsidP="00C807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641C9" w:rsidRP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Понятие права. Право в системе социальных норм.</w:t>
            </w:r>
          </w:p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41C9" w:rsidRDefault="004641C9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C9" w:rsidRDefault="004641C9" w:rsidP="00C8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схему.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1C9" w:rsidRPr="001F4751" w:rsidRDefault="004641C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1F4751" w:rsidRPr="00A24802" w:rsidRDefault="00C807B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Обычаи. Нормы морали. Корпоративные нормы. Религиозные нормы. Нормы права.</w:t>
            </w:r>
          </w:p>
        </w:tc>
        <w:tc>
          <w:tcPr>
            <w:tcW w:w="852" w:type="dxa"/>
          </w:tcPr>
          <w:p w:rsidR="001F4751" w:rsidRPr="00A24802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1F4751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Обычаи. Нормы морали. Корпоративные нормы. Религиозные нормы. Нормы права.</w:t>
            </w:r>
          </w:p>
          <w:p w:rsidR="00BB3140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751" w:rsidRPr="00A24802" w:rsidRDefault="00D80346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  <w:r w:rsidR="00BB3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составление таблицы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1F4751" w:rsidRPr="00A24802" w:rsidRDefault="00C807B7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Право и его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1F4751" w:rsidRPr="00A24802" w:rsidRDefault="00C807B7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1F4751" w:rsidRDefault="00C807B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7B7">
              <w:rPr>
                <w:rFonts w:ascii="Times New Roman" w:hAnsi="Times New Roman"/>
                <w:sz w:val="24"/>
                <w:szCs w:val="24"/>
              </w:rPr>
              <w:t>Право и его признаки (нормативность, общеобязательность, волевая природа права, взаимосвязь права с государством, формальная определённость, системный характер, социальная природа права).</w:t>
            </w:r>
          </w:p>
          <w:p w:rsidR="00BB3140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D803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словарём.</w:t>
            </w: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Выучить записи в тетрадях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rPr>
          <w:trHeight w:val="345"/>
        </w:trPr>
        <w:tc>
          <w:tcPr>
            <w:tcW w:w="577" w:type="dxa"/>
            <w:tcBorders>
              <w:bottom w:val="single" w:sz="4" w:space="0" w:color="auto"/>
            </w:tcBorders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B77CAB" w:rsidRDefault="00BB3140" w:rsidP="00BB3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2.    Норма права. </w:t>
            </w:r>
            <w:r w:rsidRPr="00BB31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B4188" w:rsidRPr="00A24802" w:rsidRDefault="006B4188" w:rsidP="00BB3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B3140" w:rsidRPr="00BB3140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3140" w:rsidRPr="00BB3140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610515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AB" w:rsidRPr="00A24802" w:rsidTr="006B4188">
        <w:trPr>
          <w:trHeight w:val="2119"/>
        </w:trPr>
        <w:tc>
          <w:tcPr>
            <w:tcW w:w="577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77CAB" w:rsidRDefault="00B77CAB" w:rsidP="00BB31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AB" w:rsidRPr="00B77CAB" w:rsidRDefault="00B77CAB" w:rsidP="00BB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AB">
              <w:rPr>
                <w:rFonts w:ascii="Times New Roman" w:hAnsi="Times New Roman"/>
                <w:sz w:val="24"/>
                <w:szCs w:val="24"/>
              </w:rPr>
              <w:t>Норма права.  Признаки нормы права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6B4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Признаки нормы права (представительно-обязывающий характер, многократность применения и длительность действия, общеобязательность).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схемой.</w:t>
            </w: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схему.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CAB" w:rsidRPr="001F4751" w:rsidRDefault="00B77CAB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BB3140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F93A07" w:rsidRPr="00A24802" w:rsidRDefault="00BB3140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Классификация правовых норм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515" w:rsidRPr="00BB3140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акт.  </w:t>
            </w:r>
          </w:p>
        </w:tc>
        <w:tc>
          <w:tcPr>
            <w:tcW w:w="852" w:type="dxa"/>
          </w:tcPr>
          <w:p w:rsidR="001F4751" w:rsidRP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1F4751" w:rsidRDefault="00BB3140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Классификация правовых 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1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B3140">
              <w:rPr>
                <w:rFonts w:ascii="Times New Roman" w:hAnsi="Times New Roman"/>
                <w:sz w:val="24"/>
                <w:szCs w:val="24"/>
              </w:rPr>
              <w:t>разрешающие</w:t>
            </w:r>
            <w:proofErr w:type="gramEnd"/>
            <w:r w:rsidRPr="00BB3140">
              <w:rPr>
                <w:rFonts w:ascii="Times New Roman" w:hAnsi="Times New Roman"/>
                <w:sz w:val="24"/>
                <w:szCs w:val="24"/>
              </w:rPr>
              <w:t>, обязывающие, запрещающие.</w:t>
            </w:r>
          </w:p>
          <w:p w:rsidR="00610515" w:rsidRDefault="00610515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140">
              <w:rPr>
                <w:rFonts w:ascii="Times New Roman" w:hAnsi="Times New Roman"/>
                <w:sz w:val="24"/>
                <w:szCs w:val="24"/>
              </w:rPr>
              <w:t>Нормативный правовой акт.  Виды нормативных правовых актов.</w:t>
            </w:r>
          </w:p>
          <w:p w:rsidR="004A25C7" w:rsidRDefault="004A25C7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515" w:rsidRPr="00A24802" w:rsidRDefault="00610515" w:rsidP="00BB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140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новых понятий.</w:t>
            </w:r>
          </w:p>
        </w:tc>
        <w:tc>
          <w:tcPr>
            <w:tcW w:w="1701" w:type="dxa"/>
          </w:tcPr>
          <w:p w:rsidR="001F4751" w:rsidRPr="00A24802" w:rsidRDefault="00BB3140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</w:t>
            </w:r>
            <w:r w:rsidR="00441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rPr>
          <w:trHeight w:val="465"/>
        </w:trPr>
        <w:tc>
          <w:tcPr>
            <w:tcW w:w="577" w:type="dxa"/>
            <w:tcBorders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10515" w:rsidRPr="00A24802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 xml:space="preserve">Тема 3. Система российского права.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10515" w:rsidRP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4A25C7" w:rsidRPr="00BB3140" w:rsidRDefault="004A25C7" w:rsidP="004A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751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AB" w:rsidRPr="00A24802" w:rsidTr="006B4188">
        <w:trPr>
          <w:trHeight w:val="1552"/>
        </w:trPr>
        <w:tc>
          <w:tcPr>
            <w:tcW w:w="577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77CAB" w:rsidRDefault="00B77CAB" w:rsidP="00610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AB" w:rsidRDefault="00B77CAB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Pr="00610515" w:rsidRDefault="00B77CAB" w:rsidP="00610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Система права</w:t>
            </w:r>
            <w:r>
              <w:rPr>
                <w:rFonts w:ascii="Times New Roman" w:hAnsi="Times New Roman"/>
                <w:sz w:val="24"/>
                <w:szCs w:val="24"/>
              </w:rPr>
              <w:t>. Норма права. Правовые институты.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Pr="00610515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B77CAB" w:rsidRDefault="00B77CAB" w:rsidP="004A25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B77CAB">
            <w:pPr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 xml:space="preserve">Система права – это внутренняя структура права. Норма права – первичный элемент системы права.  Система права складывается из отраслей, а отрасли из правовых институтов.  Правовые институты включают в себя совокупность правовых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0515">
              <w:rPr>
                <w:rFonts w:ascii="Times New Roman" w:hAnsi="Times New Roman"/>
                <w:sz w:val="24"/>
                <w:szCs w:val="24"/>
              </w:rPr>
              <w:t>орм.</w:t>
            </w:r>
          </w:p>
          <w:p w:rsidR="004641C9" w:rsidRDefault="004641C9" w:rsidP="00B77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записи.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CAB" w:rsidRPr="001F4751" w:rsidRDefault="00B77CAB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CAB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7" w:type="dxa"/>
          </w:tcPr>
          <w:p w:rsidR="001F4751" w:rsidRPr="00610515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Основные отрасли права</w:t>
            </w:r>
            <w:r>
              <w:rPr>
                <w:rFonts w:ascii="Times New Roman" w:hAnsi="Times New Roman"/>
                <w:sz w:val="24"/>
                <w:szCs w:val="24"/>
              </w:rPr>
              <w:t>. Публичное и частное право.</w:t>
            </w:r>
          </w:p>
        </w:tc>
        <w:tc>
          <w:tcPr>
            <w:tcW w:w="852" w:type="dxa"/>
          </w:tcPr>
          <w:p w:rsidR="001F4751" w:rsidRPr="00A24802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610515" w:rsidRP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515">
              <w:rPr>
                <w:rFonts w:ascii="Times New Roman" w:hAnsi="Times New Roman"/>
                <w:sz w:val="24"/>
                <w:szCs w:val="24"/>
              </w:rPr>
              <w:t>Основные отрасли права – государственное (конституционное), административное, финансовое, гражданское, трудовое, семейное, уголовное, процессуальное.</w:t>
            </w:r>
            <w:proofErr w:type="gramEnd"/>
          </w:p>
          <w:p w:rsidR="00610515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 xml:space="preserve">Публичное и частное право. </w:t>
            </w:r>
            <w:r w:rsidR="004641C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105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Частное право регулирует сферу частных дел и интересов личности  (гражданское, семейное, трудовое право).  Публичное право регламентирует отношения государства, его органов с гражданами и организациями (конституционное, административное, уголовное и иные отрасли права).  </w:t>
            </w:r>
          </w:p>
          <w:p w:rsidR="004A25C7" w:rsidRDefault="004A25C7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5C7" w:rsidRPr="00A24802" w:rsidRDefault="004A25C7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751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r w:rsidR="00D803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D80346">
              <w:rPr>
                <w:rFonts w:ascii="Times New Roman" w:hAnsi="Times New Roman"/>
                <w:sz w:val="24"/>
                <w:szCs w:val="24"/>
              </w:rPr>
              <w:lastRenderedPageBreak/>
              <w:t>Работа с раздаточным материалом.</w:t>
            </w:r>
          </w:p>
        </w:tc>
        <w:tc>
          <w:tcPr>
            <w:tcW w:w="1701" w:type="dxa"/>
          </w:tcPr>
          <w:p w:rsidR="001F4751" w:rsidRPr="00A24802" w:rsidRDefault="001F4751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F93A07">
              <w:rPr>
                <w:rFonts w:ascii="Times New Roman" w:hAnsi="Times New Roman"/>
                <w:sz w:val="24"/>
                <w:szCs w:val="24"/>
              </w:rPr>
              <w:t>ы</w:t>
            </w:r>
            <w:r w:rsidRPr="00A2480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конспект, </w:t>
            </w:r>
            <w:r w:rsidR="00610515">
              <w:rPr>
                <w:rFonts w:ascii="Times New Roman" w:hAnsi="Times New Roman"/>
                <w:sz w:val="24"/>
                <w:szCs w:val="24"/>
              </w:rPr>
              <w:t>схему.</w:t>
            </w: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17" w:type="dxa"/>
          </w:tcPr>
          <w:p w:rsidR="00F93A07" w:rsidRPr="00A24802" w:rsidRDefault="00610515" w:rsidP="0061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Тема  4.    Правовая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1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1F4751" w:rsidRPr="00610515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15"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4452" w:type="dxa"/>
          </w:tcPr>
          <w:p w:rsidR="001F4751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Срезы правовой (юридической) культуры.  Право и правовые законы – основополагающая культурная ценность. Элементы правовой культуры.  Формы и состояния правовой культуры.</w:t>
            </w:r>
          </w:p>
          <w:p w:rsidR="004A25C7" w:rsidRPr="00A24802" w:rsidRDefault="004A25C7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751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Конспект.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Default="00D8034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3C2" w:rsidRDefault="004413C2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346" w:rsidRPr="00A24802" w:rsidRDefault="00D80346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 практическими ситуациями.</w:t>
            </w:r>
          </w:p>
        </w:tc>
        <w:tc>
          <w:tcPr>
            <w:tcW w:w="1701" w:type="dxa"/>
          </w:tcPr>
          <w:p w:rsidR="001F4751" w:rsidRDefault="00610515" w:rsidP="007B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записи.</w:t>
            </w:r>
          </w:p>
          <w:p w:rsidR="005822BA" w:rsidRDefault="005822BA" w:rsidP="007B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Pr="005822BA" w:rsidRDefault="005822BA" w:rsidP="005822BA">
            <w:pPr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5822BA" w:rsidRPr="00A24802" w:rsidRDefault="005822BA" w:rsidP="007B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7B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610515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:rsidR="00610515" w:rsidRDefault="00610515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515">
              <w:rPr>
                <w:rFonts w:ascii="Times New Roman" w:hAnsi="Times New Roman"/>
                <w:sz w:val="24"/>
                <w:szCs w:val="24"/>
              </w:rPr>
              <w:t>Рубежное тестирование по разделу 1</w:t>
            </w:r>
            <w:r w:rsidR="006B41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4188" w:rsidRPr="006B4188">
              <w:rPr>
                <w:rFonts w:ascii="Times New Roman" w:hAnsi="Times New Roman"/>
                <w:sz w:val="24"/>
                <w:szCs w:val="24"/>
              </w:rPr>
              <w:t>Право и правовая культура</w:t>
            </w:r>
            <w:r w:rsidR="006B4188">
              <w:rPr>
                <w:rFonts w:ascii="Times New Roman" w:hAnsi="Times New Roman"/>
                <w:sz w:val="24"/>
                <w:szCs w:val="24"/>
              </w:rPr>
              <w:t>»</w:t>
            </w:r>
            <w:r w:rsidR="006B4188" w:rsidRPr="006B41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04E" w:rsidRDefault="004641C9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641C9" w:rsidRPr="00A24802" w:rsidRDefault="004641C9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24802" w:rsidRDefault="00610515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1F4751" w:rsidRPr="00A24802" w:rsidRDefault="00610515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</w:tc>
        <w:tc>
          <w:tcPr>
            <w:tcW w:w="2126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1F4751" w:rsidRDefault="001F4751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51" w:rsidRPr="00A24802" w:rsidTr="006B4188">
        <w:tc>
          <w:tcPr>
            <w:tcW w:w="577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4A25C7" w:rsidRDefault="00610515" w:rsidP="006534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Раздел 2</w:t>
            </w:r>
            <w:r w:rsidR="006534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65346C" w:rsidRPr="0065346C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деления, сферы частного и публичного права</w:t>
            </w:r>
            <w:r w:rsidR="00B77CA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C204E" w:rsidRDefault="00CC204E" w:rsidP="0065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A24802" w:rsidRDefault="004641C9" w:rsidP="0065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F4751" w:rsidRPr="00AB5C66" w:rsidRDefault="0065346C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="00610515"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4452" w:type="dxa"/>
          </w:tcPr>
          <w:p w:rsidR="001F4751" w:rsidRPr="00A24802" w:rsidRDefault="001F4751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4751" w:rsidRPr="00A24802" w:rsidRDefault="001F4751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1F4751" w:rsidRDefault="001F4751" w:rsidP="0012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751" w:rsidRPr="00A24802" w:rsidRDefault="001F4751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4E" w:rsidRPr="00A24802" w:rsidTr="006B4188">
        <w:trPr>
          <w:trHeight w:val="675"/>
        </w:trPr>
        <w:tc>
          <w:tcPr>
            <w:tcW w:w="577" w:type="dxa"/>
            <w:tcBorders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Pr="00A24802" w:rsidRDefault="00CC204E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166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BC2166">
              <w:rPr>
                <w:b/>
              </w:rPr>
              <w:t xml:space="preserve"> </w:t>
            </w:r>
            <w:r w:rsidRPr="00BC2166">
              <w:rPr>
                <w:rFonts w:ascii="Times New Roman" w:hAnsi="Times New Roman"/>
                <w:b/>
                <w:sz w:val="24"/>
                <w:szCs w:val="24"/>
              </w:rPr>
              <w:t>Критерии деления права на частное и публичное.</w:t>
            </w:r>
          </w:p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BC2166" w:rsidRDefault="004641C9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CC204E" w:rsidRDefault="00CC204E" w:rsidP="0061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641C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CC204E" w:rsidRDefault="00CC204E" w:rsidP="0061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04E" w:rsidRPr="00BC2166" w:rsidRDefault="00CC204E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Pr="00A24802" w:rsidRDefault="00B77CAB" w:rsidP="00B7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Pr="00A24802" w:rsidRDefault="00CC204E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204E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Pr="00A24802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04E" w:rsidRPr="001F4751" w:rsidRDefault="00CC204E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04E" w:rsidRPr="007B3662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88" w:rsidRPr="00A24802" w:rsidTr="006B4188">
        <w:trPr>
          <w:trHeight w:val="8693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Деление системы права на публичное и частное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Pr="00BC2166" w:rsidRDefault="006B4188" w:rsidP="00BC2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Pr="00BC2166" w:rsidRDefault="006B4188" w:rsidP="0061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Pr="00BC2166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Частное право - это упорядоченная совокупность юридических норм, охраняющих и регулирующих отношения частных лиц. Публичное право образуют нормы, закрепляющие порядок деятельности органов государственной власти и управления.</w:t>
            </w:r>
          </w:p>
          <w:p w:rsidR="006B4188" w:rsidRPr="00BC2166" w:rsidRDefault="006B4188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Нормы, обеспечивающие общезначимые (публичные) интересы — интересы общества и государства, относятся к отраслям публичного права.</w:t>
            </w:r>
          </w:p>
          <w:p w:rsidR="006B4188" w:rsidRDefault="006B4188" w:rsidP="00B7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>, которые имеют своим непосредственным назначением защиту частных интересов граждан, образуют отрасли частного права.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Pr="00BC2166" w:rsidRDefault="006B4188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Эвристическая беседа.</w:t>
            </w:r>
          </w:p>
          <w:p w:rsidR="006B4188" w:rsidRPr="00BC2166" w:rsidRDefault="006B4188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Pr="00BC2166" w:rsidRDefault="006B4188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Pr="00BC2166" w:rsidRDefault="006B4188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1F4751" w:rsidRDefault="006B418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7B3662" w:rsidRDefault="006B4188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04E" w:rsidRPr="00A24802" w:rsidTr="006B4188">
        <w:trPr>
          <w:trHeight w:val="322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Pr="00BC2166" w:rsidRDefault="00B77CAB" w:rsidP="00BC2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Отрасли, составляющие ч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>астное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публичное право.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Pr="00BC2166" w:rsidRDefault="00B77CAB" w:rsidP="0061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Частное право 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>состоит из отраслей гражданского, предпринимательского, семейно-брачного, трудового права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7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>убличное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 состоит </w:t>
            </w:r>
            <w:r w:rsidRPr="00BC2166">
              <w:rPr>
                <w:rFonts w:ascii="Times New Roman" w:hAnsi="Times New Roman"/>
                <w:sz w:val="24"/>
                <w:szCs w:val="24"/>
              </w:rPr>
              <w:t>из отраслей конституционного, административного, финансового, уголовного и иных.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опорных схем.</w:t>
            </w:r>
          </w:p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C2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схемы.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Pr="001F4751" w:rsidRDefault="00CC204E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204E" w:rsidRPr="007B3662" w:rsidRDefault="00CC204E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rPr>
          <w:trHeight w:val="1452"/>
        </w:trPr>
        <w:tc>
          <w:tcPr>
            <w:tcW w:w="577" w:type="dxa"/>
            <w:tcBorders>
              <w:top w:val="single" w:sz="4" w:space="0" w:color="auto"/>
            </w:tcBorders>
          </w:tcPr>
          <w:p w:rsidR="00BC2166" w:rsidRDefault="00BC21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C2166" w:rsidRDefault="00BC2166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частного и публичного права. Критерии, </w:t>
            </w:r>
            <w:r w:rsidR="00CC204E">
              <w:rPr>
                <w:rFonts w:ascii="Times New Roman" w:hAnsi="Times New Roman"/>
                <w:sz w:val="24"/>
                <w:szCs w:val="24"/>
              </w:rPr>
              <w:t>по которым нормы права относят к частному или публичному праву.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C2166" w:rsidRDefault="00BC2166" w:rsidP="00610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BC2166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E">
              <w:rPr>
                <w:rFonts w:ascii="Times New Roman" w:hAnsi="Times New Roman"/>
                <w:sz w:val="24"/>
                <w:szCs w:val="24"/>
              </w:rPr>
              <w:t>Характеристики частного и публичного права.</w:t>
            </w:r>
          </w:p>
          <w:p w:rsidR="00CC204E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Условность деления на частное и публичное право.</w:t>
            </w:r>
          </w:p>
          <w:p w:rsidR="00CC204E" w:rsidRDefault="00CC204E" w:rsidP="00B7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204E">
              <w:rPr>
                <w:rFonts w:ascii="Times New Roman" w:hAnsi="Times New Roman"/>
                <w:sz w:val="24"/>
                <w:szCs w:val="24"/>
              </w:rPr>
              <w:t>ритерии, в зависимости от которых те или иные нормы права относят к частному, либо публичному праву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1C9" w:rsidRDefault="004641C9" w:rsidP="00B7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B7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2166" w:rsidRDefault="00BC2166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166"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2166" w:rsidRDefault="00CC204E" w:rsidP="00BC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 записи в тетради.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2166" w:rsidRPr="007B3662" w:rsidRDefault="00BC2166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46F" w:rsidRPr="00A24802" w:rsidTr="006B4188">
        <w:trPr>
          <w:trHeight w:val="70"/>
        </w:trPr>
        <w:tc>
          <w:tcPr>
            <w:tcW w:w="577" w:type="dxa"/>
            <w:tcBorders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D7646F" w:rsidRDefault="00D7646F" w:rsidP="00CC2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665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CC204E">
              <w:rPr>
                <w:rFonts w:ascii="Times New Roman" w:hAnsi="Times New Roman"/>
                <w:b/>
                <w:sz w:val="24"/>
                <w:szCs w:val="24"/>
              </w:rPr>
              <w:t xml:space="preserve">Сферы публичного и частного права.  </w:t>
            </w:r>
          </w:p>
          <w:p w:rsidR="00D7646F" w:rsidRPr="00CC204E" w:rsidRDefault="00D7646F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E14665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A24802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7CAB" w:rsidRDefault="00B77CAB" w:rsidP="0044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44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44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7B3662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46F" w:rsidRDefault="00D7646F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46F" w:rsidRPr="001F4751" w:rsidRDefault="00D7646F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AB" w:rsidRPr="00A24802" w:rsidTr="006B4188">
        <w:trPr>
          <w:trHeight w:val="2051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AB">
              <w:rPr>
                <w:rFonts w:ascii="Times New Roman" w:hAnsi="Times New Roman"/>
                <w:sz w:val="24"/>
                <w:szCs w:val="24"/>
              </w:rPr>
              <w:t>Сфера частноправовых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P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P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E">
              <w:rPr>
                <w:rFonts w:ascii="Times New Roman" w:hAnsi="Times New Roman"/>
                <w:sz w:val="24"/>
                <w:szCs w:val="24"/>
              </w:rPr>
              <w:t xml:space="preserve">Сфера частноправовых отношений опосредуется нормами таких отраслей права, как гражданское, семейное, трудовое, земельное, коммерческое право и др. </w:t>
            </w: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E14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44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определений  понятий.</w:t>
            </w:r>
          </w:p>
          <w:p w:rsidR="00B77CAB" w:rsidRDefault="00B77CAB" w:rsidP="0044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Pr="001F4751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AB" w:rsidRPr="00A24802" w:rsidTr="006B4188">
        <w:trPr>
          <w:trHeight w:val="4005"/>
        </w:trPr>
        <w:tc>
          <w:tcPr>
            <w:tcW w:w="577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AB">
              <w:rPr>
                <w:rFonts w:ascii="Times New Roman" w:hAnsi="Times New Roman"/>
                <w:sz w:val="24"/>
                <w:szCs w:val="24"/>
              </w:rPr>
              <w:t>Публично-правовые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CAB" w:rsidRP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1C9" w:rsidRP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Pr="00CC204E" w:rsidRDefault="00B77CAB" w:rsidP="00CC2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04E">
              <w:rPr>
                <w:rFonts w:ascii="Times New Roman" w:hAnsi="Times New Roman"/>
                <w:sz w:val="24"/>
                <w:szCs w:val="24"/>
              </w:rPr>
              <w:t>Публично-правовые отношения возникают в результате реализации норм конституционного, административного, уголовного, финансового, уголовно-процессуального, гражданско-процессуального права и некоторых других отраслей.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лекции.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термины.</w:t>
            </w: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рубежному тестированию.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CAB" w:rsidRDefault="00B77CAB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7CAB" w:rsidRPr="001F4751" w:rsidRDefault="00B77CAB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BC2166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 w:rsidR="00D764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BC2166" w:rsidRPr="00A24802" w:rsidRDefault="00D7646F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Рубежное тестирование по разделу 2.</w:t>
            </w:r>
          </w:p>
        </w:tc>
        <w:tc>
          <w:tcPr>
            <w:tcW w:w="852" w:type="dxa"/>
          </w:tcPr>
          <w:p w:rsidR="00BC2166" w:rsidRPr="00A24802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BC2166" w:rsidRPr="00A24802" w:rsidRDefault="00BC2166" w:rsidP="00E14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D7646F" w:rsidP="006B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4641C9" w:rsidRPr="00A24802" w:rsidRDefault="004641C9" w:rsidP="006B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166" w:rsidRPr="00A24802" w:rsidRDefault="00BC2166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определения понятий.</w:t>
            </w: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E14665" w:rsidRDefault="00BC21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BC2166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D7646F" w:rsidRDefault="00BC2166" w:rsidP="006B4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="00D7646F">
              <w:rPr>
                <w:rFonts w:ascii="Times New Roman" w:hAnsi="Times New Roman"/>
                <w:b/>
                <w:i/>
                <w:sz w:val="24"/>
                <w:szCs w:val="24"/>
              </w:rPr>
              <w:t>3. С</w:t>
            </w:r>
            <w:r w:rsidR="00D7646F" w:rsidRPr="00D7646F">
              <w:rPr>
                <w:rFonts w:ascii="Times New Roman" w:hAnsi="Times New Roman"/>
                <w:b/>
                <w:i/>
                <w:sz w:val="24"/>
                <w:szCs w:val="24"/>
              </w:rPr>
              <w:t>фера частноправовых отношений.</w:t>
            </w:r>
          </w:p>
          <w:p w:rsidR="006B4188" w:rsidRPr="00AB5C66" w:rsidRDefault="006B4188" w:rsidP="006B4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BC2166" w:rsidRPr="00AB5C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4452" w:type="dxa"/>
          </w:tcPr>
          <w:p w:rsidR="00BC2166" w:rsidRPr="00A24802" w:rsidRDefault="00BC2166" w:rsidP="006B4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166" w:rsidRPr="00A24802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166" w:rsidRPr="00A24802" w:rsidRDefault="00BC2166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E14665" w:rsidRDefault="00BC21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46F" w:rsidRPr="00A24802" w:rsidTr="006B4188">
        <w:trPr>
          <w:trHeight w:val="435"/>
        </w:trPr>
        <w:tc>
          <w:tcPr>
            <w:tcW w:w="577" w:type="dxa"/>
            <w:tcBorders>
              <w:bottom w:val="single" w:sz="4" w:space="0" w:color="auto"/>
            </w:tcBorders>
          </w:tcPr>
          <w:p w:rsid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A24802" w:rsidRDefault="00D7646F" w:rsidP="00D76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D7646F" w:rsidRPr="00E14665" w:rsidRDefault="00D7646F" w:rsidP="006B4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65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 7.    </w:t>
            </w:r>
            <w:r w:rsidRPr="00D7646F">
              <w:rPr>
                <w:rFonts w:ascii="Times New Roman" w:hAnsi="Times New Roman"/>
                <w:b/>
                <w:sz w:val="24"/>
                <w:szCs w:val="24"/>
              </w:rPr>
              <w:t>Гражданское  право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146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41C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D7646F" w:rsidRPr="00E14665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D7646F" w:rsidRDefault="00D7646F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A24802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A24802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46F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A24802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7646F" w:rsidRPr="001F4751" w:rsidRDefault="00D7646F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7646F" w:rsidRPr="00A24802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46F" w:rsidRPr="00A24802" w:rsidTr="006B4188">
        <w:trPr>
          <w:trHeight w:val="196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D7646F" w:rsidRPr="00E14665" w:rsidRDefault="00D7646F" w:rsidP="00E14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Понятие и источники гражданского права. Гражданский кодекс РФ, его содержание и особенности. Обязательственное право.</w:t>
            </w:r>
            <w:r>
              <w:t xml:space="preserve"> </w:t>
            </w:r>
            <w:r w:rsidRPr="00D7646F">
              <w:rPr>
                <w:rFonts w:ascii="Times New Roman" w:hAnsi="Times New Roman"/>
                <w:sz w:val="24"/>
                <w:szCs w:val="24"/>
              </w:rPr>
              <w:t>Право собственности.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D7646F" w:rsidRP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Понятие обязательства. Понятие сделки, договора. Стороны договора. Виды договоров.</w:t>
            </w:r>
          </w:p>
          <w:p w:rsidR="00D7646F" w:rsidRP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Работа с материалом Хрестоматии.</w:t>
            </w:r>
          </w:p>
          <w:p w:rsidR="00D7646F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646F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</w:tc>
        <w:tc>
          <w:tcPr>
            <w:tcW w:w="1134" w:type="dxa"/>
            <w:vMerge/>
          </w:tcPr>
          <w:p w:rsidR="00D7646F" w:rsidRPr="001F4751" w:rsidRDefault="00D7646F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646F" w:rsidRPr="00A24802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46F" w:rsidRPr="00A24802" w:rsidTr="006B4188">
        <w:trPr>
          <w:trHeight w:val="1332"/>
        </w:trPr>
        <w:tc>
          <w:tcPr>
            <w:tcW w:w="577" w:type="dxa"/>
            <w:tcBorders>
              <w:top w:val="single" w:sz="4" w:space="0" w:color="auto"/>
            </w:tcBorders>
          </w:tcPr>
          <w:p w:rsid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D7646F" w:rsidRPr="00D7646F" w:rsidRDefault="00D7646F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Гражданская правоспособность и дееспособность.</w:t>
            </w:r>
            <w:r>
              <w:t xml:space="preserve"> </w:t>
            </w:r>
            <w:r w:rsidRPr="00D7646F">
              <w:rPr>
                <w:rFonts w:ascii="Times New Roman" w:hAnsi="Times New Roman"/>
                <w:sz w:val="24"/>
                <w:szCs w:val="24"/>
              </w:rPr>
              <w:t>Предприниматель и предпринимательская деятельность.</w:t>
            </w:r>
            <w:r>
              <w:t xml:space="preserve"> </w:t>
            </w:r>
            <w:r w:rsidRPr="00D7646F">
              <w:rPr>
                <w:rFonts w:ascii="Times New Roman" w:hAnsi="Times New Roman"/>
                <w:sz w:val="24"/>
                <w:szCs w:val="24"/>
              </w:rPr>
              <w:t>Налоговое право.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7646F" w:rsidRPr="00E14665" w:rsidRDefault="00D7646F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D7646F" w:rsidRP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 xml:space="preserve">Признание </w:t>
            </w:r>
            <w:proofErr w:type="gramStart"/>
            <w:r w:rsidRPr="00D7646F">
              <w:rPr>
                <w:rFonts w:ascii="Times New Roman" w:hAnsi="Times New Roman"/>
                <w:sz w:val="24"/>
                <w:szCs w:val="24"/>
              </w:rPr>
              <w:t>недееспособным</w:t>
            </w:r>
            <w:proofErr w:type="gramEnd"/>
            <w:r w:rsidRPr="00D7646F">
              <w:rPr>
                <w:rFonts w:ascii="Times New Roman" w:hAnsi="Times New Roman"/>
                <w:sz w:val="24"/>
                <w:szCs w:val="24"/>
              </w:rPr>
              <w:t xml:space="preserve"> или ограниченно дееспособным. Гражданские права несовершеннолетних. Эмансипация.</w:t>
            </w:r>
          </w:p>
          <w:p w:rsidR="00D7646F" w:rsidRP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P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Предприниматель и предпринимательская деятельность. Виды предприятий.</w:t>
            </w:r>
          </w:p>
          <w:p w:rsidR="00D7646F" w:rsidRP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>Нематериальные блага, пути их защиты. Причинение и возмещение вреда.</w:t>
            </w:r>
          </w:p>
          <w:p w:rsidR="00D7646F" w:rsidRDefault="00D7646F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46F">
              <w:rPr>
                <w:rFonts w:ascii="Times New Roman" w:hAnsi="Times New Roman"/>
                <w:sz w:val="24"/>
                <w:szCs w:val="24"/>
              </w:rPr>
              <w:t xml:space="preserve">Налоговое право. Понятие налога, сбора,  пошлины.  Налоговое право, Система налогового  законодательства, Права и обязанности налогоплательщика. Субъекты и объекты налоговых правоотношений.  </w:t>
            </w:r>
            <w:r w:rsidR="00012C78" w:rsidRPr="00012C78">
              <w:rPr>
                <w:rFonts w:ascii="Times New Roman" w:hAnsi="Times New Roman"/>
                <w:sz w:val="24"/>
                <w:szCs w:val="24"/>
              </w:rPr>
              <w:t>Налоговые органы. Налоги с физических лиц. Налоговая дееспособность. Подоходный налог. Налог на имущество. Декларация о доходах. Ответственность за уклонение от уплаты налогов. Административная и уголовная ответственность.</w:t>
            </w:r>
          </w:p>
          <w:p w:rsidR="00012C78" w:rsidRDefault="00012C78" w:rsidP="00D7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464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 w:rsidRPr="00012C78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A24802">
              <w:rPr>
                <w:rFonts w:ascii="Times New Roman" w:hAnsi="Times New Roman"/>
                <w:sz w:val="24"/>
                <w:szCs w:val="24"/>
              </w:rPr>
              <w:t>ешение проблемных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схемами.</w:t>
            </w:r>
          </w:p>
          <w:p w:rsidR="00D7646F" w:rsidRPr="00D7646F" w:rsidRDefault="00D7646F" w:rsidP="00D8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646F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46F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определения понятий.</w:t>
            </w:r>
          </w:p>
          <w:p w:rsidR="00D7646F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 схемы.</w:t>
            </w:r>
          </w:p>
          <w:p w:rsidR="00D7646F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Pr="005822BA" w:rsidRDefault="005822BA" w:rsidP="005822BA">
            <w:pPr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5822BA" w:rsidRDefault="005822BA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646F" w:rsidRPr="001F4751" w:rsidRDefault="00D7646F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646F" w:rsidRPr="00A24802" w:rsidRDefault="00D7646F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78" w:rsidRPr="00A24802" w:rsidTr="006B4188">
        <w:trPr>
          <w:trHeight w:val="450"/>
        </w:trPr>
        <w:tc>
          <w:tcPr>
            <w:tcW w:w="577" w:type="dxa"/>
            <w:tcBorders>
              <w:bottom w:val="single" w:sz="4" w:space="0" w:color="auto"/>
            </w:tcBorders>
          </w:tcPr>
          <w:p w:rsidR="00012C78" w:rsidRDefault="00012C7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Pr="00A24802" w:rsidRDefault="00012C7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012C78" w:rsidRPr="00012C78" w:rsidRDefault="00012C78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C78">
              <w:rPr>
                <w:rFonts w:ascii="Times New Roman" w:hAnsi="Times New Roman"/>
                <w:b/>
                <w:sz w:val="24"/>
                <w:szCs w:val="24"/>
              </w:rPr>
              <w:t>Тема 8. Семейное право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12C78" w:rsidRP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C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41C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012C78" w:rsidRPr="00A24802" w:rsidRDefault="00012C7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Pr="00A24802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2C78" w:rsidRDefault="00012C78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Pr="00A24802" w:rsidRDefault="00012C78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2C78" w:rsidRPr="001F4751" w:rsidRDefault="00012C7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78" w:rsidRPr="00A24802" w:rsidTr="006B4188">
        <w:trPr>
          <w:trHeight w:val="2295"/>
        </w:trPr>
        <w:tc>
          <w:tcPr>
            <w:tcW w:w="577" w:type="dxa"/>
            <w:tcBorders>
              <w:top w:val="single" w:sz="4" w:space="0" w:color="auto"/>
            </w:tcBorders>
          </w:tcPr>
          <w:p w:rsidR="00012C78" w:rsidRDefault="00012C7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Понятие и источники семейного права. Семейный кодекс РФ.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12C78" w:rsidRP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012C78" w:rsidRPr="00A24802" w:rsidRDefault="00012C7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Понятие семьи. Члены семьи. Семейные правоотношения.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2BA" w:rsidRPr="005822BA" w:rsidRDefault="005822BA" w:rsidP="0046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5822BA" w:rsidRDefault="005822B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Default="005822B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6B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 и материалом из Хрестоматии.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2C78" w:rsidRDefault="00012C78" w:rsidP="00E1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 из СМИ.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C78" w:rsidRPr="001F4751" w:rsidRDefault="00012C7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BC2166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12C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Брак, условия его заключения. </w:t>
            </w:r>
          </w:p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Личные права. Имущественные права и обязанности. </w:t>
            </w:r>
          </w:p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родителей и детей. </w:t>
            </w:r>
          </w:p>
          <w:p w:rsidR="00BC2166" w:rsidRPr="00A24802" w:rsidRDefault="00BC21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C2166" w:rsidRPr="00A24802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Порядок регистрации брака.</w:t>
            </w:r>
          </w:p>
          <w:p w:rsidR="00BC2166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Права и обязанности супругов. Брачный договор. Прекращение брака. Лишение родительских прав. Алименты. Усыновление. Опека, попечительство.</w:t>
            </w:r>
          </w:p>
          <w:p w:rsidR="00012C78" w:rsidRPr="00A24802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22BA" w:rsidRPr="005822BA" w:rsidRDefault="005822BA" w:rsidP="0046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Понятийный диктант.</w:t>
            </w:r>
          </w:p>
          <w:p w:rsidR="00BC2166" w:rsidRPr="00A24802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C78" w:rsidRPr="00A24802" w:rsidRDefault="00012C78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развёрнутый план.</w:t>
            </w: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120B98" w:rsidRDefault="00BC21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012C78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7" w:type="dxa"/>
          </w:tcPr>
          <w:p w:rsidR="00BC2166" w:rsidRPr="007A42D5" w:rsidRDefault="00BC2166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D5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012C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A42D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12C78" w:rsidRPr="00012C78">
              <w:rPr>
                <w:rFonts w:ascii="Times New Roman" w:hAnsi="Times New Roman"/>
                <w:b/>
                <w:sz w:val="24"/>
                <w:szCs w:val="24"/>
              </w:rPr>
              <w:t>Трудовое право</w:t>
            </w:r>
          </w:p>
          <w:p w:rsidR="00BC2166" w:rsidRPr="007A42D5" w:rsidRDefault="00BC2166" w:rsidP="00A24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C2166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216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66" w:rsidRPr="007A42D5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Понятие и источники трудового права. Трудовой кодекс РФ. Трудовые правоотношения. Права и обязанности работника и работодателя.</w:t>
            </w:r>
          </w:p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</w:t>
            </w:r>
          </w:p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Оплата труда. Заработная плата в производственной сфере. Единая тарифная сетка (ETC). Системы оплаты труда: повременная, сдельная, дополнительная. Охрана труда. Государственный надзор и </w:t>
            </w:r>
            <w:proofErr w:type="gramStart"/>
            <w:r w:rsidRPr="00012C7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12C78">
              <w:rPr>
                <w:rFonts w:ascii="Times New Roman" w:hAnsi="Times New Roman"/>
                <w:sz w:val="24"/>
                <w:szCs w:val="24"/>
              </w:rPr>
              <w:t xml:space="preserve"> соблюдением законов об охране труда.</w:t>
            </w:r>
          </w:p>
          <w:p w:rsidR="00012C78" w:rsidRPr="00012C7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 xml:space="preserve"> Охрана труда и здоровья женщин и несовершеннолетних.</w:t>
            </w:r>
          </w:p>
          <w:p w:rsidR="00BC2166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      </w:r>
          </w:p>
          <w:p w:rsidR="00BC2166" w:rsidRDefault="00BC2166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Pr="00A24802" w:rsidRDefault="00BC216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012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новых определений понятий.</w:t>
            </w:r>
          </w:p>
          <w:p w:rsidR="00012C78" w:rsidRPr="00A24802" w:rsidRDefault="00012C78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166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конспект.</w:t>
            </w: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C78">
              <w:rPr>
                <w:rFonts w:ascii="Times New Roman" w:hAnsi="Times New Roman"/>
                <w:sz w:val="24"/>
                <w:szCs w:val="24"/>
              </w:rPr>
              <w:t>Выучить определения понятий.</w:t>
            </w:r>
          </w:p>
          <w:p w:rsidR="00012C78" w:rsidRDefault="00012C7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C78" w:rsidRPr="00A24802" w:rsidRDefault="00936F6C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дополнительного материала из СМИ.</w:t>
            </w: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120B98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rPr>
          <w:trHeight w:val="675"/>
        </w:trPr>
        <w:tc>
          <w:tcPr>
            <w:tcW w:w="577" w:type="dxa"/>
            <w:tcBorders>
              <w:bottom w:val="single" w:sz="4" w:space="0" w:color="auto"/>
            </w:tcBorders>
          </w:tcPr>
          <w:p w:rsidR="006B4188" w:rsidRDefault="00012C7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C2166" w:rsidRPr="00A248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188" w:rsidRDefault="006B418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Pr="00A24802" w:rsidRDefault="00936F6C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BC2166" w:rsidRDefault="0088031D" w:rsidP="006B41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Письменный опрос и т</w:t>
            </w:r>
            <w:r w:rsidR="00012C78" w:rsidRPr="00012C78">
              <w:rPr>
                <w:rFonts w:ascii="Times New Roman" w:hAnsi="Times New Roman"/>
                <w:i/>
                <w:sz w:val="24"/>
                <w:szCs w:val="24"/>
              </w:rPr>
              <w:t>естирование по тем</w:t>
            </w:r>
            <w:r w:rsidR="006B418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12C78" w:rsidRPr="00012C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B4188">
              <w:rPr>
                <w:rFonts w:ascii="Times New Roman" w:hAnsi="Times New Roman"/>
                <w:i/>
                <w:sz w:val="24"/>
                <w:szCs w:val="24"/>
              </w:rPr>
              <w:t>«Гражданское право»</w:t>
            </w:r>
          </w:p>
          <w:p w:rsidR="006B4188" w:rsidRPr="00012C78" w:rsidRDefault="006B4188" w:rsidP="006B41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C2166" w:rsidRDefault="006B4188" w:rsidP="00A248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12C78" w:rsidRPr="00012C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B4188" w:rsidRDefault="006B4188" w:rsidP="00A248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4188" w:rsidRPr="00012C78" w:rsidRDefault="006B4188" w:rsidP="00A248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BC2166" w:rsidRPr="00A24802" w:rsidRDefault="00936F6C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166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F6C" w:rsidRPr="00A24802" w:rsidRDefault="00936F6C" w:rsidP="0093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2166" w:rsidRPr="00A24802" w:rsidRDefault="00BC2166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166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B4188" w:rsidRPr="00A24802" w:rsidTr="006B4188">
        <w:trPr>
          <w:trHeight w:val="69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B4188" w:rsidRDefault="006B4188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012C78" w:rsidRDefault="006B4188" w:rsidP="006B41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188">
              <w:rPr>
                <w:rFonts w:ascii="Times New Roman" w:hAnsi="Times New Roman"/>
                <w:i/>
                <w:sz w:val="24"/>
                <w:szCs w:val="24"/>
              </w:rPr>
              <w:t>Тестирование по теме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Семейно</w:t>
            </w:r>
            <w:r w:rsidRPr="006B4188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трудовое </w:t>
            </w:r>
            <w:r w:rsidRPr="006B4188">
              <w:rPr>
                <w:rFonts w:ascii="Times New Roman" w:hAnsi="Times New Roman"/>
                <w:i/>
                <w:sz w:val="24"/>
                <w:szCs w:val="24"/>
              </w:rPr>
              <w:t>право</w:t>
            </w:r>
            <w:r w:rsidRPr="006B418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A248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4188" w:rsidRDefault="006B4188" w:rsidP="00A248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936F6C" w:rsidRDefault="004641C9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C9"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A24802" w:rsidRDefault="004641C9" w:rsidP="0093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A24802" w:rsidRDefault="006B4188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Pr="001F4751" w:rsidRDefault="006B4188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188" w:rsidRDefault="006B4188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6C" w:rsidRPr="00A24802" w:rsidTr="006B4188">
        <w:trPr>
          <w:trHeight w:val="703"/>
        </w:trPr>
        <w:tc>
          <w:tcPr>
            <w:tcW w:w="577" w:type="dxa"/>
            <w:tcBorders>
              <w:top w:val="single" w:sz="4" w:space="0" w:color="auto"/>
            </w:tcBorders>
          </w:tcPr>
          <w:p w:rsidR="00936F6C" w:rsidRDefault="00936F6C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0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936F6C" w:rsidRPr="00936F6C" w:rsidRDefault="00936F6C" w:rsidP="00936F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F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4.  Сфера публично-правовых отношений. 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36F6C" w:rsidRPr="00012C78" w:rsidRDefault="00936F6C" w:rsidP="004641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6F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41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36F6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936F6C" w:rsidRPr="00A24802" w:rsidRDefault="00936F6C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F6C" w:rsidRPr="00A24802" w:rsidRDefault="00936F6C" w:rsidP="0093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6F6C" w:rsidRPr="00A24802" w:rsidRDefault="00936F6C" w:rsidP="007A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6F6C" w:rsidRPr="001F4751" w:rsidRDefault="00936F6C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6F6C" w:rsidRDefault="00936F6C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6C" w:rsidRPr="00A24802" w:rsidTr="006B4188">
        <w:trPr>
          <w:trHeight w:val="843"/>
        </w:trPr>
        <w:tc>
          <w:tcPr>
            <w:tcW w:w="577" w:type="dxa"/>
            <w:tcBorders>
              <w:bottom w:val="single" w:sz="4" w:space="0" w:color="auto"/>
            </w:tcBorders>
          </w:tcPr>
          <w:p w:rsidR="00936F6C" w:rsidRPr="00A24802" w:rsidRDefault="00936F6C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936F6C" w:rsidRPr="00B77CAB" w:rsidRDefault="00936F6C" w:rsidP="006B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CAB">
              <w:rPr>
                <w:rFonts w:ascii="Times New Roman" w:hAnsi="Times New Roman"/>
                <w:b/>
                <w:sz w:val="24"/>
                <w:szCs w:val="24"/>
              </w:rPr>
              <w:t>Тема 10. Конституционное право. Конституция Российской Федерации</w:t>
            </w:r>
            <w:r w:rsidR="006B4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36F6C" w:rsidRPr="00936F6C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936F6C" w:rsidRPr="00A24802" w:rsidRDefault="00936F6C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Pr="00A24802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6F6C" w:rsidRDefault="00936F6C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Pr="00A24802" w:rsidRDefault="00936F6C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6F6C" w:rsidRPr="001F4751" w:rsidRDefault="00936F6C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6F6C" w:rsidRDefault="00936F6C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6C" w:rsidRPr="00A24802" w:rsidTr="006B4188">
        <w:trPr>
          <w:trHeight w:val="2070"/>
        </w:trPr>
        <w:tc>
          <w:tcPr>
            <w:tcW w:w="577" w:type="dxa"/>
            <w:tcBorders>
              <w:top w:val="single" w:sz="4" w:space="0" w:color="auto"/>
            </w:tcBorders>
          </w:tcPr>
          <w:p w:rsidR="00936F6C" w:rsidRDefault="00936F6C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936F6C" w:rsidRPr="00936F6C" w:rsidRDefault="00936F6C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Понятие конституции, ее виды. Конституционное право России, его принципы и источники. Конституционная система.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36F6C" w:rsidRPr="00936F6C" w:rsidRDefault="00936F6C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936F6C" w:rsidRPr="00936F6C" w:rsidRDefault="00936F6C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Понятие конституционализма.</w:t>
            </w:r>
          </w:p>
          <w:p w:rsidR="00936F6C" w:rsidRDefault="00936F6C" w:rsidP="006B4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Конституционный кризис начала 90-х гг. Принятие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характеристика. Достоинства и недостатки Основного закона России.</w:t>
            </w:r>
            <w:r w:rsidR="006B4188">
              <w:rPr>
                <w:rFonts w:ascii="Times New Roman" w:hAnsi="Times New Roman"/>
                <w:sz w:val="24"/>
                <w:szCs w:val="24"/>
              </w:rPr>
              <w:t xml:space="preserve"> Её п</w:t>
            </w:r>
            <w:r w:rsidR="006B4188" w:rsidRPr="00936F6C">
              <w:rPr>
                <w:rFonts w:ascii="Times New Roman" w:hAnsi="Times New Roman"/>
                <w:sz w:val="24"/>
                <w:szCs w:val="24"/>
              </w:rPr>
              <w:t>рямое действие</w:t>
            </w:r>
            <w:r w:rsidR="006B41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>Основы конституционного строя. Содержание вступительной части Конституции. Российская Федерация —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— высшая ценность. Многонациональный народ России — носитель суверенитета и источник власти. Субъекты осуществления государственной власти.</w:t>
            </w:r>
          </w:p>
          <w:p w:rsidR="006B4188" w:rsidRPr="00A24802" w:rsidRDefault="006B4188" w:rsidP="006B4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Понятийный </w:t>
            </w: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7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936F6C" w:rsidP="0093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>текстом Конституции.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6F6C" w:rsidRDefault="00936F6C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F6C" w:rsidRDefault="006B4188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определения понятий.</w:t>
            </w:r>
          </w:p>
          <w:p w:rsidR="006B4188" w:rsidRDefault="006B4188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188" w:rsidRDefault="006B4188" w:rsidP="0034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Конституцию РФ.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6F6C" w:rsidRPr="001F4751" w:rsidRDefault="00936F6C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6F6C" w:rsidRDefault="00936F6C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936F6C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7" w:type="dxa"/>
          </w:tcPr>
          <w:p w:rsidR="00936F6C" w:rsidRPr="00936F6C" w:rsidRDefault="00936F6C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Федеративное устройство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 xml:space="preserve">Виды субъектов РФ. Федеральное законодательство и законы субъектов РФ. </w:t>
            </w:r>
          </w:p>
          <w:p w:rsidR="00BC2166" w:rsidRPr="007A42D5" w:rsidRDefault="004641C9" w:rsidP="00464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Президент Р</w:t>
            </w:r>
            <w:r w:rsidR="00936F6C" w:rsidRPr="00936F6C">
              <w:rPr>
                <w:rFonts w:ascii="Times New Roman" w:hAnsi="Times New Roman"/>
                <w:sz w:val="24"/>
                <w:szCs w:val="24"/>
              </w:rPr>
              <w:t>Ф.</w:t>
            </w:r>
          </w:p>
        </w:tc>
        <w:tc>
          <w:tcPr>
            <w:tcW w:w="852" w:type="dxa"/>
          </w:tcPr>
          <w:p w:rsidR="00BC2166" w:rsidRPr="00936F6C" w:rsidRDefault="00BC2166" w:rsidP="0093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452" w:type="dxa"/>
          </w:tcPr>
          <w:p w:rsidR="00936F6C" w:rsidRPr="00936F6C" w:rsidRDefault="00936F6C" w:rsidP="00936F6C">
            <w:pPr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 xml:space="preserve">Равенство субъектов федерации.  Целостность и неприкосновенность территории Российской Федерации. </w:t>
            </w:r>
            <w:r w:rsidRPr="00936F6C">
              <w:rPr>
                <w:rFonts w:ascii="Times New Roman" w:hAnsi="Times New Roman"/>
                <w:sz w:val="24"/>
                <w:szCs w:val="24"/>
              </w:rPr>
              <w:lastRenderedPageBreak/>
              <w:t>Проблема сепаратизма.</w:t>
            </w:r>
            <w:r>
              <w:t xml:space="preserve"> 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>Федеральное Собрание Российской Федерации.</w:t>
            </w:r>
            <w:r>
              <w:t xml:space="preserve"> 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>Порядок принятия и вступления в силу законов Российской Федерации.</w:t>
            </w:r>
          </w:p>
          <w:p w:rsidR="00BC2166" w:rsidRPr="00A24802" w:rsidRDefault="00BC216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16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картами.</w:t>
            </w: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лекции.</w:t>
            </w:r>
          </w:p>
        </w:tc>
        <w:tc>
          <w:tcPr>
            <w:tcW w:w="1701" w:type="dxa"/>
          </w:tcPr>
          <w:p w:rsidR="00BC2166" w:rsidRPr="00A24802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конспект.</w:t>
            </w: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Default="00BC21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936F6C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17" w:type="dxa"/>
          </w:tcPr>
          <w:p w:rsidR="00936F6C" w:rsidRPr="00936F6C" w:rsidRDefault="00936F6C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 xml:space="preserve">Правительство Российской Федерации, его состав и порядок формирования. Полномочия Правительства РФ. Судебная власть в РФ. </w:t>
            </w:r>
          </w:p>
          <w:p w:rsidR="00936F6C" w:rsidRPr="00936F6C" w:rsidRDefault="00936F6C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 xml:space="preserve">Функции прокуратуры. </w:t>
            </w:r>
          </w:p>
          <w:p w:rsidR="00BC2166" w:rsidRPr="00A24802" w:rsidRDefault="00936F6C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самоуправление. </w:t>
            </w:r>
          </w:p>
        </w:tc>
        <w:tc>
          <w:tcPr>
            <w:tcW w:w="852" w:type="dxa"/>
          </w:tcPr>
          <w:p w:rsidR="00BC2166" w:rsidRPr="00936F6C" w:rsidRDefault="00936F6C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BC2166" w:rsidRPr="00A24802" w:rsidRDefault="00936F6C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F6C">
              <w:rPr>
                <w:rFonts w:ascii="Times New Roman" w:hAnsi="Times New Roman"/>
                <w:sz w:val="24"/>
                <w:szCs w:val="24"/>
              </w:rPr>
              <w:t xml:space="preserve">Досрочное прекращение полномочий Правительства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Генеральный прокурор РФ. Решение вопросов местного значения. Муниципальная собственность. Самостоятельность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6F6C">
              <w:rPr>
                <w:rFonts w:ascii="Times New Roman" w:hAnsi="Times New Roman"/>
                <w:sz w:val="24"/>
                <w:szCs w:val="24"/>
              </w:rPr>
              <w:t>амоуправления в пределах его полномочий. Структура и формирование местного самоуправления.</w:t>
            </w:r>
          </w:p>
        </w:tc>
        <w:tc>
          <w:tcPr>
            <w:tcW w:w="2126" w:type="dxa"/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Pr="00A24802" w:rsidRDefault="00936F6C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 из Хрестоматии.</w:t>
            </w:r>
          </w:p>
        </w:tc>
        <w:tc>
          <w:tcPr>
            <w:tcW w:w="1701" w:type="dxa"/>
          </w:tcPr>
          <w:p w:rsidR="00BC2166" w:rsidRPr="00A24802" w:rsidRDefault="00936F6C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4802">
              <w:rPr>
                <w:rFonts w:ascii="Times New Roman" w:hAnsi="Times New Roman"/>
                <w:sz w:val="24"/>
                <w:szCs w:val="24"/>
              </w:rPr>
              <w:t>ыучить записи в тетрадях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5F1508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4641C9">
        <w:trPr>
          <w:trHeight w:val="3915"/>
        </w:trPr>
        <w:tc>
          <w:tcPr>
            <w:tcW w:w="577" w:type="dxa"/>
            <w:tcBorders>
              <w:bottom w:val="single" w:sz="4" w:space="0" w:color="auto"/>
            </w:tcBorders>
          </w:tcPr>
          <w:p w:rsidR="00BC2166" w:rsidRDefault="00BC2166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6F6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A24802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364BC6" w:rsidRPr="00364BC6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 xml:space="preserve">Политические права. </w:t>
            </w:r>
          </w:p>
          <w:p w:rsidR="00364BC6" w:rsidRPr="00364BC6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 xml:space="preserve">Экономические, социальные и культурные права. </w:t>
            </w: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Pr="00AB5C66" w:rsidRDefault="00BC216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C216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364BC6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4641C9" w:rsidRPr="00A24802" w:rsidRDefault="00364BC6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посредство избранных представителей.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>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схемами.</w:t>
            </w: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таблицы.</w:t>
            </w:r>
          </w:p>
          <w:p w:rsidR="00BC2166" w:rsidRPr="00A24802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2166" w:rsidRDefault="00364BC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схем и таблиц.</w:t>
            </w:r>
          </w:p>
          <w:p w:rsidR="00BC2166" w:rsidRPr="00A24802" w:rsidRDefault="00BC2166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166" w:rsidRPr="005F1508" w:rsidRDefault="00BC2166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1C9" w:rsidRPr="00A24802" w:rsidTr="004641C9">
        <w:trPr>
          <w:trHeight w:val="1065"/>
        </w:trPr>
        <w:tc>
          <w:tcPr>
            <w:tcW w:w="577" w:type="dxa"/>
            <w:tcBorders>
              <w:top w:val="single" w:sz="4" w:space="0" w:color="auto"/>
            </w:tcBorders>
          </w:tcPr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364BC6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Права ребенка. Декларация прав ребенка. Конвенция о правах ребенка.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364BC6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4641C9" w:rsidRDefault="004641C9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364BC6" w:rsidRDefault="004641C9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1C9">
              <w:rPr>
                <w:rFonts w:ascii="Times New Roman" w:hAnsi="Times New Roman"/>
                <w:sz w:val="24"/>
                <w:szCs w:val="24"/>
              </w:rPr>
              <w:t>Права ребенка. Декларация прав ребенка. Конвенция о правах ребенка.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документами, Хрестоматией.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41C9" w:rsidRDefault="004641C9" w:rsidP="0093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основное содержание документов.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1C9" w:rsidRPr="001F4751" w:rsidRDefault="004641C9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41C9" w:rsidRPr="005F1508" w:rsidRDefault="004641C9" w:rsidP="007B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BC2166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  <w:r w:rsidR="004641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</w:tcPr>
          <w:p w:rsidR="00364BC6" w:rsidRPr="00364BC6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Избирательные права граждан. Избирательное законодательство.</w:t>
            </w:r>
            <w:r>
              <w:t xml:space="preserve">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>Основные избирательные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166" w:rsidRPr="00A24802" w:rsidRDefault="00BC216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C2166" w:rsidRPr="00A24802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BC2166" w:rsidRPr="00AB5C66" w:rsidRDefault="00364BC6" w:rsidP="004A25C7">
            <w:pPr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Активное избирательное право. Пассивное избирательное право. Избирательный процесс. Принципы демократических выборов.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>Основные избирательные системы: мажоритарная, пропорциональная, смешанная.</w:t>
            </w:r>
          </w:p>
        </w:tc>
        <w:tc>
          <w:tcPr>
            <w:tcW w:w="2126" w:type="dxa"/>
          </w:tcPr>
          <w:p w:rsidR="00364BC6" w:rsidRDefault="00364BC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364BC6" w:rsidRDefault="00364BC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BC216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презентацией.</w:t>
            </w:r>
          </w:p>
          <w:p w:rsidR="00BC2166" w:rsidRDefault="00BC216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BC216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Default="00BC216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166" w:rsidRPr="00A24802" w:rsidRDefault="00BC2166" w:rsidP="005F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</w:tc>
        <w:tc>
          <w:tcPr>
            <w:tcW w:w="1701" w:type="dxa"/>
          </w:tcPr>
          <w:p w:rsidR="00BC2166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определения понятий.</w:t>
            </w:r>
          </w:p>
          <w:p w:rsidR="005822BA" w:rsidRDefault="005822BA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Default="005822BA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Подготовить дополнительный материал по теме,  выучить записи в тетради.</w:t>
            </w:r>
          </w:p>
          <w:p w:rsidR="004641C9" w:rsidRPr="00A24802" w:rsidRDefault="004641C9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1F4751" w:rsidRDefault="00BC2166" w:rsidP="00120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6" w:rsidRPr="00A24802" w:rsidTr="006B4188">
        <w:tc>
          <w:tcPr>
            <w:tcW w:w="577" w:type="dxa"/>
          </w:tcPr>
          <w:p w:rsidR="00BC2166" w:rsidRPr="00A24802" w:rsidRDefault="00BC2166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2</w:t>
            </w:r>
            <w:r w:rsidR="00464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7" w:type="dxa"/>
          </w:tcPr>
          <w:p w:rsidR="00BC2166" w:rsidRDefault="00BC216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«</w:t>
            </w:r>
            <w:r w:rsidR="00364BC6" w:rsidRPr="00364BC6">
              <w:rPr>
                <w:rFonts w:ascii="Times New Roman" w:hAnsi="Times New Roman"/>
                <w:sz w:val="24"/>
                <w:szCs w:val="24"/>
              </w:rPr>
              <w:t>Конституционное право. Ко</w:t>
            </w:r>
            <w:r w:rsidR="00364BC6">
              <w:rPr>
                <w:rFonts w:ascii="Times New Roman" w:hAnsi="Times New Roman"/>
                <w:sz w:val="24"/>
                <w:szCs w:val="24"/>
              </w:rPr>
              <w:t xml:space="preserve">нституция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641C9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A24802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C2166" w:rsidRPr="00A24802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BC2166" w:rsidRDefault="00BC2166" w:rsidP="00D4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схемы.</w:t>
            </w:r>
          </w:p>
          <w:p w:rsidR="00BC2166" w:rsidRPr="00A24802" w:rsidRDefault="00BC2166" w:rsidP="00D4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2166" w:rsidRPr="00A24802" w:rsidRDefault="00BC216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166" w:rsidRPr="00A24802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Pr="001F4751" w:rsidRDefault="00BC216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66" w:rsidRDefault="00BC216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C6" w:rsidRPr="00A24802" w:rsidTr="006B4188">
        <w:trPr>
          <w:trHeight w:val="621"/>
        </w:trPr>
        <w:tc>
          <w:tcPr>
            <w:tcW w:w="577" w:type="dxa"/>
            <w:tcBorders>
              <w:bottom w:val="single" w:sz="4" w:space="0" w:color="auto"/>
            </w:tcBorders>
          </w:tcPr>
          <w:p w:rsidR="00364BC6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364BC6" w:rsidRDefault="00364BC6" w:rsidP="0036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C66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B5C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64BC6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Административное право  </w:t>
            </w:r>
          </w:p>
          <w:p w:rsidR="004641C9" w:rsidRPr="00AB5C66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  <w:p w:rsidR="00364BC6" w:rsidRPr="00AB5C6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364BC6" w:rsidRDefault="00364BC6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4BC6" w:rsidRDefault="00364BC6" w:rsidP="00D3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D3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Pr="001F4751" w:rsidRDefault="00364BC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CAB" w:rsidRPr="00A24802" w:rsidTr="006B4188">
        <w:trPr>
          <w:trHeight w:val="240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4641C9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Pr="00AB5C66" w:rsidRDefault="00B77CAB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Понятие и источники административного права. Административная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 xml:space="preserve">ответственность. </w:t>
            </w:r>
          </w:p>
          <w:p w:rsidR="00B77CAB" w:rsidRPr="00AB5C66" w:rsidRDefault="00B77CAB" w:rsidP="0036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CAB" w:rsidRDefault="00B77CAB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 xml:space="preserve">Понятие и источники административного права. Административная  ответственность.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>Административное правовое регулирование.</w:t>
            </w:r>
          </w:p>
          <w:p w:rsidR="00B77CAB" w:rsidRDefault="00B77CAB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D3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D3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записями в тетрадях.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CAB" w:rsidRDefault="00B77CAB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записи. </w:t>
            </w:r>
          </w:p>
          <w:p w:rsidR="00B77CAB" w:rsidRDefault="00B77CAB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Pr="001F4751" w:rsidRDefault="00B77CAB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7CAB" w:rsidRDefault="00B77CAB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C6" w:rsidRPr="00A24802" w:rsidTr="004641C9">
        <w:trPr>
          <w:trHeight w:val="105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Default="00364BC6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Pr="00364BC6" w:rsidRDefault="00364BC6" w:rsidP="0038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 xml:space="preserve">Кодекс РФ об административных правонарушениях. </w:t>
            </w:r>
          </w:p>
          <w:p w:rsidR="00364BC6" w:rsidRPr="00AB5C66" w:rsidRDefault="00364BC6" w:rsidP="0036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 xml:space="preserve">Административные наказания,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виды.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C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Default="00364BC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C6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правонарушения. Признаки и виды административных правонарушений.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t xml:space="preserve">Подведомственность дел об административных </w:t>
            </w:r>
            <w:r w:rsidRPr="00364BC6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Default="005822BA" w:rsidP="00D3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документами из Хрестоматии.</w:t>
            </w:r>
          </w:p>
          <w:p w:rsidR="005822BA" w:rsidRDefault="005822BA" w:rsidP="00D3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дополнительного материала в СМИ.</w:t>
            </w:r>
          </w:p>
          <w:p w:rsidR="005822BA" w:rsidRDefault="005822BA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Default="005822BA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термины.</w:t>
            </w:r>
          </w:p>
          <w:p w:rsidR="004641C9" w:rsidRDefault="004641C9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Pr="001F4751" w:rsidRDefault="00364BC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C6" w:rsidRPr="00A24802" w:rsidTr="004641C9">
        <w:trPr>
          <w:trHeight w:val="70"/>
        </w:trPr>
        <w:tc>
          <w:tcPr>
            <w:tcW w:w="577" w:type="dxa"/>
            <w:tcBorders>
              <w:top w:val="single" w:sz="4" w:space="0" w:color="auto"/>
            </w:tcBorders>
          </w:tcPr>
          <w:p w:rsidR="00364BC6" w:rsidRDefault="00364BC6" w:rsidP="0036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364BC6" w:rsidRPr="00AB5C66" w:rsidRDefault="005822BA" w:rsidP="00464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2BA">
              <w:rPr>
                <w:rFonts w:ascii="Times New Roman" w:hAnsi="Times New Roman"/>
                <w:b/>
                <w:sz w:val="24"/>
                <w:szCs w:val="24"/>
              </w:rPr>
              <w:t xml:space="preserve">Тема 12. Уголовное право 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64BC6" w:rsidRDefault="005822BA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41C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452" w:type="dxa"/>
            <w:tcBorders>
              <w:top w:val="single" w:sz="4" w:space="0" w:color="auto"/>
            </w:tcBorders>
          </w:tcPr>
          <w:p w:rsidR="00364BC6" w:rsidRDefault="00364BC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64BC6" w:rsidRDefault="00364BC6" w:rsidP="00AB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4BC6" w:rsidRPr="001F4751" w:rsidRDefault="00364BC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C6" w:rsidRPr="00A24802" w:rsidTr="006B4188">
        <w:tc>
          <w:tcPr>
            <w:tcW w:w="577" w:type="dxa"/>
          </w:tcPr>
          <w:p w:rsidR="00364BC6" w:rsidRPr="00A24802" w:rsidRDefault="005822BA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:rsidR="005822BA" w:rsidRPr="005822BA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 xml:space="preserve">Понятие и источники уголовного права. </w:t>
            </w:r>
          </w:p>
          <w:p w:rsidR="005822BA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Понятие преступления. Состав преступления.</w:t>
            </w:r>
          </w:p>
          <w:p w:rsidR="005822BA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2BA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5822BA" w:rsidP="0058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364BC6" w:rsidRPr="00A24802" w:rsidRDefault="005822B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4641C9" w:rsidRDefault="005822BA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Принципы российского уголовного права. Уголовный кодекс РФ, его особенности.</w:t>
            </w:r>
            <w:r w:rsidRPr="00582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BA">
              <w:rPr>
                <w:rFonts w:ascii="Times New Roman" w:hAnsi="Times New Roman"/>
                <w:sz w:val="24"/>
                <w:szCs w:val="24"/>
              </w:rPr>
              <w:t xml:space="preserve">Категории преступлений. Неоднократность преступлений. Совокупность преступлений. Рецидив преступлений. Основные группы преступлений.            </w:t>
            </w:r>
          </w:p>
          <w:p w:rsidR="004641C9" w:rsidRDefault="004641C9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Default="004641C9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5822BA" w:rsidP="00AB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126" w:type="dxa"/>
          </w:tcPr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80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доп. материала.</w:t>
            </w:r>
          </w:p>
        </w:tc>
        <w:tc>
          <w:tcPr>
            <w:tcW w:w="1134" w:type="dxa"/>
          </w:tcPr>
          <w:p w:rsidR="00364BC6" w:rsidRPr="001F4751" w:rsidRDefault="00364BC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C6" w:rsidRDefault="00364BC6" w:rsidP="005F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C6" w:rsidRPr="00A24802" w:rsidTr="006B4188">
        <w:tc>
          <w:tcPr>
            <w:tcW w:w="577" w:type="dxa"/>
          </w:tcPr>
          <w:p w:rsidR="00364BC6" w:rsidRPr="00A24802" w:rsidRDefault="005822BA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:rsidR="00364BC6" w:rsidRPr="000850AA" w:rsidRDefault="005822BA" w:rsidP="00A24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Уголовная ответственность.</w:t>
            </w:r>
            <w:r w:rsidRPr="00582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BA">
              <w:rPr>
                <w:rFonts w:ascii="Times New Roman" w:hAnsi="Times New Roman"/>
                <w:sz w:val="24"/>
                <w:szCs w:val="24"/>
              </w:rPr>
              <w:t>Виды наказания.</w:t>
            </w:r>
          </w:p>
        </w:tc>
        <w:tc>
          <w:tcPr>
            <w:tcW w:w="852" w:type="dxa"/>
          </w:tcPr>
          <w:p w:rsidR="00364BC6" w:rsidRPr="000850AA" w:rsidRDefault="005822B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364BC6" w:rsidRPr="00A24802" w:rsidRDefault="005822BA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BA">
              <w:rPr>
                <w:rFonts w:ascii="Times New Roman" w:hAnsi="Times New Roman"/>
                <w:sz w:val="24"/>
                <w:szCs w:val="24"/>
              </w:rPr>
              <w:t>Уголовное наказание, его цели.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наказания.</w:t>
            </w:r>
            <w:r w:rsidRPr="00582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BA">
              <w:rPr>
                <w:rFonts w:ascii="Times New Roman" w:hAnsi="Times New Roman"/>
                <w:sz w:val="24"/>
                <w:szCs w:val="24"/>
              </w:rPr>
              <w:t>Наказания основные и дополнительные. Уголовная ответственность несовершеннолетних.</w:t>
            </w:r>
          </w:p>
        </w:tc>
        <w:tc>
          <w:tcPr>
            <w:tcW w:w="2126" w:type="dxa"/>
          </w:tcPr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беседа.</w:t>
            </w: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A24802" w:rsidRDefault="00364BC6" w:rsidP="00341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</w:t>
            </w:r>
            <w:r w:rsidRPr="00A24802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64BC6" w:rsidRDefault="00364BC6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0AA">
              <w:rPr>
                <w:rFonts w:ascii="Times New Roman" w:hAnsi="Times New Roman"/>
                <w:sz w:val="24"/>
                <w:szCs w:val="24"/>
              </w:rPr>
              <w:t>Составление презентаций.</w:t>
            </w:r>
          </w:p>
          <w:p w:rsidR="00364BC6" w:rsidRDefault="00364BC6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Pr="000850AA" w:rsidRDefault="00364BC6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BC6" w:rsidRDefault="00364BC6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доп. материала.</w:t>
            </w:r>
          </w:p>
          <w:p w:rsidR="004641C9" w:rsidRDefault="004641C9" w:rsidP="0008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1C9" w:rsidRPr="00A24802" w:rsidRDefault="004641C9" w:rsidP="0008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C6" w:rsidRPr="001F4751" w:rsidRDefault="00364BC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C6" w:rsidRPr="005F1508" w:rsidRDefault="00364BC6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C6" w:rsidRPr="00A24802" w:rsidTr="006B4188">
        <w:tc>
          <w:tcPr>
            <w:tcW w:w="577" w:type="dxa"/>
          </w:tcPr>
          <w:p w:rsidR="00364BC6" w:rsidRPr="00A24802" w:rsidRDefault="005822BA" w:rsidP="0046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364BC6" w:rsidRDefault="005822BA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41C9">
              <w:rPr>
                <w:rFonts w:ascii="Times New Roman" w:hAnsi="Times New Roman"/>
                <w:b/>
                <w:sz w:val="24"/>
                <w:szCs w:val="24"/>
              </w:rPr>
              <w:t>Рубежное тестирование по разделу 4 «Сфера публично-правовых отношений».</w:t>
            </w:r>
          </w:p>
          <w:p w:rsidR="004641C9" w:rsidRDefault="004641C9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1C9" w:rsidRPr="004641C9" w:rsidRDefault="004641C9" w:rsidP="00A24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64BC6" w:rsidRPr="00A24802" w:rsidRDefault="005822BA" w:rsidP="00A24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2" w:type="dxa"/>
          </w:tcPr>
          <w:p w:rsidR="00364BC6" w:rsidRPr="00A24802" w:rsidRDefault="00364BC6" w:rsidP="004A2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BC6" w:rsidRPr="00A24802" w:rsidRDefault="00364BC6" w:rsidP="00A24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BC6" w:rsidRPr="00A24802" w:rsidRDefault="00364BC6" w:rsidP="00925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C6" w:rsidRPr="001F4751" w:rsidRDefault="00364BC6" w:rsidP="0024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C6" w:rsidRDefault="00364BC6" w:rsidP="0092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949" w:rsidRDefault="00A35949" w:rsidP="00533CAA"/>
    <w:sectPr w:rsidR="00A35949" w:rsidSect="004641C9">
      <w:footerReference w:type="default" r:id="rId8"/>
      <w:pgSz w:w="16838" w:h="11906" w:orient="landscape"/>
      <w:pgMar w:top="851" w:right="1134" w:bottom="850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9F" w:rsidRDefault="004E089F" w:rsidP="004641C9">
      <w:pPr>
        <w:spacing w:after="0" w:line="240" w:lineRule="auto"/>
      </w:pPr>
      <w:r>
        <w:separator/>
      </w:r>
    </w:p>
  </w:endnote>
  <w:endnote w:type="continuationSeparator" w:id="0">
    <w:p w:rsidR="004E089F" w:rsidRDefault="004E089F" w:rsidP="0046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780964"/>
      <w:docPartObj>
        <w:docPartGallery w:val="Page Numbers (Bottom of Page)"/>
        <w:docPartUnique/>
      </w:docPartObj>
    </w:sdtPr>
    <w:sdtContent>
      <w:p w:rsidR="004641C9" w:rsidRDefault="004641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1D">
          <w:rPr>
            <w:noProof/>
          </w:rPr>
          <w:t>12</w:t>
        </w:r>
        <w:r>
          <w:fldChar w:fldCharType="end"/>
        </w:r>
      </w:p>
    </w:sdtContent>
  </w:sdt>
  <w:p w:rsidR="004641C9" w:rsidRDefault="004641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9F" w:rsidRDefault="004E089F" w:rsidP="004641C9">
      <w:pPr>
        <w:spacing w:after="0" w:line="240" w:lineRule="auto"/>
      </w:pPr>
      <w:r>
        <w:separator/>
      </w:r>
    </w:p>
  </w:footnote>
  <w:footnote w:type="continuationSeparator" w:id="0">
    <w:p w:rsidR="004E089F" w:rsidRDefault="004E089F" w:rsidP="00464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66D"/>
    <w:rsid w:val="0000248B"/>
    <w:rsid w:val="00012C78"/>
    <w:rsid w:val="00081154"/>
    <w:rsid w:val="000850AA"/>
    <w:rsid w:val="00087E41"/>
    <w:rsid w:val="00106118"/>
    <w:rsid w:val="00120B98"/>
    <w:rsid w:val="00172004"/>
    <w:rsid w:val="001F4751"/>
    <w:rsid w:val="00222DEA"/>
    <w:rsid w:val="00237C22"/>
    <w:rsid w:val="00243449"/>
    <w:rsid w:val="002533AE"/>
    <w:rsid w:val="003411C0"/>
    <w:rsid w:val="00362AEA"/>
    <w:rsid w:val="00364BC6"/>
    <w:rsid w:val="003B4320"/>
    <w:rsid w:val="003D592F"/>
    <w:rsid w:val="003E3392"/>
    <w:rsid w:val="003E4D47"/>
    <w:rsid w:val="00405F17"/>
    <w:rsid w:val="004413C2"/>
    <w:rsid w:val="004641C9"/>
    <w:rsid w:val="004A25C7"/>
    <w:rsid w:val="004E066D"/>
    <w:rsid w:val="004E089F"/>
    <w:rsid w:val="004E22B0"/>
    <w:rsid w:val="00533CAA"/>
    <w:rsid w:val="00570ABF"/>
    <w:rsid w:val="005822BA"/>
    <w:rsid w:val="005B62A9"/>
    <w:rsid w:val="005C070D"/>
    <w:rsid w:val="005D5752"/>
    <w:rsid w:val="005D6944"/>
    <w:rsid w:val="005F1508"/>
    <w:rsid w:val="005F63B7"/>
    <w:rsid w:val="0060519B"/>
    <w:rsid w:val="00610515"/>
    <w:rsid w:val="00644148"/>
    <w:rsid w:val="0065346C"/>
    <w:rsid w:val="0068759A"/>
    <w:rsid w:val="00693192"/>
    <w:rsid w:val="006A14DF"/>
    <w:rsid w:val="006A6F88"/>
    <w:rsid w:val="006A7759"/>
    <w:rsid w:val="006B40D4"/>
    <w:rsid w:val="006B4188"/>
    <w:rsid w:val="006C1B07"/>
    <w:rsid w:val="007023AB"/>
    <w:rsid w:val="00754ED2"/>
    <w:rsid w:val="007A42D5"/>
    <w:rsid w:val="007B3662"/>
    <w:rsid w:val="007C10D2"/>
    <w:rsid w:val="007E102B"/>
    <w:rsid w:val="00836B8C"/>
    <w:rsid w:val="00864069"/>
    <w:rsid w:val="00867DF9"/>
    <w:rsid w:val="0088031D"/>
    <w:rsid w:val="008B09BB"/>
    <w:rsid w:val="00925E88"/>
    <w:rsid w:val="00936F6C"/>
    <w:rsid w:val="0094180A"/>
    <w:rsid w:val="00985452"/>
    <w:rsid w:val="00A13783"/>
    <w:rsid w:val="00A148CA"/>
    <w:rsid w:val="00A24802"/>
    <w:rsid w:val="00A31A67"/>
    <w:rsid w:val="00A35949"/>
    <w:rsid w:val="00A56425"/>
    <w:rsid w:val="00A82627"/>
    <w:rsid w:val="00A864CF"/>
    <w:rsid w:val="00AB5C66"/>
    <w:rsid w:val="00AC1D85"/>
    <w:rsid w:val="00B34965"/>
    <w:rsid w:val="00B77CAB"/>
    <w:rsid w:val="00BB3140"/>
    <w:rsid w:val="00BC2166"/>
    <w:rsid w:val="00BE59A5"/>
    <w:rsid w:val="00C6279F"/>
    <w:rsid w:val="00C807B7"/>
    <w:rsid w:val="00CA27C9"/>
    <w:rsid w:val="00CC204E"/>
    <w:rsid w:val="00CF5C28"/>
    <w:rsid w:val="00D40089"/>
    <w:rsid w:val="00D65EC5"/>
    <w:rsid w:val="00D6646F"/>
    <w:rsid w:val="00D7646F"/>
    <w:rsid w:val="00D80346"/>
    <w:rsid w:val="00DA7D32"/>
    <w:rsid w:val="00DE4FA9"/>
    <w:rsid w:val="00E14665"/>
    <w:rsid w:val="00E53725"/>
    <w:rsid w:val="00E97F58"/>
    <w:rsid w:val="00EB25BA"/>
    <w:rsid w:val="00ED6017"/>
    <w:rsid w:val="00F165E4"/>
    <w:rsid w:val="00F549D4"/>
    <w:rsid w:val="00F57A53"/>
    <w:rsid w:val="00F63FBA"/>
    <w:rsid w:val="00F738EB"/>
    <w:rsid w:val="00F93A0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6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1C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6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1C9"/>
    <w:rPr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4641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00"/>
    <w:rsid w:val="00684F73"/>
    <w:rsid w:val="007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93E610CF4B413CA42000999CA6D59E">
    <w:name w:val="8593E610CF4B413CA42000999CA6D59E"/>
    <w:rsid w:val="007535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93E610CF4B413CA42000999CA6D59E">
    <w:name w:val="8593E610CF4B413CA42000999CA6D59E"/>
    <w:rsid w:val="00753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FABE-2899-49A8-9E92-2C53A11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PC</dc:creator>
  <cp:lastModifiedBy>Светлана</cp:lastModifiedBy>
  <cp:revision>9</cp:revision>
  <dcterms:created xsi:type="dcterms:W3CDTF">2012-05-30T08:06:00Z</dcterms:created>
  <dcterms:modified xsi:type="dcterms:W3CDTF">2013-08-03T12:01:00Z</dcterms:modified>
</cp:coreProperties>
</file>