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83" w:rsidRDefault="00533883" w:rsidP="00533883">
      <w:pPr>
        <w:pBdr>
          <w:bottom w:val="single" w:sz="4" w:space="1" w:color="auto"/>
        </w:pBdr>
        <w:jc w:val="center"/>
      </w:pPr>
    </w:p>
    <w:p w:rsidR="00533883" w:rsidRDefault="00533883" w:rsidP="0053388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 w:rsidRPr="00533883">
        <w:rPr>
          <w:rFonts w:ascii="Times New Roman" w:hAnsi="Times New Roman" w:cs="Times New Roman"/>
          <w:b/>
          <w:sz w:val="24"/>
        </w:rPr>
        <w:t>Анализ результатов пробного (</w:t>
      </w:r>
      <w:proofErr w:type="spellStart"/>
      <w:r w:rsidRPr="00533883">
        <w:rPr>
          <w:rFonts w:ascii="Times New Roman" w:hAnsi="Times New Roman" w:cs="Times New Roman"/>
          <w:b/>
          <w:sz w:val="24"/>
        </w:rPr>
        <w:t>кожуунного</w:t>
      </w:r>
      <w:proofErr w:type="spellEnd"/>
      <w:r w:rsidRPr="00533883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33883" w:rsidRPr="00533883" w:rsidRDefault="00533883" w:rsidP="0053388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 w:rsidRPr="00533883">
        <w:rPr>
          <w:rFonts w:ascii="Times New Roman" w:hAnsi="Times New Roman" w:cs="Times New Roman"/>
          <w:b/>
          <w:sz w:val="24"/>
        </w:rPr>
        <w:t>ЕГЭ по русскому языку</w:t>
      </w:r>
      <w:r w:rsidR="009C21D9">
        <w:rPr>
          <w:rFonts w:ascii="Times New Roman" w:hAnsi="Times New Roman" w:cs="Times New Roman"/>
          <w:b/>
          <w:sz w:val="24"/>
        </w:rPr>
        <w:t xml:space="preserve"> учащихся МБОУ СОШ </w:t>
      </w:r>
      <w:proofErr w:type="spellStart"/>
      <w:r w:rsidR="009C21D9">
        <w:rPr>
          <w:rFonts w:ascii="Times New Roman" w:hAnsi="Times New Roman" w:cs="Times New Roman"/>
          <w:b/>
          <w:sz w:val="24"/>
        </w:rPr>
        <w:t>с.Хондергей</w:t>
      </w:r>
      <w:proofErr w:type="spellEnd"/>
      <w:r w:rsidR="009C21D9">
        <w:rPr>
          <w:rFonts w:ascii="Times New Roman" w:hAnsi="Times New Roman" w:cs="Times New Roman"/>
          <w:b/>
          <w:sz w:val="24"/>
        </w:rPr>
        <w:t xml:space="preserve"> 2013-2014 уч.год</w:t>
      </w:r>
      <w:bookmarkStart w:id="0" w:name="_GoBack"/>
      <w:bookmarkEnd w:id="0"/>
    </w:p>
    <w:p w:rsidR="006D6FED" w:rsidRPr="00533883" w:rsidRDefault="006D6FED">
      <w:pPr>
        <w:rPr>
          <w:rFonts w:ascii="Times New Roman" w:hAnsi="Times New Roman" w:cs="Times New Roman"/>
          <w:sz w:val="24"/>
        </w:rPr>
      </w:pPr>
      <w:r w:rsidRPr="00533883">
        <w:rPr>
          <w:rFonts w:ascii="Times New Roman" w:hAnsi="Times New Roman" w:cs="Times New Roman"/>
          <w:sz w:val="24"/>
        </w:rPr>
        <w:t>Часть А</w:t>
      </w:r>
    </w:p>
    <w:p w:rsidR="006D6FED" w:rsidRPr="00533883" w:rsidRDefault="006D6FED" w:rsidP="006D6FED">
      <w:pPr>
        <w:rPr>
          <w:rFonts w:ascii="Times New Roman" w:hAnsi="Times New Roman" w:cs="Times New Roman"/>
          <w:sz w:val="24"/>
        </w:rPr>
      </w:pPr>
      <w:r w:rsidRPr="00533883">
        <w:rPr>
          <w:rFonts w:ascii="Times New Roman" w:hAnsi="Times New Roman" w:cs="Times New Roman"/>
          <w:b/>
          <w:bCs/>
          <w:sz w:val="24"/>
        </w:rPr>
        <w:t xml:space="preserve">Успешно справились </w:t>
      </w:r>
    </w:p>
    <w:p w:rsidR="006D6FED" w:rsidRPr="00533883" w:rsidRDefault="006D6FED" w:rsidP="006D6FED">
      <w:pPr>
        <w:rPr>
          <w:rFonts w:ascii="Times New Roman" w:hAnsi="Times New Roman" w:cs="Times New Roman"/>
          <w:sz w:val="24"/>
        </w:rPr>
      </w:pPr>
      <w:r w:rsidRPr="00533883">
        <w:rPr>
          <w:rFonts w:ascii="Times New Roman" w:hAnsi="Times New Roman" w:cs="Times New Roman"/>
          <w:b/>
          <w:bCs/>
          <w:sz w:val="24"/>
        </w:rPr>
        <w:t>А6</w:t>
      </w:r>
      <w:r w:rsidRPr="00533883">
        <w:rPr>
          <w:rFonts w:ascii="Times New Roman" w:hAnsi="Times New Roman" w:cs="Times New Roman"/>
          <w:sz w:val="24"/>
        </w:rPr>
        <w:t xml:space="preserve"> – Текст . Смысловая целостность текста(60.39%), </w:t>
      </w:r>
      <w:r w:rsidRPr="00533883">
        <w:rPr>
          <w:rFonts w:ascii="Times New Roman" w:hAnsi="Times New Roman" w:cs="Times New Roman"/>
          <w:b/>
          <w:bCs/>
          <w:sz w:val="24"/>
        </w:rPr>
        <w:t xml:space="preserve">А7 </w:t>
      </w:r>
      <w:r w:rsidRPr="00533883">
        <w:rPr>
          <w:rFonts w:ascii="Times New Roman" w:hAnsi="Times New Roman" w:cs="Times New Roman"/>
          <w:sz w:val="24"/>
        </w:rPr>
        <w:t xml:space="preserve">–средства связи предложений в тексте (59.01%), </w:t>
      </w:r>
      <w:r w:rsidRPr="00533883">
        <w:rPr>
          <w:rFonts w:ascii="Times New Roman" w:hAnsi="Times New Roman" w:cs="Times New Roman"/>
          <w:b/>
          <w:bCs/>
          <w:sz w:val="24"/>
        </w:rPr>
        <w:t>А13</w:t>
      </w:r>
      <w:r w:rsidRPr="00533883">
        <w:rPr>
          <w:rFonts w:ascii="Times New Roman" w:hAnsi="Times New Roman" w:cs="Times New Roman"/>
          <w:sz w:val="24"/>
        </w:rPr>
        <w:t xml:space="preserve"> (51.95%), </w:t>
      </w:r>
    </w:p>
    <w:p w:rsidR="006D6FED" w:rsidRPr="00533883" w:rsidRDefault="006D6FED" w:rsidP="006D6FED">
      <w:pPr>
        <w:rPr>
          <w:rFonts w:ascii="Times New Roman" w:hAnsi="Times New Roman" w:cs="Times New Roman"/>
          <w:sz w:val="24"/>
        </w:rPr>
      </w:pPr>
      <w:r w:rsidRPr="00533883">
        <w:rPr>
          <w:rFonts w:ascii="Times New Roman" w:hAnsi="Times New Roman" w:cs="Times New Roman"/>
          <w:b/>
          <w:bCs/>
          <w:sz w:val="24"/>
        </w:rPr>
        <w:t>А27</w:t>
      </w:r>
      <w:r w:rsidRPr="00533883">
        <w:rPr>
          <w:rFonts w:ascii="Times New Roman" w:hAnsi="Times New Roman" w:cs="Times New Roman"/>
          <w:sz w:val="24"/>
        </w:rPr>
        <w:t xml:space="preserve">-определение стилей речи (51.9%), </w:t>
      </w:r>
    </w:p>
    <w:p w:rsidR="006D6FED" w:rsidRPr="00533883" w:rsidRDefault="006D6FED" w:rsidP="006D6FED">
      <w:pPr>
        <w:rPr>
          <w:rFonts w:ascii="Times New Roman" w:hAnsi="Times New Roman" w:cs="Times New Roman"/>
          <w:sz w:val="24"/>
        </w:rPr>
      </w:pPr>
      <w:r w:rsidRPr="00533883">
        <w:rPr>
          <w:rFonts w:ascii="Times New Roman" w:hAnsi="Times New Roman" w:cs="Times New Roman"/>
          <w:b/>
          <w:bCs/>
          <w:sz w:val="24"/>
        </w:rPr>
        <w:t xml:space="preserve">А28 </w:t>
      </w:r>
      <w:r w:rsidRPr="00533883">
        <w:rPr>
          <w:rFonts w:ascii="Times New Roman" w:hAnsi="Times New Roman" w:cs="Times New Roman"/>
          <w:sz w:val="24"/>
        </w:rPr>
        <w:t xml:space="preserve">– смысловая и композиционная целостность текста(50.85%). </w:t>
      </w:r>
    </w:p>
    <w:p w:rsidR="006D6FED" w:rsidRPr="00533883" w:rsidRDefault="006D6FED" w:rsidP="006D6FED">
      <w:pPr>
        <w:rPr>
          <w:rFonts w:ascii="Times New Roman" w:hAnsi="Times New Roman" w:cs="Times New Roman"/>
          <w:sz w:val="24"/>
        </w:rPr>
      </w:pPr>
      <w:r w:rsidRPr="00533883">
        <w:rPr>
          <w:rFonts w:ascii="Times New Roman" w:hAnsi="Times New Roman" w:cs="Times New Roman"/>
          <w:sz w:val="24"/>
        </w:rPr>
        <w:t xml:space="preserve">Затруднения вызвали задания </w:t>
      </w:r>
      <w:r w:rsidRPr="00533883">
        <w:rPr>
          <w:rFonts w:ascii="Times New Roman" w:hAnsi="Times New Roman" w:cs="Times New Roman"/>
          <w:b/>
          <w:bCs/>
          <w:sz w:val="24"/>
        </w:rPr>
        <w:t xml:space="preserve">А8 </w:t>
      </w:r>
      <w:r w:rsidRPr="00533883">
        <w:rPr>
          <w:rFonts w:ascii="Times New Roman" w:hAnsi="Times New Roman" w:cs="Times New Roman"/>
          <w:sz w:val="24"/>
        </w:rPr>
        <w:t xml:space="preserve">– (36.68%, по РТ 42.6) ; </w:t>
      </w:r>
      <w:r w:rsidRPr="00533883">
        <w:rPr>
          <w:rFonts w:ascii="Times New Roman" w:hAnsi="Times New Roman" w:cs="Times New Roman"/>
          <w:b/>
          <w:bCs/>
          <w:sz w:val="24"/>
        </w:rPr>
        <w:t>А9</w:t>
      </w:r>
      <w:r w:rsidRPr="00533883">
        <w:rPr>
          <w:rFonts w:ascii="Times New Roman" w:hAnsi="Times New Roman" w:cs="Times New Roman"/>
          <w:sz w:val="24"/>
        </w:rPr>
        <w:t xml:space="preserve"> -связанные с определением грамматической основы предложений (37.69%)</w:t>
      </w:r>
    </w:p>
    <w:p w:rsidR="006D6FED" w:rsidRPr="00533883" w:rsidRDefault="006D6FED">
      <w:pPr>
        <w:rPr>
          <w:rFonts w:ascii="Times New Roman" w:hAnsi="Times New Roman" w:cs="Times New Roman"/>
          <w:b/>
          <w:bCs/>
          <w:sz w:val="24"/>
        </w:rPr>
      </w:pPr>
      <w:r w:rsidRPr="00533883">
        <w:rPr>
          <w:rFonts w:ascii="Times New Roman" w:hAnsi="Times New Roman" w:cs="Times New Roman"/>
          <w:b/>
          <w:bCs/>
          <w:sz w:val="24"/>
        </w:rPr>
        <w:t>Анализ заданий с открытым ответом (тип В)</w:t>
      </w:r>
    </w:p>
    <w:p w:rsidR="006D6FED" w:rsidRPr="00533883" w:rsidRDefault="006D6FED" w:rsidP="006D6FED">
      <w:pPr>
        <w:rPr>
          <w:rFonts w:ascii="Times New Roman" w:hAnsi="Times New Roman" w:cs="Times New Roman"/>
          <w:sz w:val="24"/>
        </w:rPr>
      </w:pPr>
      <w:r w:rsidRPr="00533883">
        <w:rPr>
          <w:rFonts w:ascii="Times New Roman" w:hAnsi="Times New Roman" w:cs="Times New Roman"/>
          <w:sz w:val="24"/>
        </w:rPr>
        <w:t xml:space="preserve">Наибольшие затруднения выпускники испытали в решении задания </w:t>
      </w:r>
    </w:p>
    <w:p w:rsidR="006D6FED" w:rsidRPr="00533883" w:rsidRDefault="006D6FED" w:rsidP="006D6FED">
      <w:pPr>
        <w:rPr>
          <w:rFonts w:ascii="Times New Roman" w:hAnsi="Times New Roman" w:cs="Times New Roman"/>
          <w:sz w:val="24"/>
        </w:rPr>
      </w:pPr>
      <w:r w:rsidRPr="00533883">
        <w:rPr>
          <w:rFonts w:ascii="Times New Roman" w:hAnsi="Times New Roman" w:cs="Times New Roman"/>
          <w:b/>
          <w:bCs/>
          <w:sz w:val="24"/>
        </w:rPr>
        <w:t xml:space="preserve">В2 </w:t>
      </w:r>
      <w:r w:rsidRPr="00533883">
        <w:rPr>
          <w:rFonts w:ascii="Times New Roman" w:hAnsi="Times New Roman" w:cs="Times New Roman"/>
          <w:sz w:val="24"/>
        </w:rPr>
        <w:t xml:space="preserve">– морфологический анализ слова (18.39%), </w:t>
      </w:r>
    </w:p>
    <w:p w:rsidR="006D6FED" w:rsidRPr="00533883" w:rsidRDefault="006D6FED" w:rsidP="006D6FED">
      <w:pPr>
        <w:rPr>
          <w:rFonts w:ascii="Times New Roman" w:hAnsi="Times New Roman" w:cs="Times New Roman"/>
          <w:sz w:val="24"/>
        </w:rPr>
      </w:pPr>
      <w:r w:rsidRPr="00533883">
        <w:rPr>
          <w:rFonts w:ascii="Times New Roman" w:hAnsi="Times New Roman" w:cs="Times New Roman"/>
          <w:b/>
          <w:bCs/>
          <w:sz w:val="24"/>
        </w:rPr>
        <w:t>В5</w:t>
      </w:r>
      <w:r w:rsidRPr="00533883">
        <w:rPr>
          <w:rFonts w:ascii="Times New Roman" w:hAnsi="Times New Roman" w:cs="Times New Roman"/>
          <w:sz w:val="24"/>
        </w:rPr>
        <w:t xml:space="preserve"> – анализ простого предложения (26.46%), </w:t>
      </w:r>
    </w:p>
    <w:p w:rsidR="006D6FED" w:rsidRPr="00533883" w:rsidRDefault="006D6FED" w:rsidP="006D6FED">
      <w:pPr>
        <w:rPr>
          <w:rFonts w:ascii="Times New Roman" w:hAnsi="Times New Roman" w:cs="Times New Roman"/>
          <w:sz w:val="24"/>
        </w:rPr>
      </w:pPr>
      <w:r w:rsidRPr="00533883">
        <w:rPr>
          <w:rFonts w:ascii="Times New Roman" w:hAnsi="Times New Roman" w:cs="Times New Roman"/>
          <w:b/>
          <w:bCs/>
          <w:sz w:val="24"/>
        </w:rPr>
        <w:t xml:space="preserve">В8 </w:t>
      </w:r>
      <w:r w:rsidRPr="00533883">
        <w:rPr>
          <w:rFonts w:ascii="Times New Roman" w:hAnsi="Times New Roman" w:cs="Times New Roman"/>
          <w:sz w:val="24"/>
        </w:rPr>
        <w:t>– Речь. Анализ средств выразительности (23.61%).</w:t>
      </w:r>
    </w:p>
    <w:p w:rsidR="00E31295" w:rsidRPr="00533883" w:rsidRDefault="006D6FED" w:rsidP="006D6FE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33883">
        <w:rPr>
          <w:rFonts w:ascii="Times New Roman" w:hAnsi="Times New Roman" w:cs="Times New Roman"/>
          <w:sz w:val="24"/>
        </w:rPr>
        <w:t xml:space="preserve">Значимость </w:t>
      </w:r>
      <w:r w:rsidRPr="00533883">
        <w:rPr>
          <w:rFonts w:ascii="Times New Roman" w:hAnsi="Times New Roman" w:cs="Times New Roman"/>
          <w:b/>
          <w:bCs/>
          <w:sz w:val="24"/>
        </w:rPr>
        <w:t>третьей части работы</w:t>
      </w:r>
      <w:r w:rsidRPr="00533883">
        <w:rPr>
          <w:rFonts w:ascii="Times New Roman" w:hAnsi="Times New Roman" w:cs="Times New Roman"/>
          <w:sz w:val="24"/>
        </w:rPr>
        <w:t xml:space="preserve"> (С1) в структуре всего теста велика, так как именно это задание позволяет в достаточно полном объёме проверить и объективно оценить речевую подготовку экзаменуемых, оцен</w:t>
      </w:r>
      <w:r w:rsidR="00533883">
        <w:rPr>
          <w:rFonts w:ascii="Times New Roman" w:hAnsi="Times New Roman" w:cs="Times New Roman"/>
          <w:sz w:val="24"/>
        </w:rPr>
        <w:t>ить их практическую грамотность</w:t>
      </w:r>
    </w:p>
    <w:p w:rsidR="006D6FED" w:rsidRPr="00533883" w:rsidRDefault="006D6FED">
      <w:pPr>
        <w:rPr>
          <w:rFonts w:ascii="Times New Roman" w:hAnsi="Times New Roman" w:cs="Times New Roman"/>
          <w:sz w:val="24"/>
        </w:rPr>
      </w:pPr>
      <w:r w:rsidRPr="00533883">
        <w:rPr>
          <w:rFonts w:ascii="Times New Roman" w:hAnsi="Times New Roman" w:cs="Times New Roman"/>
          <w:sz w:val="24"/>
        </w:rPr>
        <w:t>К наиболее типичным композиционно-текстовым недочётам сочинений тестируемых относятся следующие:</w:t>
      </w:r>
    </w:p>
    <w:p w:rsidR="00E31295" w:rsidRPr="00533883" w:rsidRDefault="006D6FED" w:rsidP="006D6FED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33883">
        <w:rPr>
          <w:rFonts w:ascii="Times New Roman" w:hAnsi="Times New Roman" w:cs="Times New Roman"/>
          <w:sz w:val="24"/>
        </w:rPr>
        <w:t>- отсутствие последовательности в изложении, неоправданные повторения;</w:t>
      </w:r>
    </w:p>
    <w:p w:rsidR="00E31295" w:rsidRPr="00533883" w:rsidRDefault="006D6FED" w:rsidP="006D6FED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33883">
        <w:rPr>
          <w:rFonts w:ascii="Times New Roman" w:hAnsi="Times New Roman" w:cs="Times New Roman"/>
          <w:sz w:val="24"/>
        </w:rPr>
        <w:t>- отсутствие композиционных переходов от одного аспекта описания к другому;</w:t>
      </w:r>
    </w:p>
    <w:p w:rsidR="00E31295" w:rsidRPr="00533883" w:rsidRDefault="006D6FED" w:rsidP="006D6FED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33883">
        <w:rPr>
          <w:rFonts w:ascii="Times New Roman" w:hAnsi="Times New Roman" w:cs="Times New Roman"/>
          <w:sz w:val="24"/>
        </w:rPr>
        <w:t>- подробный пересказ исходного текста.</w:t>
      </w:r>
    </w:p>
    <w:p w:rsidR="00E31295" w:rsidRPr="00533883" w:rsidRDefault="006D6FED" w:rsidP="006D6FED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33883">
        <w:rPr>
          <w:rFonts w:ascii="Times New Roman" w:hAnsi="Times New Roman" w:cs="Times New Roman"/>
          <w:sz w:val="24"/>
        </w:rPr>
        <w:t>Аргументы</w:t>
      </w:r>
    </w:p>
    <w:p w:rsidR="006D6FED" w:rsidRPr="00533883" w:rsidRDefault="006D6FED" w:rsidP="006D6FED">
      <w:pPr>
        <w:ind w:left="720"/>
        <w:rPr>
          <w:rFonts w:ascii="Times New Roman" w:hAnsi="Times New Roman" w:cs="Times New Roman"/>
          <w:b/>
          <w:sz w:val="24"/>
        </w:rPr>
      </w:pPr>
      <w:r w:rsidRPr="00533883">
        <w:rPr>
          <w:rFonts w:ascii="Times New Roman" w:hAnsi="Times New Roman" w:cs="Times New Roman"/>
          <w:b/>
          <w:sz w:val="24"/>
        </w:rPr>
        <w:t>Выводы:</w:t>
      </w:r>
    </w:p>
    <w:p w:rsidR="006D6FED" w:rsidRPr="00533883" w:rsidRDefault="006D6FED">
      <w:pPr>
        <w:rPr>
          <w:rFonts w:ascii="Times New Roman" w:hAnsi="Times New Roman" w:cs="Times New Roman"/>
          <w:sz w:val="24"/>
        </w:rPr>
      </w:pPr>
      <w:r w:rsidRPr="00533883">
        <w:rPr>
          <w:rFonts w:ascii="Times New Roman" w:hAnsi="Times New Roman" w:cs="Times New Roman"/>
          <w:sz w:val="24"/>
        </w:rPr>
        <w:t xml:space="preserve">Анализ результатов выполнения работы  экзаменационного характера показывает устойчивость тенденций в выполнении заданий, проверяющих уровень </w:t>
      </w:r>
      <w:proofErr w:type="spellStart"/>
      <w:r w:rsidRPr="00533883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533883">
        <w:rPr>
          <w:rFonts w:ascii="Times New Roman" w:hAnsi="Times New Roman" w:cs="Times New Roman"/>
          <w:sz w:val="24"/>
        </w:rPr>
        <w:t xml:space="preserve">  основных предметных компетенций</w:t>
      </w:r>
    </w:p>
    <w:p w:rsidR="006D6FED" w:rsidRPr="00533883" w:rsidRDefault="006D6FED" w:rsidP="006D6FED">
      <w:pPr>
        <w:rPr>
          <w:rFonts w:ascii="Times New Roman" w:hAnsi="Times New Roman" w:cs="Times New Roman"/>
          <w:sz w:val="24"/>
        </w:rPr>
      </w:pPr>
      <w:r w:rsidRPr="00533883">
        <w:rPr>
          <w:rFonts w:ascii="Times New Roman" w:hAnsi="Times New Roman" w:cs="Times New Roman"/>
          <w:sz w:val="24"/>
        </w:rPr>
        <w:t xml:space="preserve">Однако при этом остаются недостаточно усвоенными разделы </w:t>
      </w:r>
      <w:proofErr w:type="spellStart"/>
      <w:r w:rsidRPr="00533883">
        <w:rPr>
          <w:rFonts w:ascii="Times New Roman" w:hAnsi="Times New Roman" w:cs="Times New Roman"/>
          <w:sz w:val="24"/>
        </w:rPr>
        <w:t>речеведения</w:t>
      </w:r>
      <w:proofErr w:type="spellEnd"/>
      <w:r w:rsidRPr="00533883">
        <w:rPr>
          <w:rFonts w:ascii="Times New Roman" w:hAnsi="Times New Roman" w:cs="Times New Roman"/>
          <w:sz w:val="24"/>
        </w:rPr>
        <w:t>, связанные с интерпретацией содержания текста, комментарием проблематики исходного текста, выяснением способов и средств связи предложений.</w:t>
      </w:r>
      <w:r w:rsidRPr="00533883">
        <w:rPr>
          <w:rFonts w:ascii="Times New Roman" w:hAnsi="Times New Roman" w:cs="Times New Roman"/>
          <w:sz w:val="24"/>
        </w:rPr>
        <w:br/>
      </w:r>
      <w:r w:rsidRPr="00533883">
        <w:rPr>
          <w:rFonts w:ascii="Times New Roman" w:hAnsi="Times New Roman" w:cs="Times New Roman"/>
          <w:sz w:val="24"/>
        </w:rPr>
        <w:lastRenderedPageBreak/>
        <w:t xml:space="preserve"> Недостаточно развитые навыки аналитической работы со словом и текстом сказываются на качестве выполнения экзаменуемыми третьей части работы.  Во многих сочинениях выпускников встречаются существенные нарушения логики развития мысли, смысловой цельности, изложения своей точки зрения, её аргументации. </w:t>
      </w:r>
      <w:r w:rsidRPr="00533883">
        <w:rPr>
          <w:rFonts w:ascii="Times New Roman" w:hAnsi="Times New Roman" w:cs="Times New Roman"/>
          <w:sz w:val="24"/>
        </w:rPr>
        <w:br/>
        <w:t> </w:t>
      </w:r>
    </w:p>
    <w:p w:rsidR="006D6FED" w:rsidRPr="00533883" w:rsidRDefault="006D6FED" w:rsidP="006D6FED">
      <w:pPr>
        <w:rPr>
          <w:rFonts w:ascii="Times New Roman" w:hAnsi="Times New Roman" w:cs="Times New Roman"/>
          <w:sz w:val="24"/>
        </w:rPr>
      </w:pPr>
      <w:r w:rsidRPr="00533883">
        <w:rPr>
          <w:rFonts w:ascii="Times New Roman" w:hAnsi="Times New Roman" w:cs="Times New Roman"/>
          <w:sz w:val="24"/>
        </w:rPr>
        <w:t xml:space="preserve">На уроках русского языка в старшей школе необходимо учитывать : усложнение тематики и проблематики общения, необходимость осмысления и создания текстов различных стилей и типов речи, преобразованием имеющихся текстов по заданным параметрам. </w:t>
      </w:r>
    </w:p>
    <w:p w:rsidR="006D6FED" w:rsidRPr="00533883" w:rsidRDefault="006D6FED" w:rsidP="006D6FED">
      <w:pPr>
        <w:rPr>
          <w:rFonts w:ascii="Times New Roman" w:hAnsi="Times New Roman" w:cs="Times New Roman"/>
          <w:sz w:val="24"/>
        </w:rPr>
      </w:pPr>
      <w:r w:rsidRPr="00533883">
        <w:rPr>
          <w:rFonts w:ascii="Times New Roman" w:hAnsi="Times New Roman" w:cs="Times New Roman"/>
          <w:sz w:val="24"/>
        </w:rPr>
        <w:t>Следует больше внимания уделять устной связной речи учащихся, систематической работе со словарями.</w:t>
      </w:r>
    </w:p>
    <w:p w:rsidR="006D6FED" w:rsidRPr="00533883" w:rsidRDefault="006D6FED">
      <w:pPr>
        <w:rPr>
          <w:rFonts w:ascii="Times New Roman" w:hAnsi="Times New Roman" w:cs="Times New Roman"/>
          <w:sz w:val="24"/>
        </w:rPr>
      </w:pPr>
    </w:p>
    <w:sectPr w:rsidR="006D6FED" w:rsidRPr="005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1FF3"/>
    <w:multiLevelType w:val="hybridMultilevel"/>
    <w:tmpl w:val="EB56DFD4"/>
    <w:lvl w:ilvl="0" w:tplc="43B83D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9486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D0E1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40B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6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D2FF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65E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8D5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A282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F66BD5"/>
    <w:multiLevelType w:val="hybridMultilevel"/>
    <w:tmpl w:val="12DC0676"/>
    <w:lvl w:ilvl="0" w:tplc="225A34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EFF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8473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C68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D220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DE23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C56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6CB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0AFB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ED"/>
    <w:rsid w:val="000D5BFD"/>
    <w:rsid w:val="00181621"/>
    <w:rsid w:val="001E1564"/>
    <w:rsid w:val="00281A4A"/>
    <w:rsid w:val="003461FE"/>
    <w:rsid w:val="00446D4F"/>
    <w:rsid w:val="00460DD5"/>
    <w:rsid w:val="004B72BA"/>
    <w:rsid w:val="004E686E"/>
    <w:rsid w:val="00533883"/>
    <w:rsid w:val="006D6FED"/>
    <w:rsid w:val="007376C1"/>
    <w:rsid w:val="007A5726"/>
    <w:rsid w:val="0080441F"/>
    <w:rsid w:val="00834903"/>
    <w:rsid w:val="008F10AB"/>
    <w:rsid w:val="009B7D9E"/>
    <w:rsid w:val="009C21D9"/>
    <w:rsid w:val="00A71488"/>
    <w:rsid w:val="00B11B11"/>
    <w:rsid w:val="00BC7F18"/>
    <w:rsid w:val="00DB36C2"/>
    <w:rsid w:val="00DC6FD5"/>
    <w:rsid w:val="00E31295"/>
    <w:rsid w:val="00E9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2014-02-27T15:55:00Z</cp:lastPrinted>
  <dcterms:created xsi:type="dcterms:W3CDTF">2014-02-24T15:57:00Z</dcterms:created>
  <dcterms:modified xsi:type="dcterms:W3CDTF">2014-04-08T15:01:00Z</dcterms:modified>
</cp:coreProperties>
</file>