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1D" w:rsidRPr="000B286A" w:rsidRDefault="00EB431D" w:rsidP="00EB431D">
      <w:pPr>
        <w:pStyle w:val="2"/>
        <w:jc w:val="center"/>
        <w:rPr>
          <w:b w:val="0"/>
          <w:i/>
          <w:color w:val="000000" w:themeColor="text1"/>
          <w:shd w:val="clear" w:color="auto" w:fill="FFFFFF"/>
        </w:rPr>
      </w:pPr>
      <w:r w:rsidRPr="000B286A">
        <w:rPr>
          <w:b w:val="0"/>
          <w:i/>
          <w:color w:val="000000" w:themeColor="text1"/>
          <w:shd w:val="clear" w:color="auto" w:fill="FFFFFF"/>
        </w:rPr>
        <w:t xml:space="preserve">Кузнецова Валентина Сергеевна, МБОУ </w:t>
      </w:r>
      <w:proofErr w:type="spellStart"/>
      <w:r w:rsidRPr="000B286A">
        <w:rPr>
          <w:b w:val="0"/>
          <w:i/>
          <w:color w:val="000000" w:themeColor="text1"/>
          <w:shd w:val="clear" w:color="auto" w:fill="FFFFFF"/>
        </w:rPr>
        <w:t>Тюменцевская</w:t>
      </w:r>
      <w:proofErr w:type="spellEnd"/>
      <w:r w:rsidRPr="000B286A">
        <w:rPr>
          <w:b w:val="0"/>
          <w:i/>
          <w:color w:val="000000" w:themeColor="text1"/>
          <w:shd w:val="clear" w:color="auto" w:fill="FFFFFF"/>
        </w:rPr>
        <w:t xml:space="preserve"> СОШ</w:t>
      </w:r>
    </w:p>
    <w:p w:rsidR="00EB431D" w:rsidRDefault="00EB431D" w:rsidP="00EB431D">
      <w:pPr>
        <w:pStyle w:val="2"/>
        <w:jc w:val="center"/>
        <w:rPr>
          <w:color w:val="000000" w:themeColor="text1"/>
          <w:shd w:val="clear" w:color="auto" w:fill="FFFFFF"/>
        </w:rPr>
      </w:pPr>
      <w:r w:rsidRPr="000B286A">
        <w:rPr>
          <w:color w:val="000000" w:themeColor="text1"/>
          <w:shd w:val="clear" w:color="auto" w:fill="FFFFFF"/>
        </w:rPr>
        <w:t>Развитие информационно-образовательной среды, соответствующей требован</w:t>
      </w:r>
      <w:r w:rsidR="004F1FDE">
        <w:rPr>
          <w:color w:val="000000" w:themeColor="text1"/>
          <w:shd w:val="clear" w:color="auto" w:fill="FFFFFF"/>
        </w:rPr>
        <w:t>иям ФГОС ООО. Проблемы</w:t>
      </w:r>
      <w:bookmarkStart w:id="0" w:name="_GoBack"/>
      <w:bookmarkEnd w:id="0"/>
      <w:r w:rsidRPr="000B286A">
        <w:rPr>
          <w:color w:val="000000" w:themeColor="text1"/>
          <w:shd w:val="clear" w:color="auto" w:fill="FFFFFF"/>
        </w:rPr>
        <w:t>.</w:t>
      </w:r>
    </w:p>
    <w:p w:rsidR="00EB431D" w:rsidRPr="00634E05" w:rsidRDefault="00EB431D" w:rsidP="00EB431D"/>
    <w:p w:rsidR="00EB431D" w:rsidRPr="00E1370F" w:rsidRDefault="00EB431D" w:rsidP="00EB431D">
      <w:pPr>
        <w:pStyle w:val="a3"/>
        <w:spacing w:line="276" w:lineRule="auto"/>
      </w:pPr>
      <w:r>
        <w:t xml:space="preserve">      За основу понятия ИОС  возьмем ее определение в Стандарте (</w:t>
      </w:r>
      <w:r>
        <w:rPr>
          <w:sz w:val="24"/>
          <w:szCs w:val="24"/>
        </w:rPr>
        <w:t>Фрагмент федерального государственного образовательного стандарта основного общего образовани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Утвержден </w:t>
      </w:r>
      <w:r w:rsidRPr="006913DB">
        <w:rPr>
          <w:sz w:val="24"/>
          <w:szCs w:val="24"/>
        </w:rPr>
        <w:t>пр</w:t>
      </w:r>
      <w:r>
        <w:rPr>
          <w:sz w:val="24"/>
          <w:szCs w:val="24"/>
        </w:rPr>
        <w:t>иказом Министерства образования и науки РФ от 17</w:t>
      </w:r>
      <w:r w:rsidRPr="006913DB">
        <w:rPr>
          <w:sz w:val="24"/>
          <w:szCs w:val="24"/>
        </w:rPr>
        <w:t xml:space="preserve"> декабря  2010 г. № 1897</w:t>
      </w:r>
      <w:r>
        <w:rPr>
          <w:sz w:val="24"/>
          <w:szCs w:val="24"/>
        </w:rPr>
        <w:t>):</w:t>
      </w:r>
    </w:p>
    <w:p w:rsidR="00EB431D" w:rsidRDefault="00EB431D" w:rsidP="00EB431D">
      <w:pPr>
        <w:pStyle w:val="a3"/>
        <w:spacing w:line="276" w:lineRule="auto"/>
        <w:rPr>
          <w:rStyle w:val="dash041e005f0431005f044b005f0447005f043d005f044b005f0439005f005fchar1char1"/>
          <w:rFonts w:eastAsiaTheme="majorEastAsia"/>
        </w:rPr>
      </w:pPr>
      <w:r>
        <w:t xml:space="preserve"> </w:t>
      </w:r>
      <w:r w:rsidRPr="0065359B">
        <w:rPr>
          <w:rStyle w:val="dash041e005f0431005f044b005f0447005f043d005f044b005f0439005f005fchar1char1"/>
          <w:rFonts w:eastAsiaTheme="majorEastAsia"/>
          <w:b/>
          <w:bCs/>
        </w:rPr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rFonts w:eastAsiaTheme="majorEastAsia"/>
        </w:rPr>
        <w:t xml:space="preserve"> включает: </w:t>
      </w:r>
    </w:p>
    <w:p w:rsidR="00EB431D" w:rsidRDefault="00EB431D" w:rsidP="00EB431D">
      <w:pPr>
        <w:pStyle w:val="a3"/>
        <w:numPr>
          <w:ilvl w:val="0"/>
          <w:numId w:val="6"/>
        </w:numPr>
        <w:spacing w:line="276" w:lineRule="auto"/>
        <w:rPr>
          <w:rStyle w:val="dash041e005f0431005f044b005f0447005f043d005f044b005f0439005f005fchar1char1"/>
          <w:rFonts w:eastAsiaTheme="majorEastAsia"/>
        </w:rPr>
      </w:pPr>
      <w:r w:rsidRPr="0065359B">
        <w:rPr>
          <w:rStyle w:val="dash041e005f0431005f044b005f0447005f043d005f044b005f0439005f005fchar1char1"/>
          <w:rFonts w:eastAsiaTheme="majorEastAsia"/>
        </w:rPr>
        <w:t xml:space="preserve">комплекс информационных образовательных ресурсов, в том числе цифровые образовательные ресурсы,  </w:t>
      </w:r>
    </w:p>
    <w:p w:rsidR="00EB431D" w:rsidRPr="00634E05" w:rsidRDefault="00EB431D" w:rsidP="00EB431D">
      <w:pPr>
        <w:pStyle w:val="a3"/>
        <w:numPr>
          <w:ilvl w:val="0"/>
          <w:numId w:val="6"/>
        </w:numPr>
        <w:spacing w:line="276" w:lineRule="auto"/>
        <w:rPr>
          <w:rStyle w:val="dash041e005f0431005f044b005f0447005f043d005f044b005f0439005f005fchar1char1"/>
          <w:rFonts w:eastAsiaTheme="majorEastAsia"/>
        </w:rPr>
      </w:pPr>
      <w:r w:rsidRPr="0065359B">
        <w:rPr>
          <w:rStyle w:val="dash041e005f0431005f044b005f0447005f043d005f044b005f0439005f005fchar1char1"/>
          <w:rFonts w:eastAsiaTheme="majorEastAsia"/>
        </w:rPr>
        <w:t>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Style w:val="dash041e005f0431005f044b005f0447005f043d005f044b005f0439005f005fchar1char1"/>
          <w:rFonts w:eastAsiaTheme="majorEastAsia"/>
        </w:rPr>
        <w:t>.</w:t>
      </w:r>
    </w:p>
    <w:p w:rsidR="00EB431D" w:rsidRDefault="00EB431D" w:rsidP="00EB431D">
      <w:pPr>
        <w:pStyle w:val="a3"/>
        <w:spacing w:line="276" w:lineRule="auto"/>
        <w:rPr>
          <w:rStyle w:val="dash041e005f0431005f044b005f0447005f043d005f044b005f0439005f005fchar1char1"/>
          <w:rFonts w:eastAsiaTheme="majorEastAsia"/>
        </w:rPr>
      </w:pPr>
      <w:r>
        <w:rPr>
          <w:rStyle w:val="dash041e005f0431005f044b005f0447005f043d005f044b005f0439005f005fchar1char1"/>
          <w:rFonts w:eastAsiaTheme="majorEastAsia"/>
        </w:rPr>
        <w:t xml:space="preserve">                            ИОС должна также включать: </w:t>
      </w:r>
    </w:p>
    <w:p w:rsidR="00EB431D" w:rsidRPr="00634E05" w:rsidRDefault="00EB431D" w:rsidP="00EB431D">
      <w:pPr>
        <w:pStyle w:val="a3"/>
        <w:numPr>
          <w:ilvl w:val="0"/>
          <w:numId w:val="7"/>
        </w:numPr>
        <w:spacing w:line="276" w:lineRule="auto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rFonts w:eastAsiaTheme="majorEastAsia"/>
        </w:rPr>
        <w:t xml:space="preserve">компетентность участников образовательного процесса в решении учебно-познавательных и профессиональных  задач с применением ИКТ, </w:t>
      </w:r>
    </w:p>
    <w:p w:rsidR="00EB431D" w:rsidRPr="00634E05" w:rsidRDefault="00EB431D" w:rsidP="00EB431D">
      <w:pPr>
        <w:pStyle w:val="a3"/>
        <w:numPr>
          <w:ilvl w:val="0"/>
          <w:numId w:val="7"/>
        </w:numPr>
        <w:spacing w:line="276" w:lineRule="auto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rFonts w:eastAsiaTheme="majorEastAsia"/>
        </w:rPr>
        <w:t>систему современных педагогических технологий, обеспечивающих обучение в современной  информационно-образовательной среде,</w:t>
      </w:r>
    </w:p>
    <w:p w:rsidR="00EB431D" w:rsidRPr="00AC0378" w:rsidRDefault="00EB431D" w:rsidP="00EB431D">
      <w:pPr>
        <w:pStyle w:val="a3"/>
        <w:numPr>
          <w:ilvl w:val="0"/>
          <w:numId w:val="7"/>
        </w:numPr>
        <w:spacing w:line="276" w:lineRule="auto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rFonts w:eastAsiaTheme="majorEastAsia"/>
        </w:rPr>
        <w:t xml:space="preserve"> службу поддержки применения ИКТ.</w:t>
      </w:r>
    </w:p>
    <w:p w:rsidR="00EB431D" w:rsidRPr="0065359B" w:rsidRDefault="00EB431D" w:rsidP="00EB431D">
      <w:pPr>
        <w:pStyle w:val="a3"/>
        <w:spacing w:line="276" w:lineRule="auto"/>
      </w:pPr>
    </w:p>
    <w:p w:rsidR="00EB431D" w:rsidRPr="0065359B" w:rsidRDefault="00EB431D" w:rsidP="00EB431D">
      <w:pPr>
        <w:pStyle w:val="a3"/>
        <w:spacing w:line="276" w:lineRule="auto"/>
      </w:pPr>
      <w:r w:rsidRPr="0065359B">
        <w:rPr>
          <w:rStyle w:val="dash041e005f0431005f044b005f0447005f043d005f044b005f0439005f005fchar1char1"/>
          <w:rFonts w:eastAsiaTheme="majorEastAsia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rFonts w:eastAsiaTheme="majorEastAsia"/>
          <w:color w:val="FF0000"/>
        </w:rPr>
        <w:t xml:space="preserve"> </w:t>
      </w:r>
    </w:p>
    <w:p w:rsidR="00EB431D" w:rsidRPr="006913DB" w:rsidRDefault="00EB431D" w:rsidP="00EB431D">
      <w:pPr>
        <w:pStyle w:val="a3"/>
        <w:numPr>
          <w:ilvl w:val="0"/>
          <w:numId w:val="8"/>
        </w:numPr>
        <w:spacing w:line="276" w:lineRule="auto"/>
      </w:pPr>
      <w:r w:rsidRPr="006913DB">
        <w:rPr>
          <w:rStyle w:val="dash0410005f0431005f0437005f0430005f0446005f0020005f0441005f043f005f0438005f0441005f043a005f0430005f005fchar1char1"/>
        </w:rPr>
        <w:t>информационно-методическую поддержку образовательного  процесса;</w:t>
      </w:r>
    </w:p>
    <w:p w:rsidR="00EB431D" w:rsidRPr="0065359B" w:rsidRDefault="00EB431D" w:rsidP="00EB431D">
      <w:pPr>
        <w:pStyle w:val="a3"/>
        <w:numPr>
          <w:ilvl w:val="0"/>
          <w:numId w:val="8"/>
        </w:numPr>
        <w:spacing w:line="276" w:lineRule="auto"/>
      </w:pPr>
      <w:r w:rsidRPr="0065359B">
        <w:rPr>
          <w:rStyle w:val="dash041e005f0431005f044b005f0447005f043d005f044b005f0439005f005fchar1char1"/>
          <w:rFonts w:eastAsiaTheme="majorEastAsia"/>
        </w:rPr>
        <w:t>планирование образовательного процесса и его ресурсного  обеспечения;</w:t>
      </w:r>
    </w:p>
    <w:p w:rsidR="00EB431D" w:rsidRPr="0065359B" w:rsidRDefault="00EB431D" w:rsidP="00EB431D">
      <w:pPr>
        <w:pStyle w:val="a3"/>
        <w:numPr>
          <w:ilvl w:val="0"/>
          <w:numId w:val="8"/>
        </w:numPr>
        <w:spacing w:line="276" w:lineRule="auto"/>
      </w:pPr>
      <w:r w:rsidRPr="0065359B">
        <w:rPr>
          <w:rStyle w:val="dash041e005f0431005f044b005f0447005f043d005f044b005f0439005f005fchar1char1"/>
          <w:rFonts w:eastAsiaTheme="majorEastAsia"/>
        </w:rPr>
        <w:t>мониторинг и фиксацию хода и результатов образовательного процесса;</w:t>
      </w:r>
    </w:p>
    <w:p w:rsidR="00EB431D" w:rsidRPr="0065359B" w:rsidRDefault="00EB431D" w:rsidP="00EB431D">
      <w:pPr>
        <w:pStyle w:val="a3"/>
        <w:numPr>
          <w:ilvl w:val="0"/>
          <w:numId w:val="8"/>
        </w:numPr>
        <w:spacing w:line="276" w:lineRule="auto"/>
      </w:pPr>
      <w:r w:rsidRPr="0065359B">
        <w:rPr>
          <w:rStyle w:val="dash041e005f0431005f044b005f0447005f043d005f044b005f0439005f005fchar1char1"/>
          <w:rFonts w:eastAsiaTheme="majorEastAsia"/>
        </w:rPr>
        <w:t xml:space="preserve">мониторинг здоровья </w:t>
      </w:r>
      <w:proofErr w:type="gramStart"/>
      <w:r w:rsidRPr="0065359B">
        <w:rPr>
          <w:rStyle w:val="dash041e005f0431005f044b005f0447005f043d005f044b005f0439005f005fchar1char1"/>
          <w:rFonts w:eastAsiaTheme="majorEastAsia"/>
        </w:rPr>
        <w:t>обучающихся</w:t>
      </w:r>
      <w:proofErr w:type="gramEnd"/>
      <w:r w:rsidRPr="0065359B">
        <w:rPr>
          <w:rStyle w:val="dash041e005f0431005f044b005f0447005f043d005f044b005f0439005f005fchar1char1"/>
          <w:rFonts w:eastAsiaTheme="majorEastAsia"/>
        </w:rPr>
        <w:t>;</w:t>
      </w:r>
    </w:p>
    <w:p w:rsidR="00EB431D" w:rsidRPr="0065359B" w:rsidRDefault="00EB431D" w:rsidP="00EB431D">
      <w:pPr>
        <w:pStyle w:val="a3"/>
        <w:numPr>
          <w:ilvl w:val="0"/>
          <w:numId w:val="8"/>
        </w:numPr>
        <w:spacing w:line="276" w:lineRule="auto"/>
      </w:pPr>
      <w:r w:rsidRPr="0065359B">
        <w:rPr>
          <w:rStyle w:val="dash041e005f0431005f044b005f0447005f043d005f044b005f0439005f005fchar1char1"/>
          <w:rFonts w:eastAsiaTheme="majorEastAsia"/>
        </w:rPr>
        <w:t>современные процедуры создания, поиска, сбора, анализа, обработки, хранения и представления информации;</w:t>
      </w:r>
    </w:p>
    <w:p w:rsidR="00EB431D" w:rsidRPr="0065359B" w:rsidRDefault="00EB431D" w:rsidP="00EB431D">
      <w:pPr>
        <w:pStyle w:val="a3"/>
        <w:numPr>
          <w:ilvl w:val="0"/>
          <w:numId w:val="8"/>
        </w:numPr>
        <w:spacing w:line="276" w:lineRule="auto"/>
      </w:pPr>
      <w:r w:rsidRPr="0065359B">
        <w:rPr>
          <w:rStyle w:val="dash041e005f0431005f044b005f0447005f043d005f044b005f0439005f005fchar1char1"/>
          <w:rFonts w:eastAsiaTheme="majorEastAsia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EB431D" w:rsidRPr="0065359B" w:rsidRDefault="00EB431D" w:rsidP="00EB431D">
      <w:pPr>
        <w:pStyle w:val="a3"/>
        <w:numPr>
          <w:ilvl w:val="0"/>
          <w:numId w:val="8"/>
        </w:numPr>
        <w:spacing w:line="276" w:lineRule="auto"/>
      </w:pPr>
      <w:r w:rsidRPr="0065359B">
        <w:rPr>
          <w:rStyle w:val="dash041e005f0431005f044b005f0447005f043d005f044b005f0439005f005fchar1char1"/>
          <w:rFonts w:eastAsiaTheme="majorEastAsia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Style w:val="dash041e005f0431005f044b005f0447005f043d005f044b005f0439005f005fchar1char1"/>
          <w:rFonts w:eastAsiaTheme="majorEastAsia"/>
        </w:rPr>
        <w:t>.</w:t>
      </w:r>
    </w:p>
    <w:p w:rsidR="00EB431D" w:rsidRPr="0065359B" w:rsidRDefault="00EB431D" w:rsidP="00EB431D">
      <w:pPr>
        <w:pStyle w:val="a3"/>
        <w:spacing w:line="276" w:lineRule="auto"/>
      </w:pPr>
      <w:r w:rsidRPr="0065359B">
        <w:rPr>
          <w:rStyle w:val="dash041e005f0431005f044b005f0447005f043d005f044b005f0439005f005fchar1char1"/>
          <w:rFonts w:eastAsiaTheme="majorEastAsia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rFonts w:eastAsiaTheme="majorEastAsia"/>
          <w:color w:val="FF0000"/>
        </w:rPr>
        <w:t xml:space="preserve"> </w:t>
      </w:r>
      <w:r w:rsidRPr="0065359B">
        <w:rPr>
          <w:rStyle w:val="dash041e005f0431005f044b005f0447005f043d005f044b005f0439005f005fchar1char1"/>
          <w:rFonts w:eastAsiaTheme="majorEastAsia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EB431D" w:rsidRDefault="00EB431D" w:rsidP="00EB431D">
      <w:pPr>
        <w:pStyle w:val="a3"/>
        <w:spacing w:line="276" w:lineRule="auto"/>
        <w:rPr>
          <w:rStyle w:val="dash041e005f0431005f044b005f0447005f043d005f044b005f0439005f005fchar1char1"/>
          <w:rFonts w:eastAsiaTheme="majorEastAsia"/>
        </w:rPr>
      </w:pPr>
      <w:r w:rsidRPr="0065359B">
        <w:rPr>
          <w:rStyle w:val="dash041e005f0431005f044b005f0447005f043d005f044b005f0439005f005fchar1char1"/>
          <w:rFonts w:eastAsiaTheme="majorEastAsia"/>
        </w:rPr>
        <w:lastRenderedPageBreak/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EB431D" w:rsidRPr="00EB431D" w:rsidRDefault="00EB431D" w:rsidP="00EB4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31D">
        <w:rPr>
          <w:rFonts w:ascii="Times New Roman" w:hAnsi="Times New Roman" w:cs="Times New Roman"/>
          <w:sz w:val="24"/>
          <w:szCs w:val="24"/>
        </w:rPr>
        <w:t>ИОС – это не просто информационная образовательная среда, или образовательная среда, выраженная в информационной форме, а именно ее представление (образ, проекция) в информационных средствах, ресурсах, технологиях, обучающих и управляющих системах, выраженных в документирова</w:t>
      </w:r>
      <w:r>
        <w:rPr>
          <w:rFonts w:ascii="Times New Roman" w:hAnsi="Times New Roman" w:cs="Times New Roman"/>
          <w:sz w:val="24"/>
          <w:szCs w:val="24"/>
        </w:rPr>
        <w:t>нной форме и методически адапти</w:t>
      </w:r>
      <w:r w:rsidRPr="00EB431D">
        <w:rPr>
          <w:rFonts w:ascii="Times New Roman" w:hAnsi="Times New Roman" w:cs="Times New Roman"/>
          <w:sz w:val="24"/>
          <w:szCs w:val="24"/>
        </w:rPr>
        <w:t>рованных для образования.</w:t>
      </w:r>
    </w:p>
    <w:p w:rsidR="00EB431D" w:rsidRPr="00EB431D" w:rsidRDefault="00EB431D" w:rsidP="00EB4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31D">
        <w:rPr>
          <w:rFonts w:ascii="Times New Roman" w:hAnsi="Times New Roman" w:cs="Times New Roman"/>
          <w:sz w:val="24"/>
          <w:szCs w:val="24"/>
        </w:rPr>
        <w:t xml:space="preserve">ИОС школы – это сочетание конкретных условий и индивидуальности учащихся, особенностей их развития и саморазвития, интересов и мотивации. </w:t>
      </w:r>
      <w:r w:rsidRPr="00EB431D">
        <w:rPr>
          <w:rFonts w:ascii="Times New Roman" w:hAnsi="Times New Roman" w:cs="Times New Roman"/>
          <w:sz w:val="24"/>
          <w:szCs w:val="24"/>
        </w:rPr>
        <w:cr/>
        <w:t xml:space="preserve">Информационно-образовательная среда – это педагогическая система  </w:t>
      </w:r>
    </w:p>
    <w:p w:rsidR="00EB431D" w:rsidRPr="00EB431D" w:rsidRDefault="00EB431D" w:rsidP="00EB4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31D">
        <w:rPr>
          <w:rFonts w:ascii="Times New Roman" w:hAnsi="Times New Roman" w:cs="Times New Roman"/>
          <w:sz w:val="24"/>
          <w:szCs w:val="24"/>
        </w:rPr>
        <w:t xml:space="preserve">плюс ее обеспечение, т.е. подсистемы: </w:t>
      </w:r>
      <w:proofErr w:type="gramStart"/>
      <w:r w:rsidRPr="00EB431D">
        <w:rPr>
          <w:rFonts w:ascii="Times New Roman" w:hAnsi="Times New Roman" w:cs="Times New Roman"/>
          <w:sz w:val="24"/>
          <w:szCs w:val="24"/>
        </w:rPr>
        <w:t>финансово-экономическая</w:t>
      </w:r>
      <w:proofErr w:type="gramEnd"/>
      <w:r w:rsidRPr="00EB431D">
        <w:rPr>
          <w:rFonts w:ascii="Times New Roman" w:hAnsi="Times New Roman" w:cs="Times New Roman"/>
          <w:sz w:val="24"/>
          <w:szCs w:val="24"/>
        </w:rPr>
        <w:t>, материально-</w:t>
      </w:r>
    </w:p>
    <w:p w:rsidR="00EB431D" w:rsidRPr="00EB431D" w:rsidRDefault="00EB431D" w:rsidP="00EB43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431D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Pr="00EB431D">
        <w:rPr>
          <w:rFonts w:ascii="Times New Roman" w:hAnsi="Times New Roman" w:cs="Times New Roman"/>
          <w:sz w:val="24"/>
          <w:szCs w:val="24"/>
        </w:rPr>
        <w:t xml:space="preserve">, нормативно-правовая и маркетинговая, менеджмента. </w:t>
      </w:r>
      <w:r w:rsidRPr="00EB431D">
        <w:rPr>
          <w:rFonts w:ascii="Times New Roman" w:hAnsi="Times New Roman" w:cs="Times New Roman"/>
          <w:sz w:val="24"/>
          <w:szCs w:val="24"/>
        </w:rPr>
        <w:cr/>
        <w:t xml:space="preserve">       Переход на Федеральные государственные образовательные стандарты второго </w:t>
      </w:r>
    </w:p>
    <w:p w:rsidR="00EB431D" w:rsidRPr="00EB431D" w:rsidRDefault="00EB431D" w:rsidP="00EB4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31D">
        <w:rPr>
          <w:rFonts w:ascii="Times New Roman" w:hAnsi="Times New Roman" w:cs="Times New Roman"/>
          <w:sz w:val="24"/>
          <w:szCs w:val="24"/>
        </w:rPr>
        <w:t xml:space="preserve">поколения предполагает создание динамичной информационно-образовательной среды </w:t>
      </w:r>
    </w:p>
    <w:p w:rsidR="00EB431D" w:rsidRPr="00EB431D" w:rsidRDefault="00EB431D" w:rsidP="00EB4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31D">
        <w:rPr>
          <w:rFonts w:ascii="Times New Roman" w:hAnsi="Times New Roman" w:cs="Times New Roman"/>
          <w:sz w:val="24"/>
          <w:szCs w:val="24"/>
        </w:rPr>
        <w:t xml:space="preserve">учебного заведения, которая в свою очередь станет элементом регионального образовательного пространства. </w:t>
      </w:r>
    </w:p>
    <w:p w:rsidR="00EB431D" w:rsidRPr="00EB431D" w:rsidRDefault="00EB431D" w:rsidP="00EB4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31D">
        <w:rPr>
          <w:rFonts w:ascii="Times New Roman" w:hAnsi="Times New Roman" w:cs="Times New Roman"/>
          <w:sz w:val="24"/>
          <w:szCs w:val="24"/>
        </w:rPr>
        <w:t>В новых Стандартах прописаны требования к условиям реализации основной образовательной программы основного общего образования (характеризуют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образования). Результатом реализации указанных требований должно быть создание образовательной среды:</w:t>
      </w:r>
    </w:p>
    <w:p w:rsidR="00EB431D" w:rsidRPr="00EB431D" w:rsidRDefault="00EB431D" w:rsidP="00EB4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31D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  <w:r w:rsidRPr="00EB431D">
        <w:rPr>
          <w:rFonts w:ascii="Times New Roman" w:hAnsi="Times New Roman" w:cs="Times New Roman"/>
          <w:sz w:val="24"/>
          <w:szCs w:val="24"/>
        </w:rPr>
        <w:t xml:space="preserve"> достижение целей основного общего образования, </w:t>
      </w:r>
    </w:p>
    <w:p w:rsidR="00EB431D" w:rsidRPr="00EB431D" w:rsidRDefault="00EB431D" w:rsidP="00EB4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31D">
        <w:rPr>
          <w:rFonts w:ascii="Times New Roman" w:hAnsi="Times New Roman" w:cs="Times New Roman"/>
          <w:sz w:val="24"/>
          <w:szCs w:val="24"/>
        </w:rPr>
        <w:t>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EB431D" w:rsidRPr="00EB431D" w:rsidRDefault="00EB431D" w:rsidP="00EB431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431D">
        <w:rPr>
          <w:rFonts w:ascii="Times New Roman" w:hAnsi="Times New Roman" w:cs="Times New Roman"/>
          <w:sz w:val="24"/>
          <w:szCs w:val="24"/>
        </w:rPr>
        <w:t>гарантирующей</w:t>
      </w:r>
      <w:proofErr w:type="gramEnd"/>
      <w:r w:rsidRPr="00EB431D">
        <w:rPr>
          <w:rFonts w:ascii="Times New Roman" w:hAnsi="Times New Roman" w:cs="Times New Roman"/>
          <w:sz w:val="24"/>
          <w:szCs w:val="24"/>
        </w:rPr>
        <w:t xml:space="preserve"> охрану и укрепление физического, психологического и социального здоровья обучающихся.</w:t>
      </w:r>
    </w:p>
    <w:p w:rsidR="00EB431D" w:rsidRPr="00EB431D" w:rsidRDefault="00EB431D" w:rsidP="00EB4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31D">
        <w:rPr>
          <w:rFonts w:ascii="Times New Roman" w:hAnsi="Times New Roman" w:cs="Times New Roman"/>
          <w:sz w:val="24"/>
          <w:szCs w:val="24"/>
        </w:rPr>
        <w:t xml:space="preserve">         Основополагающим фактором, обеспечивающим успешность перехода на новые образовательные стандарты, является системность подготовки и комплексность всех видов обеспечения введения ФГОС, постоянное научное и методическое сопровождение, включая консультирование и сопровождение всех участников образовательного процесса. Важную роль в этом процессе играет информационная образовательная среда школы</w:t>
      </w:r>
      <w:r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Pr="00EB431D">
        <w:rPr>
          <w:rFonts w:ascii="Times New Roman" w:hAnsi="Times New Roman" w:cs="Times New Roman"/>
          <w:sz w:val="24"/>
          <w:szCs w:val="24"/>
        </w:rPr>
        <w:t xml:space="preserve">можно определить как основанную на использовании компьютерной техники программно-телекоммуникационную среду, реализующую едиными технологическими средствами и взаимосвязанным содержательным наполнением качественное информационное обеспечение школьников, педагогов, родителей, администрацию учебного заведения и общественность. </w:t>
      </w:r>
    </w:p>
    <w:p w:rsidR="00EB431D" w:rsidRDefault="00EB431D" w:rsidP="00EB431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B431D" w:rsidRDefault="00EB431D" w:rsidP="00EB431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41FD">
        <w:rPr>
          <w:rFonts w:ascii="Times New Roman" w:hAnsi="Times New Roman" w:cs="Times New Roman"/>
          <w:b/>
          <w:sz w:val="24"/>
          <w:szCs w:val="24"/>
        </w:rPr>
        <w:t>Информационная образовательная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FD">
        <w:rPr>
          <w:rFonts w:ascii="Times New Roman" w:hAnsi="Times New Roman" w:cs="Times New Roman"/>
          <w:b/>
          <w:sz w:val="24"/>
          <w:szCs w:val="24"/>
        </w:rPr>
        <w:t xml:space="preserve">создает условия </w:t>
      </w:r>
      <w:proofErr w:type="gramStart"/>
      <w:r w:rsidRPr="00EA41F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индивидуализации учебного процесса, 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создания ситуации успешности учащихся, 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EA41F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A41FD">
        <w:rPr>
          <w:rFonts w:ascii="Times New Roman" w:hAnsi="Times New Roman" w:cs="Times New Roman"/>
          <w:sz w:val="24"/>
          <w:szCs w:val="24"/>
        </w:rPr>
        <w:t xml:space="preserve"> подхода, 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организации коллективной деятельности и работы в учебном сотрудничестве, 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ориентации  на самообразование, 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социализации учащихся, 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обеспечения психолого-педагогического сопровождения учебного процесса, 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</w:t>
      </w:r>
      <w:proofErr w:type="spellStart"/>
      <w:r w:rsidRPr="00EA41FD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EA41FD">
        <w:rPr>
          <w:rFonts w:ascii="Times New Roman" w:hAnsi="Times New Roman" w:cs="Times New Roman"/>
          <w:sz w:val="24"/>
          <w:szCs w:val="24"/>
        </w:rPr>
        <w:t xml:space="preserve"> содержания образовательного ресурса, </w:t>
      </w:r>
    </w:p>
    <w:p w:rsidR="00EB431D" w:rsidRPr="00EA41FD" w:rsidRDefault="00EB431D" w:rsidP="00EB431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обеспечения гибкости организационной структуры обучения с использованием дистанционных образовательных технологий.</w:t>
      </w:r>
    </w:p>
    <w:p w:rsidR="00EB431D" w:rsidRPr="00EA41FD" w:rsidRDefault="00EB431D" w:rsidP="00EB431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41FD">
        <w:rPr>
          <w:rFonts w:ascii="Times New Roman" w:hAnsi="Times New Roman" w:cs="Times New Roman"/>
          <w:b/>
          <w:sz w:val="24"/>
          <w:szCs w:val="24"/>
        </w:rPr>
        <w:t>ИОС образовательного учреждения (в контексте ФГОС) включает:</w:t>
      </w:r>
    </w:p>
    <w:p w:rsidR="00EB431D" w:rsidRPr="00EA41FD" w:rsidRDefault="00EB431D" w:rsidP="00EB43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комплекс информационных образовательных ресурсов, в том числе цифровые образовательные ресурсы;</w:t>
      </w:r>
    </w:p>
    <w:p w:rsidR="00EB431D" w:rsidRPr="00EA41FD" w:rsidRDefault="00EB431D" w:rsidP="00EB43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совокупность технологических средств информационных и коммуникационных технологий: компьютеры, иное ИКТ оборудование, коммуникационные каналы;</w:t>
      </w:r>
    </w:p>
    <w:p w:rsidR="00EB431D" w:rsidRDefault="00EB431D" w:rsidP="00EB431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систему современных педагогических технологий, обеспечивающих обучение в </w:t>
      </w:r>
      <w:proofErr w:type="gramStart"/>
      <w:r w:rsidRPr="00EA41FD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EA41FD">
        <w:rPr>
          <w:rFonts w:ascii="Times New Roman" w:hAnsi="Times New Roman" w:cs="Times New Roman"/>
          <w:sz w:val="24"/>
          <w:szCs w:val="24"/>
        </w:rPr>
        <w:t xml:space="preserve"> ИОС.</w:t>
      </w:r>
    </w:p>
    <w:p w:rsidR="00EB431D" w:rsidRDefault="00EB431D" w:rsidP="00EB43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431D" w:rsidRPr="00EA41FD" w:rsidRDefault="00EB431D" w:rsidP="00EB431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b/>
          <w:bCs/>
          <w:sz w:val="24"/>
          <w:szCs w:val="24"/>
        </w:rPr>
        <w:t>Эффективность учебно-воспитательного процесса должна обеспечиваться информационно-образовательной средой — системой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</w:t>
      </w:r>
      <w:r w:rsidRPr="00EA41FD">
        <w:t xml:space="preserve"> </w:t>
      </w:r>
    </w:p>
    <w:p w:rsidR="00EB431D" w:rsidRDefault="00EB431D" w:rsidP="00EB431D">
      <w:pPr>
        <w:pStyle w:val="a3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B431D" w:rsidRPr="00EA41FD" w:rsidRDefault="00EB431D" w:rsidP="00EB431D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EA41FD">
        <w:rPr>
          <w:rFonts w:ascii="Times New Roman" w:hAnsi="Times New Roman" w:cs="Times New Roman"/>
          <w:b/>
          <w:bCs/>
          <w:sz w:val="24"/>
          <w:szCs w:val="24"/>
        </w:rPr>
        <w:t>Отличительная черта ИОС, со</w:t>
      </w:r>
      <w:r>
        <w:rPr>
          <w:rFonts w:ascii="Times New Roman" w:hAnsi="Times New Roman" w:cs="Times New Roman"/>
          <w:b/>
          <w:bCs/>
          <w:sz w:val="24"/>
          <w:szCs w:val="24"/>
        </w:rPr>
        <w:t>здаваемой в современных условиях:</w:t>
      </w:r>
      <w:proofErr w:type="gramEnd"/>
    </w:p>
    <w:p w:rsidR="00EB431D" w:rsidRPr="00EA41FD" w:rsidRDefault="00EB431D" w:rsidP="00EB43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«автономность» учащихся в процессе учения</w:t>
      </w:r>
      <w:r>
        <w:rPr>
          <w:rFonts w:ascii="Times New Roman" w:hAnsi="Times New Roman" w:cs="Times New Roman"/>
          <w:sz w:val="24"/>
          <w:szCs w:val="24"/>
        </w:rPr>
        <w:t xml:space="preserve"> (на</w:t>
      </w:r>
      <w:r w:rsidRPr="00C660C4">
        <w:rPr>
          <w:rFonts w:ascii="Times New Roman" w:hAnsi="Times New Roman" w:cs="Times New Roman"/>
          <w:sz w:val="24"/>
          <w:szCs w:val="24"/>
        </w:rPr>
        <w:t>стойчивость, целеустремленность, развитый самоконтроль, уверенность в себе, склонность к самостоятельному выполнению работы и т.д.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4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31D" w:rsidRPr="00EA41FD" w:rsidRDefault="00EB431D" w:rsidP="00EB43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возможность организации  процесса учения вне класса и даже школы. </w:t>
      </w:r>
    </w:p>
    <w:p w:rsidR="00EB431D" w:rsidRDefault="00EB431D" w:rsidP="00EB43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431D" w:rsidRPr="00EA41FD" w:rsidRDefault="00EB431D" w:rsidP="00EB431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41FD">
        <w:rPr>
          <w:rFonts w:ascii="Times New Roman" w:hAnsi="Times New Roman" w:cs="Times New Roman"/>
          <w:b/>
          <w:sz w:val="24"/>
          <w:szCs w:val="24"/>
        </w:rPr>
        <w:t>Проблемы и затруднения при создании ИОС</w:t>
      </w:r>
    </w:p>
    <w:p w:rsidR="00EB431D" w:rsidRDefault="00EB431D" w:rsidP="00EB431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431D" w:rsidRPr="00EA41FD" w:rsidRDefault="00EB431D" w:rsidP="00EB431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На первый план ставятся современные средства и ресурсы ИКТ, а традиционные (бумажные) средства отодвигаются на задний план</w:t>
      </w:r>
    </w:p>
    <w:p w:rsidR="00EB431D" w:rsidRPr="00EA41FD" w:rsidRDefault="00EB431D" w:rsidP="00EB431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Не обоснованное использование современных средств и ресурсов ИКТ на каждом уроке</w:t>
      </w:r>
    </w:p>
    <w:p w:rsidR="00EB431D" w:rsidRPr="00EA41FD" w:rsidRDefault="00EB431D" w:rsidP="00EB431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Использование современных средств и ресурсов ИКТ без учета требований </w:t>
      </w:r>
      <w:proofErr w:type="spellStart"/>
      <w:r w:rsidRPr="00EA41FD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EA41FD">
        <w:rPr>
          <w:rFonts w:ascii="Times New Roman" w:hAnsi="Times New Roman" w:cs="Times New Roman"/>
          <w:sz w:val="24"/>
          <w:szCs w:val="24"/>
        </w:rPr>
        <w:t xml:space="preserve"> (по времени, оформлению, содержанию).</w:t>
      </w:r>
    </w:p>
    <w:p w:rsidR="00EB431D" w:rsidRPr="00EA41FD" w:rsidRDefault="00EB431D" w:rsidP="00EB431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Использование современных средств и ресурсов ИКТ без учета их возможностей.</w:t>
      </w:r>
    </w:p>
    <w:p w:rsidR="00EB431D" w:rsidRPr="00EA41FD" w:rsidRDefault="00EB431D" w:rsidP="00EB431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Не умение грамотно организовать на уроке работу учеников с бумажными и электронными ресурсами, как с единым целым.</w:t>
      </w:r>
    </w:p>
    <w:p w:rsidR="00EB431D" w:rsidRPr="00EA41FD" w:rsidRDefault="00EB431D" w:rsidP="00EB431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 xml:space="preserve">Выявляется </w:t>
      </w:r>
      <w:proofErr w:type="gramStart"/>
      <w:r w:rsidRPr="00EA41FD">
        <w:rPr>
          <w:rFonts w:ascii="Times New Roman" w:hAnsi="Times New Roman" w:cs="Times New Roman"/>
          <w:sz w:val="24"/>
          <w:szCs w:val="24"/>
        </w:rPr>
        <w:t>не умение</w:t>
      </w:r>
      <w:proofErr w:type="gramEnd"/>
      <w:r w:rsidRPr="00EA41FD">
        <w:rPr>
          <w:rFonts w:ascii="Times New Roman" w:hAnsi="Times New Roman" w:cs="Times New Roman"/>
          <w:sz w:val="24"/>
          <w:szCs w:val="24"/>
        </w:rPr>
        <w:t xml:space="preserve"> учителями правильно оформлять, создаваемые ими ресурсы (не учитываются технические требования к создаваемым документам, презентациям,  электронным рабочим страницам)</w:t>
      </w:r>
    </w:p>
    <w:p w:rsidR="00EB431D" w:rsidRPr="00EA41FD" w:rsidRDefault="00EB431D" w:rsidP="00EB431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41FD">
        <w:rPr>
          <w:rFonts w:ascii="Times New Roman" w:hAnsi="Times New Roman" w:cs="Times New Roman"/>
          <w:sz w:val="24"/>
          <w:szCs w:val="24"/>
        </w:rPr>
        <w:t>Создаваемые в школе электронные ресурсы используются только  в пределах данного учебного учреждения, без учета возможностей глобальной сети.</w:t>
      </w:r>
    </w:p>
    <w:p w:rsidR="006C4DF1" w:rsidRDefault="00EB431D">
      <w:r w:rsidRPr="00634E05">
        <w:rPr>
          <w:rFonts w:ascii="Times New Roman" w:hAnsi="Times New Roman" w:cs="Times New Roman"/>
          <w:sz w:val="24"/>
          <w:szCs w:val="24"/>
        </w:rPr>
        <w:t>Введение стандарта второго поколения во многом изменит школьную жизнь ребёнка. Речь идёт о новых формах организации обучения, новых образовательных технологиях, новой открытой информационно-образовательной среде, далеко выходящей за границы школы. Конечно, это очень серьёзная и ответственная работа, в ходе которой могут возникнуть трудности и проблемы. Но её</w:t>
      </w:r>
      <w:r>
        <w:rPr>
          <w:rFonts w:ascii="Times New Roman" w:hAnsi="Times New Roman" w:cs="Times New Roman"/>
          <w:sz w:val="24"/>
          <w:szCs w:val="24"/>
        </w:rPr>
        <w:t xml:space="preserve"> конечный результат </w:t>
      </w:r>
      <w:r w:rsidRPr="00634E05">
        <w:rPr>
          <w:rFonts w:ascii="Times New Roman" w:hAnsi="Times New Roman" w:cs="Times New Roman"/>
          <w:sz w:val="24"/>
          <w:szCs w:val="24"/>
        </w:rPr>
        <w:t>принесёт радость и удовлетворение всем участникам образовательного процесса. А главное – мы вырастим образованного и достойного человека.</w:t>
      </w:r>
    </w:p>
    <w:sectPr w:rsidR="006C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1D0"/>
    <w:multiLevelType w:val="hybridMultilevel"/>
    <w:tmpl w:val="65D2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3AA7"/>
    <w:multiLevelType w:val="hybridMultilevel"/>
    <w:tmpl w:val="9476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F2B18"/>
    <w:multiLevelType w:val="hybridMultilevel"/>
    <w:tmpl w:val="D270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93092"/>
    <w:multiLevelType w:val="hybridMultilevel"/>
    <w:tmpl w:val="11B4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0BC3"/>
    <w:multiLevelType w:val="hybridMultilevel"/>
    <w:tmpl w:val="D67C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91324"/>
    <w:multiLevelType w:val="hybridMultilevel"/>
    <w:tmpl w:val="0010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53069"/>
    <w:multiLevelType w:val="hybridMultilevel"/>
    <w:tmpl w:val="EC4E24E8"/>
    <w:lvl w:ilvl="0" w:tplc="33D6E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C3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C3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CF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8C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0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A7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CA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CA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0252C0"/>
    <w:multiLevelType w:val="hybridMultilevel"/>
    <w:tmpl w:val="9F7A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B5704"/>
    <w:multiLevelType w:val="hybridMultilevel"/>
    <w:tmpl w:val="167273F6"/>
    <w:lvl w:ilvl="0" w:tplc="45380B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C0AE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30B5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1232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EA5E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02FA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EC3B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8682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1E4A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1D"/>
    <w:rsid w:val="004F1FDE"/>
    <w:rsid w:val="006C4DF1"/>
    <w:rsid w:val="00E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1D"/>
  </w:style>
  <w:style w:type="paragraph" w:styleId="1">
    <w:name w:val="heading 1"/>
    <w:basedOn w:val="a"/>
    <w:next w:val="a"/>
    <w:link w:val="10"/>
    <w:uiPriority w:val="9"/>
    <w:qFormat/>
    <w:rsid w:val="00EB4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4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4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43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B43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1D"/>
  </w:style>
  <w:style w:type="paragraph" w:styleId="1">
    <w:name w:val="heading 1"/>
    <w:basedOn w:val="a"/>
    <w:next w:val="a"/>
    <w:link w:val="10"/>
    <w:uiPriority w:val="9"/>
    <w:qFormat/>
    <w:rsid w:val="00EB4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B4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4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43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B431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1184</Words>
  <Characters>6752</Characters>
  <Application>Microsoft Office Word</Application>
  <DocSecurity>0</DocSecurity>
  <Lines>56</Lines>
  <Paragraphs>15</Paragraphs>
  <ScaleCrop>false</ScaleCrop>
  <Company>дом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2014-02-08T06:46:00Z</dcterms:created>
  <dcterms:modified xsi:type="dcterms:W3CDTF">2014-02-16T14:43:00Z</dcterms:modified>
</cp:coreProperties>
</file>