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84F" w:rsidRPr="00567301" w:rsidRDefault="00567301" w:rsidP="005673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301">
        <w:rPr>
          <w:rFonts w:ascii="Times New Roman" w:hAnsi="Times New Roman" w:cs="Times New Roman"/>
          <w:b/>
          <w:sz w:val="24"/>
          <w:szCs w:val="24"/>
        </w:rPr>
        <w:t>КОНСПЕКТ УРОКА РУССКОГО ЯЗЫКА, 9 КЛАСС.</w:t>
      </w:r>
    </w:p>
    <w:p w:rsidR="001F60B8" w:rsidRPr="00567301" w:rsidRDefault="001F60B8" w:rsidP="0056730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301">
        <w:rPr>
          <w:rFonts w:ascii="Times New Roman" w:hAnsi="Times New Roman" w:cs="Times New Roman"/>
          <w:b/>
          <w:sz w:val="24"/>
          <w:szCs w:val="24"/>
        </w:rPr>
        <w:t>Тема: «Сложные предложения с различными видами союзной и бессоюзной связи».</w:t>
      </w:r>
    </w:p>
    <w:p w:rsidR="001F60B8" w:rsidRPr="00567301" w:rsidRDefault="001F60B8" w:rsidP="005673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301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567301">
        <w:rPr>
          <w:rFonts w:ascii="Times New Roman" w:hAnsi="Times New Roman" w:cs="Times New Roman"/>
          <w:sz w:val="24"/>
          <w:szCs w:val="24"/>
        </w:rPr>
        <w:t xml:space="preserve"> объяснение нового материала.</w:t>
      </w:r>
    </w:p>
    <w:p w:rsidR="001F60B8" w:rsidRPr="00567301" w:rsidRDefault="001F60B8" w:rsidP="0056730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301">
        <w:rPr>
          <w:rFonts w:ascii="Times New Roman" w:hAnsi="Times New Roman" w:cs="Times New Roman"/>
          <w:b/>
          <w:sz w:val="24"/>
          <w:szCs w:val="24"/>
        </w:rPr>
        <w:t xml:space="preserve">Форма урока: </w:t>
      </w:r>
    </w:p>
    <w:p w:rsidR="001F78C5" w:rsidRPr="00567301" w:rsidRDefault="00307581" w:rsidP="00567301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73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</w:t>
      </w:r>
      <w:r w:rsidR="001F78C5" w:rsidRPr="005673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же много уроков подряд </w:t>
      </w:r>
      <w:r w:rsidRPr="005673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 изучаете сложные предложения</w:t>
      </w:r>
      <w:r w:rsidR="001F78C5" w:rsidRPr="005673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</w:t>
      </w:r>
      <w:r w:rsidRPr="005673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наверняка, знаете о них очень много</w:t>
      </w:r>
      <w:r w:rsidR="001F78C5" w:rsidRPr="005673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5673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так что - </w:t>
      </w:r>
      <w:r w:rsidR="001F78C5" w:rsidRPr="005673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до финишной черты осталось </w:t>
      </w:r>
      <w:r w:rsidRPr="005673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чуть-чуть</w:t>
      </w:r>
      <w:r w:rsidR="00567301" w:rsidRPr="005673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ишкольный курс синтаксиса будет завершен</w:t>
      </w:r>
      <w:r w:rsidR="001F78C5" w:rsidRPr="005673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Но, если честно, не приходил ли вам в голову вполне логичный и практический вопрос: «А зачем нужны сложные предложения? Может быть, человечество вполне могло бы обойтись и короткими простыми фразами?»</w:t>
      </w:r>
    </w:p>
    <w:p w:rsidR="001F60B8" w:rsidRPr="00567301" w:rsidRDefault="001F60B8" w:rsidP="005673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73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Сложные предложения</w:t>
      </w:r>
      <w:r w:rsidR="001F78C5" w:rsidRPr="005673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нужны, и в первую очередь, они необходимы </w:t>
      </w:r>
      <w:r w:rsidRPr="005673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для отображения различных смысловых (или на языке науки, семантических) отношений между частями. Кроме того, данные предложения позволяют сделать речь более информативной и выразительной.</w:t>
      </w:r>
      <w:r w:rsidRPr="0056730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7839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сегодня у нас будет урок одного сложного </w:t>
      </w:r>
      <w:proofErr w:type="gramStart"/>
      <w:r w:rsidR="007839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предложения</w:t>
      </w:r>
      <w:proofErr w:type="gramEnd"/>
      <w:r w:rsidR="007839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но </w:t>
      </w:r>
      <w:proofErr w:type="gramStart"/>
      <w:r w:rsidR="007839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какого</w:t>
      </w:r>
      <w:proofErr w:type="gramEnd"/>
      <w:r w:rsidR="007839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!!!</w:t>
      </w:r>
    </w:p>
    <w:p w:rsidR="001F78C5" w:rsidRPr="00567301" w:rsidRDefault="001F78C5" w:rsidP="005673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73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из нас не слышал имени великого русского писателя, мастера художественного слова, Льва Николаевича Толстого? А кто знает, что именно ему принадлежит самое длинное в мировой литературе предложение? Вот оно – проникнитесь его величием и грандиозностью!!!</w:t>
      </w:r>
    </w:p>
    <w:p w:rsidR="001F60B8" w:rsidRPr="00567301" w:rsidRDefault="001F78C5" w:rsidP="00567301">
      <w:pPr>
        <w:spacing w:after="0" w:line="360" w:lineRule="auto"/>
        <w:jc w:val="both"/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</w:pPr>
      <w:proofErr w:type="gramStart"/>
      <w:r w:rsidRPr="00567301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«</w:t>
      </w:r>
      <w:r w:rsidR="001F60B8" w:rsidRPr="00567301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В 1800-х годах, в те времена, когда не было еще ни железных, ни шоссейных дорог, ни газового, ни стеаринового света, ни пружинных низких диванов, ни мебели без лаку, ни разочарованных юношей со стеклышками, ни либеральных философов-женщин, ни милых дам-камелий, которых так много развелось в наше время, - в те наивные времена, когда из Москвы, выезжая в Петербург в повозке или карете</w:t>
      </w:r>
      <w:proofErr w:type="gramEnd"/>
      <w:r w:rsidR="001F60B8" w:rsidRPr="00567301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 xml:space="preserve">, </w:t>
      </w:r>
      <w:proofErr w:type="gramStart"/>
      <w:r w:rsidR="001F60B8" w:rsidRPr="00567301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 xml:space="preserve">брали с собой целую кухню домашнего приготовления, ехали восемь суток по мягкой, пыльной или грязной дороге и верили в </w:t>
      </w:r>
      <w:proofErr w:type="spellStart"/>
      <w:r w:rsidR="001F60B8" w:rsidRPr="00567301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пожарские</w:t>
      </w:r>
      <w:proofErr w:type="spellEnd"/>
      <w:r w:rsidR="001F60B8" w:rsidRPr="00567301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 xml:space="preserve"> котлеты, в валдайские колокольчики и бублики, - когда в длинные осенние вечера нагорали сальные свечи, освещая семейные кружки из двадцати и тридцати человек, на балах в канделябры вставлялись восковые и спермацетовые свечи, когда мебель ставили симметрично, когда наши отцы были еще</w:t>
      </w:r>
      <w:proofErr w:type="gramEnd"/>
      <w:r w:rsidR="00870310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 xml:space="preserve"> </w:t>
      </w:r>
      <w:r w:rsidR="001F60B8" w:rsidRPr="00567301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 xml:space="preserve">молоды не одним отсутствием морщин и седых волос, а стрелялись за женщин и из другого угла комнаты бросались поднимать нечаянно и не нечаянно уроненные платочки, наши матери носили коротенькие талии и огромные рукава и решали семейные дела выниманием билетиков, когда прелестные дамы-камелии прятались от дневного света, - в наивные времена масонских лож, мартинистов, </w:t>
      </w:r>
      <w:proofErr w:type="spellStart"/>
      <w:r w:rsidR="001F60B8" w:rsidRPr="00567301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тугендбунда</w:t>
      </w:r>
      <w:proofErr w:type="spellEnd"/>
      <w:r w:rsidR="001F60B8" w:rsidRPr="00567301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, во времена Милорадовичей, Давыдовых, Пушкиных, - в губернском</w:t>
      </w:r>
      <w:r w:rsidR="00870310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 xml:space="preserve"> </w:t>
      </w:r>
      <w:r w:rsidR="003609BE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городе К. был съезд помещиков:</w:t>
      </w:r>
      <w:r w:rsidR="001F60B8" w:rsidRPr="00567301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 xml:space="preserve"> кончались дворянские выборы</w:t>
      </w:r>
      <w:r w:rsidRPr="00567301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»</w:t>
      </w:r>
      <w:proofErr w:type="gramStart"/>
      <w:r w:rsidRPr="00567301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.</w:t>
      </w:r>
      <w:r w:rsidR="00C97438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(</w:t>
      </w:r>
      <w:proofErr w:type="gramEnd"/>
      <w:r w:rsidR="00C97438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«Война и мир»).</w:t>
      </w:r>
      <w:bookmarkStart w:id="0" w:name="_GoBack"/>
      <w:bookmarkEnd w:id="0"/>
    </w:p>
    <w:p w:rsidR="001F78C5" w:rsidRPr="008B7A76" w:rsidRDefault="001F78C5" w:rsidP="0056730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301">
        <w:rPr>
          <w:rFonts w:ascii="Times New Roman" w:hAnsi="Times New Roman" w:cs="Times New Roman"/>
          <w:sz w:val="24"/>
          <w:szCs w:val="24"/>
        </w:rPr>
        <w:t xml:space="preserve">Не правда ли – воодушевляет!!! </w:t>
      </w:r>
      <w:r w:rsidRPr="008B7A76">
        <w:rPr>
          <w:rFonts w:ascii="Times New Roman" w:hAnsi="Times New Roman" w:cs="Times New Roman"/>
          <w:b/>
          <w:sz w:val="24"/>
          <w:szCs w:val="24"/>
        </w:rPr>
        <w:t>Лично мне очень хочется уз</w:t>
      </w:r>
      <w:r w:rsidR="00C617A9" w:rsidRPr="008B7A76">
        <w:rPr>
          <w:rFonts w:ascii="Times New Roman" w:hAnsi="Times New Roman" w:cs="Times New Roman"/>
          <w:b/>
          <w:sz w:val="24"/>
          <w:szCs w:val="24"/>
        </w:rPr>
        <w:t>нать, сколько же частей в этом потрясающем предложении. Давайте попробуем разобраться в этом вопросе</w:t>
      </w:r>
      <w:proofErr w:type="gramStart"/>
      <w:r w:rsidR="00C617A9" w:rsidRPr="008B7A76">
        <w:rPr>
          <w:rFonts w:ascii="Times New Roman" w:hAnsi="Times New Roman" w:cs="Times New Roman"/>
          <w:b/>
          <w:sz w:val="24"/>
          <w:szCs w:val="24"/>
        </w:rPr>
        <w:t>… К</w:t>
      </w:r>
      <w:proofErr w:type="gramEnd"/>
      <w:r w:rsidR="00C617A9" w:rsidRPr="008B7A76">
        <w:rPr>
          <w:rFonts w:ascii="Times New Roman" w:hAnsi="Times New Roman" w:cs="Times New Roman"/>
          <w:b/>
          <w:sz w:val="24"/>
          <w:szCs w:val="24"/>
        </w:rPr>
        <w:t>аковы ваши варианты?</w:t>
      </w:r>
      <w:r w:rsidR="00307581" w:rsidRPr="008B7A76">
        <w:rPr>
          <w:rFonts w:ascii="Times New Roman" w:hAnsi="Times New Roman" w:cs="Times New Roman"/>
          <w:b/>
          <w:sz w:val="24"/>
          <w:szCs w:val="24"/>
        </w:rPr>
        <w:t xml:space="preserve"> Проверим, так ли это…</w:t>
      </w:r>
      <w:r w:rsidR="008B7A76">
        <w:rPr>
          <w:rFonts w:ascii="Times New Roman" w:hAnsi="Times New Roman" w:cs="Times New Roman"/>
          <w:b/>
          <w:sz w:val="24"/>
          <w:szCs w:val="24"/>
        </w:rPr>
        <w:t>(экспресс-тест)</w:t>
      </w:r>
    </w:p>
    <w:p w:rsidR="00C617A9" w:rsidRPr="00567301" w:rsidRDefault="00C617A9" w:rsidP="00567301">
      <w:pPr>
        <w:spacing w:after="0" w:line="360" w:lineRule="auto"/>
        <w:jc w:val="both"/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</w:pPr>
      <w:r w:rsidRPr="00567301">
        <w:rPr>
          <w:rFonts w:ascii="Times New Roman" w:hAnsi="Times New Roman" w:cs="Times New Roman"/>
          <w:sz w:val="24"/>
          <w:szCs w:val="24"/>
        </w:rPr>
        <w:t xml:space="preserve">1 - </w:t>
      </w:r>
      <w:r w:rsidRPr="00567301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 xml:space="preserve">В 1800-х годах, в те времена, в те наивные времена, в наивные времена масонских лож, мартинистов, </w:t>
      </w:r>
      <w:proofErr w:type="spellStart"/>
      <w:r w:rsidRPr="00567301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тугендбунда</w:t>
      </w:r>
      <w:proofErr w:type="spellEnd"/>
      <w:r w:rsidRPr="00567301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, во времена Милорадовичей, Давыдовых, Пушкиных, в губернском городе К. был съезд помещиков</w:t>
      </w:r>
    </w:p>
    <w:p w:rsidR="00C617A9" w:rsidRPr="00567301" w:rsidRDefault="00C617A9" w:rsidP="00567301">
      <w:pPr>
        <w:spacing w:after="0" w:line="360" w:lineRule="auto"/>
        <w:jc w:val="both"/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</w:pPr>
      <w:r w:rsidRPr="00567301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lastRenderedPageBreak/>
        <w:t xml:space="preserve">2 - </w:t>
      </w:r>
      <w:r w:rsidR="00307581" w:rsidRPr="00567301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когда не было еще ни железных, ни шоссейных дорог, ни газового, ни стеаринового света, ни пружинных низких диванов, ни мебели без лаку, ни разочарованных юношей со стеклышками, ни либеральных философов-женщин, ни милых дам-камелий</w:t>
      </w:r>
    </w:p>
    <w:p w:rsidR="00307581" w:rsidRPr="00567301" w:rsidRDefault="00307581" w:rsidP="00567301">
      <w:pPr>
        <w:spacing w:after="0" w:line="360" w:lineRule="auto"/>
        <w:jc w:val="both"/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</w:pPr>
      <w:r w:rsidRPr="00567301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3 - которых так много развелось в наше время</w:t>
      </w:r>
    </w:p>
    <w:p w:rsidR="00307581" w:rsidRPr="00567301" w:rsidRDefault="00307581" w:rsidP="00567301">
      <w:pPr>
        <w:spacing w:after="0" w:line="360" w:lineRule="auto"/>
        <w:jc w:val="both"/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</w:pPr>
      <w:r w:rsidRPr="00567301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 xml:space="preserve">4 - когда из Москвы, выезжая в Петербург в повозке или карете, брали с собой целую кухню домашнего приготовления, ехали восемь суток по мягкой, пыльной или грязной дороге и верили в </w:t>
      </w:r>
      <w:proofErr w:type="spellStart"/>
      <w:r w:rsidRPr="00567301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пожарские</w:t>
      </w:r>
      <w:proofErr w:type="spellEnd"/>
      <w:r w:rsidRPr="00567301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 xml:space="preserve"> котлеты, в валдайские колокольчики и бублики</w:t>
      </w:r>
    </w:p>
    <w:p w:rsidR="00307581" w:rsidRPr="00567301" w:rsidRDefault="00307581" w:rsidP="00567301">
      <w:pPr>
        <w:spacing w:after="0" w:line="360" w:lineRule="auto"/>
        <w:jc w:val="both"/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</w:pPr>
      <w:r w:rsidRPr="00567301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 xml:space="preserve">5 - когда в </w:t>
      </w:r>
      <w:proofErr w:type="gramStart"/>
      <w:r w:rsidRPr="00567301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длинные осенние вечера</w:t>
      </w:r>
      <w:proofErr w:type="gramEnd"/>
      <w:r w:rsidRPr="00567301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 xml:space="preserve"> нагорали сальные свечи, освещая семейные кружки из двадцати и тридцати человек</w:t>
      </w:r>
    </w:p>
    <w:p w:rsidR="00307581" w:rsidRPr="00567301" w:rsidRDefault="00307581" w:rsidP="00567301">
      <w:pPr>
        <w:spacing w:after="0" w:line="360" w:lineRule="auto"/>
        <w:jc w:val="both"/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</w:pPr>
      <w:r w:rsidRPr="00567301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6 - на балах в канделябры вставлялись восковые и спермацетовые свечи</w:t>
      </w:r>
    </w:p>
    <w:p w:rsidR="00307581" w:rsidRPr="00567301" w:rsidRDefault="00307581" w:rsidP="00567301">
      <w:pPr>
        <w:spacing w:after="0" w:line="360" w:lineRule="auto"/>
        <w:jc w:val="both"/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</w:pPr>
      <w:r w:rsidRPr="00567301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7 - когда наши отцы были еще молоды не одним отсутствием морщин и седых волос, а стрелялись за женщин и из другого угла комнаты бросались поднимать нечаянно и не нечаянно уроненные платочки</w:t>
      </w:r>
    </w:p>
    <w:p w:rsidR="00307581" w:rsidRPr="00567301" w:rsidRDefault="00307581" w:rsidP="00567301">
      <w:pPr>
        <w:spacing w:after="0" w:line="360" w:lineRule="auto"/>
        <w:jc w:val="both"/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</w:pPr>
      <w:r w:rsidRPr="00567301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8 - наши матери носили коротенькие талии и огромные рукава и решали семейные дела выниманием билетиков</w:t>
      </w:r>
    </w:p>
    <w:p w:rsidR="00307581" w:rsidRPr="00567301" w:rsidRDefault="00307581" w:rsidP="00567301">
      <w:pPr>
        <w:spacing w:after="0" w:line="360" w:lineRule="auto"/>
        <w:jc w:val="both"/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</w:pPr>
      <w:r w:rsidRPr="00567301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9 - когда прелестные дамы-камелии прятались от дневного света</w:t>
      </w:r>
    </w:p>
    <w:p w:rsidR="00307581" w:rsidRPr="00567301" w:rsidRDefault="003609BE" w:rsidP="00567301">
      <w:pPr>
        <w:spacing w:after="0" w:line="360" w:lineRule="auto"/>
        <w:jc w:val="both"/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</w:pPr>
      <w:r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 xml:space="preserve">10 - </w:t>
      </w:r>
      <w:r w:rsidR="00307581" w:rsidRPr="00567301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 xml:space="preserve"> кончались дворянские выборы.</w:t>
      </w:r>
    </w:p>
    <w:p w:rsidR="008B7A76" w:rsidRPr="008B7A76" w:rsidRDefault="008B7A76" w:rsidP="000538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A76">
        <w:rPr>
          <w:rFonts w:ascii="Times New Roman" w:hAnsi="Times New Roman" w:cs="Times New Roman"/>
          <w:b/>
          <w:sz w:val="24"/>
          <w:szCs w:val="24"/>
        </w:rPr>
        <w:t xml:space="preserve">Те из вас, кто не ошибся в количестве предложений – поставьте себе «5» баллов» в </w:t>
      </w:r>
      <w:proofErr w:type="spellStart"/>
      <w:r w:rsidRPr="008B7A76">
        <w:rPr>
          <w:rFonts w:ascii="Times New Roman" w:hAnsi="Times New Roman" w:cs="Times New Roman"/>
          <w:b/>
          <w:sz w:val="24"/>
          <w:szCs w:val="24"/>
        </w:rPr>
        <w:t>оценоный</w:t>
      </w:r>
      <w:proofErr w:type="spellEnd"/>
      <w:r w:rsidRPr="008B7A76">
        <w:rPr>
          <w:rFonts w:ascii="Times New Roman" w:hAnsi="Times New Roman" w:cs="Times New Roman"/>
          <w:b/>
          <w:sz w:val="24"/>
          <w:szCs w:val="24"/>
        </w:rPr>
        <w:t xml:space="preserve"> лист, те, кто ошибся на 1-2 предложения – «4», у кого ошибок было 3 и 4 – «3».</w:t>
      </w:r>
    </w:p>
    <w:p w:rsidR="008B7A76" w:rsidRDefault="00567301" w:rsidP="000538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частей в одном предложении!!! Действительно – могуч и велик русский язык!!! Но резонный вопрос: «С первого ли прочтения вы уловили смысл этого предложения, которое, по праву уже и не предложение, а «период» - так называют подобные большие по объему </w:t>
      </w:r>
      <w:r w:rsidR="0005385F">
        <w:rPr>
          <w:rFonts w:ascii="Times New Roman" w:hAnsi="Times New Roman" w:cs="Times New Roman"/>
          <w:sz w:val="24"/>
          <w:szCs w:val="24"/>
        </w:rPr>
        <w:t xml:space="preserve">сложности предложения? Зачем оно Толстому понадобилось? Ответ: Смысл уловить, действительно сложно, но в этом и заключается эффект выразительности. </w:t>
      </w:r>
    </w:p>
    <w:p w:rsidR="008B7A76" w:rsidRPr="00870310" w:rsidRDefault="008B7A76" w:rsidP="000538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310">
        <w:rPr>
          <w:rFonts w:ascii="Times New Roman" w:hAnsi="Times New Roman" w:cs="Times New Roman"/>
          <w:b/>
          <w:sz w:val="24"/>
          <w:szCs w:val="24"/>
        </w:rPr>
        <w:t>Конечно, мешает уловить суть предложения обилие устаревших слов, давайте разъясним себе их значение:</w:t>
      </w:r>
    </w:p>
    <w:p w:rsidR="008B7A76" w:rsidRDefault="008B7A76" w:rsidP="000538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стеариновый свет;</w:t>
      </w:r>
    </w:p>
    <w:p w:rsidR="008B7A76" w:rsidRDefault="008B7A76" w:rsidP="000538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дамы-камелии;</w:t>
      </w:r>
    </w:p>
    <w:p w:rsidR="008B7A76" w:rsidRDefault="008B7A76" w:rsidP="000538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пожарские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котлеты;</w:t>
      </w:r>
    </w:p>
    <w:p w:rsidR="008B7A76" w:rsidRDefault="008B7A76" w:rsidP="000538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валдайские колокольчики;</w:t>
      </w:r>
    </w:p>
    <w:p w:rsidR="008B7A76" w:rsidRDefault="00870310" w:rsidP="000538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канделябры;</w:t>
      </w:r>
    </w:p>
    <w:p w:rsidR="00870310" w:rsidRDefault="00870310" w:rsidP="0005385F">
      <w:pPr>
        <w:spacing w:after="0" w:line="360" w:lineRule="auto"/>
        <w:jc w:val="both"/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7301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спермацетовые свечи</w:t>
      </w:r>
      <w:r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;</w:t>
      </w:r>
    </w:p>
    <w:p w:rsidR="00870310" w:rsidRDefault="00870310" w:rsidP="0005385F">
      <w:pPr>
        <w:spacing w:after="0" w:line="360" w:lineRule="auto"/>
        <w:jc w:val="both"/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</w:pPr>
      <w:r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- коротенькие талии;</w:t>
      </w:r>
    </w:p>
    <w:p w:rsidR="00870310" w:rsidRDefault="00870310" w:rsidP="0005385F">
      <w:pPr>
        <w:spacing w:after="0" w:line="360" w:lineRule="auto"/>
        <w:jc w:val="both"/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</w:pPr>
      <w:r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- масонские ложи;</w:t>
      </w:r>
    </w:p>
    <w:p w:rsidR="00870310" w:rsidRDefault="00870310" w:rsidP="0005385F">
      <w:pPr>
        <w:spacing w:after="0" w:line="360" w:lineRule="auto"/>
        <w:jc w:val="both"/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</w:pPr>
      <w:r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 xml:space="preserve">- </w:t>
      </w:r>
      <w:proofErr w:type="spellStart"/>
      <w:r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мартенисты</w:t>
      </w:r>
      <w:proofErr w:type="spellEnd"/>
      <w:r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;</w:t>
      </w:r>
    </w:p>
    <w:p w:rsidR="00870310" w:rsidRDefault="00870310" w:rsidP="0005385F">
      <w:pPr>
        <w:spacing w:after="0" w:line="360" w:lineRule="auto"/>
        <w:jc w:val="both"/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</w:pPr>
      <w:r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 xml:space="preserve">- </w:t>
      </w:r>
      <w:proofErr w:type="spellStart"/>
      <w:r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тугебунд</w:t>
      </w:r>
      <w:proofErr w:type="spellEnd"/>
      <w:r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;</w:t>
      </w:r>
    </w:p>
    <w:p w:rsidR="00870310" w:rsidRPr="00870310" w:rsidRDefault="00870310" w:rsidP="0005385F">
      <w:pPr>
        <w:spacing w:after="0" w:line="360" w:lineRule="auto"/>
        <w:jc w:val="both"/>
        <w:rPr>
          <w:rFonts w:ascii="Times New Roman" w:hAnsi="Times New Roman" w:cs="Times New Roman"/>
          <w:b/>
          <w:color w:val="2E2E2E"/>
          <w:sz w:val="24"/>
          <w:szCs w:val="24"/>
          <w:shd w:val="clear" w:color="auto" w:fill="FBFBFB"/>
        </w:rPr>
      </w:pPr>
      <w:r w:rsidRPr="00870310">
        <w:rPr>
          <w:rFonts w:ascii="Times New Roman" w:hAnsi="Times New Roman" w:cs="Times New Roman"/>
          <w:b/>
          <w:color w:val="2E2E2E"/>
          <w:sz w:val="24"/>
          <w:szCs w:val="24"/>
          <w:shd w:val="clear" w:color="auto" w:fill="FBFBFB"/>
        </w:rPr>
        <w:lastRenderedPageBreak/>
        <w:t>Второе задание – по парам, определите значение данных устаревших слов, используя те информационные ресурсы, которые вам доступны: словари, интернет…</w:t>
      </w:r>
    </w:p>
    <w:p w:rsidR="00870310" w:rsidRDefault="00870310" w:rsidP="000538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310">
        <w:rPr>
          <w:rFonts w:ascii="Times New Roman" w:hAnsi="Times New Roman" w:cs="Times New Roman"/>
          <w:b/>
          <w:color w:val="2E2E2E"/>
          <w:sz w:val="24"/>
          <w:szCs w:val="24"/>
          <w:shd w:val="clear" w:color="auto" w:fill="FBFBFB"/>
        </w:rPr>
        <w:t>Первые 3 пары, справившиеся с заданием, получают «5» баллов в оценочный лист, вторая тройка – «4», остальные – «3» балла.</w:t>
      </w:r>
    </w:p>
    <w:p w:rsidR="00A71506" w:rsidRDefault="0005385F" w:rsidP="000538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Обратите внимание на повторение союза «когда». В чем смысл повторения похожих по строению частей?</w:t>
      </w:r>
      <w:r w:rsidR="00A71506">
        <w:rPr>
          <w:rFonts w:ascii="Times New Roman" w:hAnsi="Times New Roman" w:cs="Times New Roman"/>
          <w:sz w:val="24"/>
          <w:szCs w:val="24"/>
        </w:rPr>
        <w:t xml:space="preserve"> В – ощущении погружения во время, в прошлое, которое было именно таким – смешным, наивным, и светлым, ведь рассказчик говорит о нем с теплотой, не смотря на добрую усмешку. </w:t>
      </w:r>
      <w:proofErr w:type="gramStart"/>
      <w:r w:rsidR="00A71506">
        <w:rPr>
          <w:rFonts w:ascii="Times New Roman" w:hAnsi="Times New Roman" w:cs="Times New Roman"/>
          <w:sz w:val="24"/>
          <w:szCs w:val="24"/>
        </w:rPr>
        <w:t>И обращается он к собеседнику, который, как и он – прекрасно помнит это время и любит его, ведь это их общая юность.</w:t>
      </w:r>
      <w:proofErr w:type="gramEnd"/>
    </w:p>
    <w:p w:rsidR="0005385F" w:rsidRDefault="00A71506" w:rsidP="000538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Ну а мы перейдем, пожалуй, к </w:t>
      </w:r>
      <w:r w:rsidR="00E655E5">
        <w:rPr>
          <w:rFonts w:ascii="Times New Roman" w:hAnsi="Times New Roman" w:cs="Times New Roman"/>
          <w:sz w:val="24"/>
          <w:szCs w:val="24"/>
        </w:rPr>
        <w:t>синтаксису – и посмотрим, как Толстому удалось связать воедино эти 10 частей.</w:t>
      </w:r>
    </w:p>
    <w:p w:rsidR="00E655E5" w:rsidRDefault="00E655E5" w:rsidP="000538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начала давайте определим, на какие смысловые части можно разделить данное предложение.</w:t>
      </w:r>
    </w:p>
    <w:p w:rsidR="002D2FA0" w:rsidRDefault="002D2FA0" w:rsidP="002D2FA0">
      <w:pPr>
        <w:spacing w:after="0" w:line="360" w:lineRule="auto"/>
        <w:jc w:val="both"/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</w:pPr>
      <w:proofErr w:type="gramStart"/>
      <w:r w:rsidRPr="00567301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«</w:t>
      </w:r>
      <w:r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/</w:t>
      </w:r>
      <w:r w:rsidRPr="00567301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 xml:space="preserve">В 1800-х годах, в те времена, </w:t>
      </w:r>
      <w:r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(</w:t>
      </w:r>
      <w:r w:rsidRPr="00567301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когда не было еще ни железных, ни шоссейных дорог, ни газового, ни стеаринового света, ни пружинных низких диванов, ни мебели без лаку, ни разочарованных юношей со стеклышками, ни либеральных философов-женщин, ни милых дам-камелий</w:t>
      </w:r>
      <w:r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)</w:t>
      </w:r>
      <w:r w:rsidRPr="00567301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 xml:space="preserve">, </w:t>
      </w:r>
      <w:r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(</w:t>
      </w:r>
      <w:r w:rsidRPr="00567301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которых так много развелось в наше время</w:t>
      </w:r>
      <w:r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)</w:t>
      </w:r>
      <w:r w:rsidRPr="00567301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 xml:space="preserve">, - в те наивные времена, </w:t>
      </w:r>
      <w:r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(</w:t>
      </w:r>
      <w:r w:rsidRPr="00567301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когда из Москвы, выезжая в Петербург в повозке или карете</w:t>
      </w:r>
      <w:proofErr w:type="gramEnd"/>
      <w:r w:rsidRPr="00567301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 xml:space="preserve">, </w:t>
      </w:r>
      <w:proofErr w:type="gramStart"/>
      <w:r w:rsidRPr="00567301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 xml:space="preserve">брали с собой целую кухню домашнего приготовления, ехали восемь суток по мягкой, пыльной или грязной дороге и верили в </w:t>
      </w:r>
      <w:proofErr w:type="spellStart"/>
      <w:r w:rsidRPr="00567301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пожарские</w:t>
      </w:r>
      <w:proofErr w:type="spellEnd"/>
      <w:r w:rsidRPr="00567301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 xml:space="preserve"> котлеты, в валдайские колокольчики и бублики</w:t>
      </w:r>
      <w:r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)</w:t>
      </w:r>
      <w:r w:rsidRPr="00567301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 xml:space="preserve">, - </w:t>
      </w:r>
      <w:r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(</w:t>
      </w:r>
      <w:r w:rsidRPr="00567301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когда в длинные осенние вечера нагорали сальные свечи, освещая семейные кружки из двадцати и тридцати человек</w:t>
      </w:r>
      <w:r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)</w:t>
      </w:r>
      <w:r w:rsidRPr="00567301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 xml:space="preserve">, </w:t>
      </w:r>
      <w:r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(</w:t>
      </w:r>
      <w:r w:rsidRPr="00567301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на балах в канделябры вставлялись восковые и спермацетовые свечи</w:t>
      </w:r>
      <w:r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)</w:t>
      </w:r>
      <w:r w:rsidRPr="00567301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 xml:space="preserve">, </w:t>
      </w:r>
      <w:r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(</w:t>
      </w:r>
      <w:r w:rsidRPr="00567301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когда мебель ставили симметрично</w:t>
      </w:r>
      <w:r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)</w:t>
      </w:r>
      <w:r w:rsidRPr="00567301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 xml:space="preserve">, </w:t>
      </w:r>
      <w:r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(</w:t>
      </w:r>
      <w:r w:rsidRPr="00567301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когда наши отцы были еще</w:t>
      </w:r>
      <w:proofErr w:type="gramEnd"/>
      <w:r w:rsidR="003609BE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 xml:space="preserve"> </w:t>
      </w:r>
      <w:proofErr w:type="gramStart"/>
      <w:r w:rsidRPr="00567301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молоды не одним отсутствием морщин и седых волос, а стрелялись за женщин и из другого угла комнаты бросались поднимать нечаянно и не нечаянно уроненные платочки</w:t>
      </w:r>
      <w:r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)</w:t>
      </w:r>
      <w:r w:rsidRPr="00567301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 xml:space="preserve">, </w:t>
      </w:r>
      <w:r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(</w:t>
      </w:r>
      <w:r w:rsidRPr="00567301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наши матери носили коротенькие талии и огромные рукава и решали семейные дела выниманием билетиков</w:t>
      </w:r>
      <w:r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)</w:t>
      </w:r>
      <w:r w:rsidRPr="00567301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 xml:space="preserve">, </w:t>
      </w:r>
      <w:r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(</w:t>
      </w:r>
      <w:r w:rsidRPr="00567301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когда прелестные дамы-камелии прятались от дневного света</w:t>
      </w:r>
      <w:r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)</w:t>
      </w:r>
      <w:r w:rsidRPr="00567301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 xml:space="preserve">, - в наивные времена масонских лож, мартинистов, </w:t>
      </w:r>
      <w:proofErr w:type="spellStart"/>
      <w:r w:rsidRPr="00567301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тугендбунда</w:t>
      </w:r>
      <w:proofErr w:type="spellEnd"/>
      <w:r w:rsidRPr="00567301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, во времена Милорадовичей, Давыдовых, Пушкиных, - в губернскомгороде</w:t>
      </w:r>
      <w:proofErr w:type="gramEnd"/>
      <w:r w:rsidRPr="00567301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 xml:space="preserve"> К. был съезд помещиков</w:t>
      </w:r>
      <w:r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/</w:t>
      </w:r>
      <w:r w:rsidR="003609BE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:</w:t>
      </w:r>
      <w:r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/</w:t>
      </w:r>
      <w:r w:rsidRPr="00567301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кончались дворянские выборы</w:t>
      </w:r>
      <w:r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/</w:t>
      </w:r>
      <w:r w:rsidRPr="00567301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».</w:t>
      </w:r>
    </w:p>
    <w:p w:rsidR="002D2FA0" w:rsidRDefault="002D2FA0" w:rsidP="002D2FA0">
      <w:pPr>
        <w:spacing w:after="0" w:line="360" w:lineRule="auto"/>
        <w:jc w:val="both"/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</w:pPr>
      <w:proofErr w:type="gramStart"/>
      <w:r w:rsidRPr="00567301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«</w:t>
      </w:r>
      <w:r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/</w:t>
      </w:r>
      <w:r w:rsidRPr="00567301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 xml:space="preserve">В 1800-х годах, в те времена, </w:t>
      </w:r>
      <w:r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(</w:t>
      </w:r>
      <w:r w:rsidRPr="00567301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когда не было еще ни железных, ни шоссейных дорог, ни газового, ни стеаринового света, ни пружинных низких диванов, ни мебели без лаку, ни разочарованных юношей со стеклышками, ни либеральных философов-женщин, ни милых дам-камелий</w:t>
      </w:r>
      <w:r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)</w:t>
      </w:r>
      <w:r w:rsidRPr="00567301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 xml:space="preserve">, </w:t>
      </w:r>
      <w:r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(</w:t>
      </w:r>
      <w:r w:rsidRPr="00567301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которых так много развелось в наше время</w:t>
      </w:r>
      <w:r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)</w:t>
      </w:r>
      <w:r w:rsidRPr="00567301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 xml:space="preserve">, - в те наивные времена, </w:t>
      </w:r>
      <w:r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(</w:t>
      </w:r>
      <w:r w:rsidRPr="00567301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когда из Москвы, выезжая в Петербург в повозке или карете</w:t>
      </w:r>
      <w:proofErr w:type="gramEnd"/>
      <w:r w:rsidRPr="00567301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 xml:space="preserve">, </w:t>
      </w:r>
      <w:proofErr w:type="gramStart"/>
      <w:r w:rsidRPr="00567301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 xml:space="preserve">брали с собой целую кухню домашнего приготовления, ехали восемь суток по мягкой, пыльной или грязной дороге и верили в </w:t>
      </w:r>
      <w:proofErr w:type="spellStart"/>
      <w:r w:rsidRPr="00567301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пожарские</w:t>
      </w:r>
      <w:proofErr w:type="spellEnd"/>
      <w:r w:rsidRPr="00567301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 xml:space="preserve"> котлеты, в валдайские колокольчики и бублики</w:t>
      </w:r>
      <w:r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)</w:t>
      </w:r>
      <w:r w:rsidRPr="00567301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 xml:space="preserve">, - </w:t>
      </w:r>
      <w:r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(</w:t>
      </w:r>
      <w:r w:rsidRPr="00567301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когда в длинные осенние вечера нагорали сальные свечи, освещая семейные кружки из двадцати и тридцати человек</w:t>
      </w:r>
      <w:r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)</w:t>
      </w:r>
      <w:r w:rsidRPr="00567301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 xml:space="preserve">, </w:t>
      </w:r>
      <w:r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(</w:t>
      </w:r>
      <w:r w:rsidRPr="00567301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на балах в канделябры вставлялись восковые и спермацетовые свечи</w:t>
      </w:r>
      <w:r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)</w:t>
      </w:r>
      <w:r w:rsidRPr="00567301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 xml:space="preserve">, </w:t>
      </w:r>
      <w:r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(</w:t>
      </w:r>
      <w:r w:rsidRPr="00567301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когда мебель ставили симметрично</w:t>
      </w:r>
      <w:r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)</w:t>
      </w:r>
      <w:r w:rsidRPr="00567301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 xml:space="preserve">, </w:t>
      </w:r>
      <w:r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(</w:t>
      </w:r>
      <w:r w:rsidRPr="00567301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когда наши отцы были ещемолоды</w:t>
      </w:r>
      <w:proofErr w:type="gramEnd"/>
      <w:r w:rsidRPr="00567301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 xml:space="preserve"> </w:t>
      </w:r>
      <w:proofErr w:type="gramStart"/>
      <w:r w:rsidRPr="00567301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 xml:space="preserve">не одним отсутствием морщин и седых волос, а стрелялись за женщин и из другого угла комнаты бросались поднимать нечаянно и не нечаянно уроненные </w:t>
      </w:r>
      <w:r w:rsidRPr="00567301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lastRenderedPageBreak/>
        <w:t>платочки</w:t>
      </w:r>
      <w:r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)</w:t>
      </w:r>
      <w:r w:rsidRPr="00567301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 xml:space="preserve">, </w:t>
      </w:r>
      <w:r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(</w:t>
      </w:r>
      <w:r w:rsidRPr="00567301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наши матери носили коротенькие талии и огромные рукава и решали семейные дела выниманием билетиков</w:t>
      </w:r>
      <w:r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)</w:t>
      </w:r>
      <w:r w:rsidRPr="00567301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 xml:space="preserve">, </w:t>
      </w:r>
      <w:r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(</w:t>
      </w:r>
      <w:r w:rsidRPr="00567301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когда прелестные дамы-камелии прятались от дневного света</w:t>
      </w:r>
      <w:r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)</w:t>
      </w:r>
      <w:r w:rsidRPr="00567301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 xml:space="preserve">, - в наивные времена масонских лож, мартинистов, </w:t>
      </w:r>
      <w:proofErr w:type="spellStart"/>
      <w:r w:rsidRPr="00567301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тугендбунда</w:t>
      </w:r>
      <w:proofErr w:type="spellEnd"/>
      <w:r w:rsidRPr="00567301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, во времена Милорадовичей, Давыдовых, Пушкиных, - в губернскомгороде К.</w:t>
      </w:r>
      <w:proofErr w:type="gramEnd"/>
      <w:r w:rsidRPr="00567301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 xml:space="preserve"> был съезд помещиков</w:t>
      </w:r>
      <w:r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/ - 1 смысловой блок.</w:t>
      </w:r>
    </w:p>
    <w:p w:rsidR="002D2FA0" w:rsidRDefault="002D2FA0" w:rsidP="002D2FA0">
      <w:pPr>
        <w:spacing w:after="0" w:line="360" w:lineRule="auto"/>
        <w:jc w:val="both"/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</w:pPr>
      <w:r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/</w:t>
      </w:r>
      <w:r w:rsidRPr="00567301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кончались дворянские выборы</w:t>
      </w:r>
      <w:r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/ - 2 смысловой блок.</w:t>
      </w:r>
    </w:p>
    <w:p w:rsidR="002D2FA0" w:rsidRPr="00870310" w:rsidRDefault="00553FE0" w:rsidP="002D2FA0">
      <w:pPr>
        <w:spacing w:after="0" w:line="360" w:lineRule="auto"/>
        <w:jc w:val="both"/>
        <w:rPr>
          <w:rFonts w:ascii="Times New Roman" w:hAnsi="Times New Roman" w:cs="Times New Roman"/>
          <w:b/>
          <w:color w:val="2E2E2E"/>
          <w:sz w:val="24"/>
          <w:szCs w:val="24"/>
          <w:shd w:val="clear" w:color="auto" w:fill="FBFBFB"/>
        </w:rPr>
      </w:pPr>
      <w:r>
        <w:rPr>
          <w:rFonts w:ascii="Times New Roman" w:hAnsi="Times New Roman" w:cs="Times New Roman"/>
          <w:b/>
          <w:noProof/>
          <w:color w:val="2E2E2E"/>
          <w:sz w:val="24"/>
          <w:szCs w:val="24"/>
          <w:lang w:eastAsia="ru-RU"/>
        </w:rPr>
        <w:pict>
          <v:rect id="Прямоугольник 4" o:spid="_x0000_s1027" style="position:absolute;left:0;text-align:left;margin-left:517.2pt;margin-top:37.05pt;width:41.25pt;height:25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" filled="f" strokecolor="#385d8a" strokeweight="2pt"/>
        </w:pict>
      </w:r>
      <w:r>
        <w:rPr>
          <w:rFonts w:ascii="Times New Roman" w:hAnsi="Times New Roman" w:cs="Times New Roman"/>
          <w:b/>
          <w:noProof/>
          <w:color w:val="2E2E2E"/>
          <w:sz w:val="24"/>
          <w:szCs w:val="24"/>
          <w:lang w:eastAsia="ru-RU"/>
        </w:rPr>
        <w:pict>
          <v:rect id="Прямоугольник 3" o:spid="_x0000_s1026" style="position:absolute;left:0;text-align:left;margin-left:-4.05pt;margin-top:37.05pt;width:7in;height:25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" filled="f" strokecolor="#243f60 [1604]" strokeweight="2pt"/>
        </w:pict>
      </w:r>
      <w:r w:rsidR="002D2FA0" w:rsidRPr="00870310">
        <w:rPr>
          <w:rFonts w:ascii="Times New Roman" w:hAnsi="Times New Roman" w:cs="Times New Roman"/>
          <w:b/>
          <w:color w:val="2E2E2E"/>
          <w:sz w:val="24"/>
          <w:szCs w:val="24"/>
          <w:shd w:val="clear" w:color="auto" w:fill="FBFBFB"/>
        </w:rPr>
        <w:t>Как будет выглядеть схема этого периода?</w:t>
      </w:r>
      <w:r w:rsidR="00870310" w:rsidRPr="00870310">
        <w:rPr>
          <w:rFonts w:ascii="Times New Roman" w:hAnsi="Times New Roman" w:cs="Times New Roman"/>
          <w:b/>
          <w:color w:val="2E2E2E"/>
          <w:sz w:val="24"/>
          <w:szCs w:val="24"/>
          <w:shd w:val="clear" w:color="auto" w:fill="FBFBFB"/>
        </w:rPr>
        <w:t xml:space="preserve"> Составьте схему предложения, используя для обозначения границ частей квадратные и круглые скобки, указывая союзы и знаки препинания.</w:t>
      </w:r>
    </w:p>
    <w:p w:rsidR="002D2FA0" w:rsidRDefault="00721EE5" w:rsidP="002D2FA0">
      <w:pPr>
        <w:spacing w:after="0" w:line="360" w:lineRule="auto"/>
        <w:jc w:val="both"/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</w:pPr>
      <w:r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 xml:space="preserve">/  </w:t>
      </w:r>
      <w:r w:rsidR="002D2FA0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 xml:space="preserve">1   , </w:t>
      </w:r>
      <w:proofErr w:type="gramStart"/>
      <w:r w:rsidR="002D2FA0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 xml:space="preserve">( </w:t>
      </w:r>
      <w:proofErr w:type="gramEnd"/>
      <w:r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 xml:space="preserve">когда  </w:t>
      </w:r>
      <w:r w:rsidR="002D2FA0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 xml:space="preserve">2 ), ( </w:t>
      </w:r>
      <w:r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 xml:space="preserve">которых  </w:t>
      </w:r>
      <w:r w:rsidR="002D2FA0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3 ), -  (</w:t>
      </w:r>
      <w:r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 xml:space="preserve">когда </w:t>
      </w:r>
      <w:r w:rsidR="002D2FA0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 xml:space="preserve"> 4 )</w:t>
      </w:r>
      <w:r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 xml:space="preserve">, - ( когда  5  ), (  6  ), (когда  7  ), (  8  ), ( когда 9  ), - / </w:t>
      </w:r>
      <w:r w:rsidR="003609BE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 xml:space="preserve"> :</w:t>
      </w:r>
      <w:r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 xml:space="preserve"> /  10  /.</w:t>
      </w:r>
    </w:p>
    <w:p w:rsidR="00870310" w:rsidRDefault="00870310" w:rsidP="000538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310" w:rsidRDefault="00870310" w:rsidP="000538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310">
        <w:rPr>
          <w:rFonts w:ascii="Times New Roman" w:hAnsi="Times New Roman" w:cs="Times New Roman"/>
          <w:b/>
          <w:sz w:val="24"/>
          <w:szCs w:val="24"/>
        </w:rPr>
        <w:t>Проверим себя по схеме на доске. Те, кто не ошибся – «5» баллов, кто допустил 1-2 ошибки – «4», 3-4 ошибки – «3» балла.</w:t>
      </w:r>
    </w:p>
    <w:p w:rsidR="00870310" w:rsidRPr="00F35838" w:rsidRDefault="00F35838" w:rsidP="000538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38">
        <w:rPr>
          <w:rFonts w:ascii="Times New Roman" w:hAnsi="Times New Roman" w:cs="Times New Roman"/>
          <w:sz w:val="24"/>
          <w:szCs w:val="24"/>
        </w:rPr>
        <w:t>А теперь, чтобы разъяснить себе суть предложения, разделим его на смысловые блоки.</w:t>
      </w:r>
      <w:r>
        <w:rPr>
          <w:rFonts w:ascii="Times New Roman" w:hAnsi="Times New Roman" w:cs="Times New Roman"/>
          <w:sz w:val="24"/>
          <w:szCs w:val="24"/>
        </w:rPr>
        <w:t xml:space="preserve"> Естественно, что главное предложение и придаточные будут связаны между собой гораздо теснее и образуют единый блок. Итак, получилось 2 блока, сверим себя с доской.</w:t>
      </w:r>
    </w:p>
    <w:p w:rsidR="00E655E5" w:rsidRPr="00F35838" w:rsidRDefault="00721EE5" w:rsidP="000538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838">
        <w:rPr>
          <w:rFonts w:ascii="Times New Roman" w:hAnsi="Times New Roman" w:cs="Times New Roman"/>
          <w:b/>
          <w:sz w:val="24"/>
          <w:szCs w:val="24"/>
        </w:rPr>
        <w:t>Какие виды связи представлены в этих блоках?</w:t>
      </w:r>
    </w:p>
    <w:p w:rsidR="00721EE5" w:rsidRDefault="00721EE5" w:rsidP="000538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первом – подчинительная</w:t>
      </w:r>
      <w:r w:rsidR="00811509">
        <w:rPr>
          <w:rFonts w:ascii="Times New Roman" w:hAnsi="Times New Roman" w:cs="Times New Roman"/>
          <w:sz w:val="24"/>
          <w:szCs w:val="24"/>
        </w:rPr>
        <w:t xml:space="preserve">(последовательная – 3 и однородная - 2, 4, 5, </w:t>
      </w:r>
      <w:r w:rsidR="003609BE">
        <w:rPr>
          <w:rFonts w:ascii="Times New Roman" w:hAnsi="Times New Roman" w:cs="Times New Roman"/>
          <w:sz w:val="24"/>
          <w:szCs w:val="24"/>
        </w:rPr>
        <w:t xml:space="preserve">6, </w:t>
      </w:r>
      <w:r w:rsidR="00811509">
        <w:rPr>
          <w:rFonts w:ascii="Times New Roman" w:hAnsi="Times New Roman" w:cs="Times New Roman"/>
          <w:sz w:val="24"/>
          <w:szCs w:val="24"/>
        </w:rPr>
        <w:t xml:space="preserve">7 , </w:t>
      </w:r>
      <w:r w:rsidR="003609BE">
        <w:rPr>
          <w:rFonts w:ascii="Times New Roman" w:hAnsi="Times New Roman" w:cs="Times New Roman"/>
          <w:sz w:val="24"/>
          <w:szCs w:val="24"/>
        </w:rPr>
        <w:t xml:space="preserve">8, </w:t>
      </w:r>
      <w:r w:rsidR="00811509">
        <w:rPr>
          <w:rFonts w:ascii="Times New Roman" w:hAnsi="Times New Roman" w:cs="Times New Roman"/>
          <w:sz w:val="24"/>
          <w:szCs w:val="24"/>
        </w:rPr>
        <w:t>9)</w:t>
      </w:r>
    </w:p>
    <w:p w:rsidR="00721EE5" w:rsidRDefault="00721EE5" w:rsidP="000538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блок присоединяется при помощи сочинительной связи</w:t>
      </w:r>
      <w:r w:rsidR="00811509">
        <w:rPr>
          <w:rFonts w:ascii="Times New Roman" w:hAnsi="Times New Roman" w:cs="Times New Roman"/>
          <w:sz w:val="24"/>
          <w:szCs w:val="24"/>
        </w:rPr>
        <w:t xml:space="preserve"> - 10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5838" w:rsidRDefault="00F35838" w:rsidP="00F358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310">
        <w:rPr>
          <w:rFonts w:ascii="Times New Roman" w:hAnsi="Times New Roman" w:cs="Times New Roman"/>
          <w:b/>
          <w:sz w:val="24"/>
          <w:szCs w:val="24"/>
        </w:rPr>
        <w:t>Те, кто не ошибся – «5» баллов, кто допустил 1-2 ошибки – «4», 3-4 ошибки – «3» балла.</w:t>
      </w:r>
    </w:p>
    <w:p w:rsidR="00721EE5" w:rsidRDefault="00721EE5" w:rsidP="000538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Выходит, что в этом предложении употреблены все виды связи предложений в составе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сложного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11509" w:rsidRDefault="00811509" w:rsidP="000538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блок – объемный, с повторением </w:t>
      </w:r>
      <w:proofErr w:type="gramStart"/>
      <w:r w:rsidR="008B7A76">
        <w:rPr>
          <w:rFonts w:ascii="Times New Roman" w:hAnsi="Times New Roman" w:cs="Times New Roman"/>
          <w:sz w:val="24"/>
          <w:szCs w:val="24"/>
        </w:rPr>
        <w:t>определительных</w:t>
      </w:r>
      <w:proofErr w:type="gramEnd"/>
      <w:r w:rsidR="008B7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придаточных</w:t>
      </w:r>
      <w:r w:rsidR="008B7A76">
        <w:rPr>
          <w:rFonts w:ascii="Times New Roman" w:hAnsi="Times New Roman" w:cs="Times New Roman"/>
          <w:sz w:val="24"/>
          <w:szCs w:val="24"/>
        </w:rPr>
        <w:t xml:space="preserve"> с временным союзом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1509" w:rsidRDefault="00811509" w:rsidP="000538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– короткий</w:t>
      </w:r>
      <w:r w:rsidR="00F35838">
        <w:rPr>
          <w:rFonts w:ascii="Times New Roman" w:hAnsi="Times New Roman" w:cs="Times New Roman"/>
          <w:sz w:val="24"/>
          <w:szCs w:val="24"/>
        </w:rPr>
        <w:t xml:space="preserve"> и емкий, подводящий итог фразе, возвращающий нас из лирического отступления о прошлом, в сам сюжет.</w:t>
      </w:r>
    </w:p>
    <w:p w:rsidR="00811509" w:rsidRDefault="00811509" w:rsidP="000538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Вы, может быть, скажете, что подобные предложения не часто встретишь, но они есть и они, как мы уже выяснили, нужны нашей речи, особенно художественной, поэтому уметь анализировать их необходимо.</w:t>
      </w:r>
    </w:p>
    <w:p w:rsidR="00811509" w:rsidRDefault="00811509" w:rsidP="000538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составим для себя алгоритм анализа сложных предложений с различными видами связи.</w:t>
      </w:r>
    </w:p>
    <w:p w:rsidR="00811509" w:rsidRDefault="00811509" w:rsidP="0081150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Прочитать предложение.</w:t>
      </w:r>
    </w:p>
    <w:p w:rsidR="00811509" w:rsidRDefault="00811509" w:rsidP="0081150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смысловые границы компонентов предложения.</w:t>
      </w:r>
    </w:p>
    <w:p w:rsidR="00811509" w:rsidRDefault="00811509" w:rsidP="0081150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количество простых предложений в составе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сложного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(грамматические основы).</w:t>
      </w:r>
    </w:p>
    <w:p w:rsidR="00F35838" w:rsidRDefault="00F35838" w:rsidP="0081150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Построить схему предложения, используя квадратные и круглые скобки, задавая вопросы к придаточным частям.</w:t>
      </w:r>
    </w:p>
    <w:p w:rsidR="00811509" w:rsidRDefault="00811509" w:rsidP="0081150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тип связи предложений (союзы, интонация, смысловые вопросы)</w:t>
      </w:r>
    </w:p>
    <w:p w:rsidR="00811509" w:rsidRDefault="00783912" w:rsidP="0081150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Разбить на смысловые блоки.</w:t>
      </w:r>
    </w:p>
    <w:p w:rsidR="00783912" w:rsidRDefault="00783912" w:rsidP="0081150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раз прочитать предложение – и понять, о чем оно!!!</w:t>
      </w:r>
    </w:p>
    <w:p w:rsidR="00783912" w:rsidRDefault="00783912" w:rsidP="0078391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сравним наш алгоритм с тем, который нам предлагают авторы учебника. Страница - ….</w:t>
      </w:r>
    </w:p>
    <w:p w:rsidR="00783912" w:rsidRDefault="00783912" w:rsidP="0078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Я искренне надеюсь, что этот алгоритм, который мы составили с вами вместе, поможет вам в дальнейшем изучении данной темы, ведь, как вы понимаете, одним уроком здесь ограничиться нельзя. </w:t>
      </w:r>
      <w:r w:rsidR="009C0E02">
        <w:rPr>
          <w:rFonts w:ascii="Times New Roman" w:hAnsi="Times New Roman" w:cs="Times New Roman"/>
          <w:sz w:val="24"/>
          <w:szCs w:val="24"/>
        </w:rPr>
        <w:t>Тем более</w:t>
      </w:r>
      <w:proofErr w:type="gramStart"/>
      <w:r w:rsidR="009C0E0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C0E02">
        <w:rPr>
          <w:rFonts w:ascii="Times New Roman" w:hAnsi="Times New Roman" w:cs="Times New Roman"/>
          <w:sz w:val="24"/>
          <w:szCs w:val="24"/>
        </w:rPr>
        <w:t xml:space="preserve"> что вам в 10 классе предстоит новая встреча с Львом Николаевичем Толстым. И с его романом-эпопеей «Война и мир». А значит, что умение понимать его стиль пригодится вам тоже.</w:t>
      </w:r>
    </w:p>
    <w:p w:rsidR="00F35838" w:rsidRDefault="00783912" w:rsidP="0078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 конце я прошу вас, подумать, был ли наш урок интересен и полезен. Если можно, то конкретно чем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интересен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чем полезен? Я думаю, что мы молодцы, а особенно отличились сегодня </w:t>
      </w:r>
      <w:r w:rsidR="00F35838">
        <w:rPr>
          <w:rFonts w:ascii="Times New Roman" w:hAnsi="Times New Roman" w:cs="Times New Roman"/>
          <w:sz w:val="24"/>
          <w:szCs w:val="24"/>
        </w:rPr>
        <w:t>те ребята, которые за 4 задания в сумме получают 19-20 баллов, их оценка «5». Те, кто набрал 15-18 баллов – «4». А остальным я бы посоветовала еще раз повторить материал по теме «Сложное предложение».</w:t>
      </w:r>
    </w:p>
    <w:p w:rsidR="00783912" w:rsidRPr="00783912" w:rsidRDefault="00783912" w:rsidP="0078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Домашнее задание: </w:t>
      </w:r>
      <w:r w:rsidR="00C97438">
        <w:rPr>
          <w:rFonts w:ascii="Times New Roman" w:hAnsi="Times New Roman" w:cs="Times New Roman"/>
          <w:sz w:val="24"/>
          <w:szCs w:val="24"/>
        </w:rPr>
        <w:t>параграф</w:t>
      </w:r>
      <w:r w:rsidR="00F35838">
        <w:rPr>
          <w:rFonts w:ascii="Times New Roman" w:hAnsi="Times New Roman" w:cs="Times New Roman"/>
          <w:sz w:val="24"/>
          <w:szCs w:val="24"/>
        </w:rPr>
        <w:t xml:space="preserve"> …., упражнение</w:t>
      </w:r>
      <w:proofErr w:type="gramStart"/>
      <w:r w:rsidR="00F35838">
        <w:rPr>
          <w:rFonts w:ascii="Times New Roman" w:hAnsi="Times New Roman" w:cs="Times New Roman"/>
          <w:sz w:val="24"/>
          <w:szCs w:val="24"/>
        </w:rPr>
        <w:t>.</w:t>
      </w:r>
      <w:r w:rsidR="00C9743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5385F" w:rsidRPr="00567301" w:rsidRDefault="0005385F" w:rsidP="005673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385F" w:rsidRPr="00567301" w:rsidSect="00721EE5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32E01"/>
    <w:multiLevelType w:val="hybridMultilevel"/>
    <w:tmpl w:val="16CE3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C0B"/>
    <w:rsid w:val="0005385F"/>
    <w:rsid w:val="001577EA"/>
    <w:rsid w:val="001F60B8"/>
    <w:rsid w:val="001F78C5"/>
    <w:rsid w:val="002224A9"/>
    <w:rsid w:val="002D2FA0"/>
    <w:rsid w:val="00307581"/>
    <w:rsid w:val="003609BE"/>
    <w:rsid w:val="00553FE0"/>
    <w:rsid w:val="00567301"/>
    <w:rsid w:val="006C3A73"/>
    <w:rsid w:val="00721EE5"/>
    <w:rsid w:val="00783912"/>
    <w:rsid w:val="00811509"/>
    <w:rsid w:val="00870310"/>
    <w:rsid w:val="00876694"/>
    <w:rsid w:val="008B7A76"/>
    <w:rsid w:val="008E3339"/>
    <w:rsid w:val="008F6C0B"/>
    <w:rsid w:val="009C0E02"/>
    <w:rsid w:val="00A71506"/>
    <w:rsid w:val="00B64505"/>
    <w:rsid w:val="00BD63CC"/>
    <w:rsid w:val="00C617A9"/>
    <w:rsid w:val="00C97438"/>
    <w:rsid w:val="00E655E5"/>
    <w:rsid w:val="00F35838"/>
    <w:rsid w:val="00F5584F"/>
    <w:rsid w:val="00F65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60B8"/>
  </w:style>
  <w:style w:type="paragraph" w:styleId="a3">
    <w:name w:val="List Paragraph"/>
    <w:basedOn w:val="a"/>
    <w:uiPriority w:val="34"/>
    <w:qFormat/>
    <w:rsid w:val="008115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5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8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60B8"/>
  </w:style>
  <w:style w:type="paragraph" w:styleId="a3">
    <w:name w:val="List Paragraph"/>
    <w:basedOn w:val="a"/>
    <w:uiPriority w:val="34"/>
    <w:qFormat/>
    <w:rsid w:val="008115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Светило оО</dc:creator>
  <cp:keywords/>
  <dc:description/>
  <cp:lastModifiedBy>Соёлма Дамбаевна</cp:lastModifiedBy>
  <cp:revision>5</cp:revision>
  <cp:lastPrinted>2013-04-22T23:45:00Z</cp:lastPrinted>
  <dcterms:created xsi:type="dcterms:W3CDTF">2013-04-23T13:17:00Z</dcterms:created>
  <dcterms:modified xsi:type="dcterms:W3CDTF">2014-04-01T07:02:00Z</dcterms:modified>
</cp:coreProperties>
</file>