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DF" w:rsidRDefault="00F254DF" w:rsidP="00B320E0">
      <w:pPr>
        <w:spacing w:after="0"/>
        <w:jc w:val="center"/>
        <w:rPr>
          <w:rFonts w:ascii="Times New Roman" w:hAnsi="Times New Roman"/>
          <w:b/>
          <w:sz w:val="24"/>
          <w:szCs w:val="24"/>
        </w:rPr>
      </w:pPr>
      <w:r w:rsidRPr="00B320E0">
        <w:rPr>
          <w:rFonts w:ascii="Times New Roman" w:hAnsi="Times New Roman"/>
          <w:b/>
          <w:sz w:val="24"/>
          <w:szCs w:val="24"/>
        </w:rPr>
        <w:t>Тема урока: «Анализ художественного текста». 11 класс.</w:t>
      </w:r>
    </w:p>
    <w:p w:rsidR="00B320E0" w:rsidRPr="00B320E0" w:rsidRDefault="00B320E0" w:rsidP="00B320E0">
      <w:pPr>
        <w:spacing w:after="0"/>
        <w:jc w:val="center"/>
        <w:rPr>
          <w:rFonts w:ascii="Times New Roman" w:hAnsi="Times New Roman"/>
          <w:b/>
          <w:sz w:val="24"/>
          <w:szCs w:val="24"/>
        </w:rPr>
      </w:pPr>
    </w:p>
    <w:p w:rsidR="00B320E0" w:rsidRDefault="00B320E0" w:rsidP="00B320E0">
      <w:pPr>
        <w:spacing w:after="0"/>
        <w:rPr>
          <w:rFonts w:ascii="Times New Roman" w:hAnsi="Times New Roman"/>
          <w:b/>
          <w:sz w:val="24"/>
          <w:szCs w:val="24"/>
        </w:rPr>
      </w:pPr>
      <w:r w:rsidRPr="00B320E0">
        <w:rPr>
          <w:rFonts w:ascii="Times New Roman" w:hAnsi="Times New Roman"/>
          <w:b/>
          <w:sz w:val="24"/>
          <w:szCs w:val="24"/>
        </w:rPr>
        <w:t xml:space="preserve">Тип урока: </w:t>
      </w:r>
      <w:r w:rsidRPr="00B320E0">
        <w:rPr>
          <w:rFonts w:ascii="Times New Roman" w:hAnsi="Times New Roman"/>
          <w:b/>
          <w:sz w:val="24"/>
          <w:szCs w:val="24"/>
        </w:rPr>
        <w:tab/>
      </w:r>
      <w:r w:rsidRPr="00B320E0">
        <w:rPr>
          <w:rFonts w:ascii="Times New Roman" w:hAnsi="Times New Roman"/>
          <w:b/>
          <w:sz w:val="24"/>
          <w:szCs w:val="24"/>
        </w:rPr>
        <w:tab/>
      </w:r>
      <w:r w:rsidRPr="00B320E0">
        <w:rPr>
          <w:rFonts w:ascii="Times New Roman" w:hAnsi="Times New Roman"/>
          <w:b/>
          <w:sz w:val="24"/>
          <w:szCs w:val="24"/>
        </w:rPr>
        <w:tab/>
        <w:t>систематизация и обобщение знаний и умений</w:t>
      </w:r>
    </w:p>
    <w:p w:rsidR="00B320E0" w:rsidRDefault="00B320E0" w:rsidP="00B320E0">
      <w:pPr>
        <w:spacing w:after="0"/>
        <w:rPr>
          <w:rFonts w:ascii="Times New Roman" w:hAnsi="Times New Roman"/>
          <w:b/>
          <w:sz w:val="24"/>
          <w:szCs w:val="24"/>
        </w:rPr>
      </w:pPr>
    </w:p>
    <w:p w:rsidR="00B320E0" w:rsidRPr="00B320E0" w:rsidRDefault="00B320E0" w:rsidP="00B320E0">
      <w:pPr>
        <w:spacing w:after="0"/>
        <w:rPr>
          <w:rFonts w:ascii="Times New Roman" w:hAnsi="Times New Roman"/>
          <w:b/>
          <w:sz w:val="24"/>
          <w:szCs w:val="24"/>
        </w:rPr>
      </w:pPr>
      <w:r w:rsidRPr="00B320E0">
        <w:rPr>
          <w:rFonts w:ascii="Times New Roman" w:hAnsi="Times New Roman"/>
          <w:b/>
          <w:sz w:val="24"/>
          <w:szCs w:val="24"/>
        </w:rPr>
        <w:t xml:space="preserve">Используемая </w:t>
      </w:r>
      <w:r>
        <w:rPr>
          <w:rFonts w:ascii="Times New Roman" w:hAnsi="Times New Roman"/>
          <w:b/>
          <w:sz w:val="24"/>
          <w:szCs w:val="24"/>
        </w:rPr>
        <w:tab/>
      </w:r>
      <w:r>
        <w:rPr>
          <w:rFonts w:ascii="Times New Roman" w:hAnsi="Times New Roman"/>
          <w:b/>
          <w:sz w:val="24"/>
          <w:szCs w:val="24"/>
        </w:rPr>
        <w:tab/>
      </w:r>
      <w:r w:rsidRPr="00B320E0">
        <w:rPr>
          <w:rFonts w:ascii="Times New Roman" w:hAnsi="Times New Roman"/>
          <w:b/>
          <w:sz w:val="24"/>
          <w:szCs w:val="24"/>
        </w:rPr>
        <w:t>Технология эвристического обучения с элементами</w:t>
      </w:r>
    </w:p>
    <w:p w:rsidR="00B320E0" w:rsidRPr="00B320E0" w:rsidRDefault="00B320E0" w:rsidP="00B320E0">
      <w:pPr>
        <w:spacing w:after="0"/>
        <w:rPr>
          <w:rFonts w:ascii="Times New Roman" w:hAnsi="Times New Roman"/>
          <w:b/>
          <w:sz w:val="24"/>
          <w:szCs w:val="24"/>
        </w:rPr>
      </w:pPr>
      <w:r>
        <w:rPr>
          <w:rFonts w:ascii="Times New Roman" w:hAnsi="Times New Roman"/>
          <w:b/>
          <w:sz w:val="24"/>
          <w:szCs w:val="24"/>
        </w:rPr>
        <w:t xml:space="preserve">технология: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320E0">
        <w:rPr>
          <w:rFonts w:ascii="Times New Roman" w:hAnsi="Times New Roman"/>
          <w:b/>
          <w:sz w:val="24"/>
          <w:szCs w:val="24"/>
        </w:rPr>
        <w:t>диалогового взаимодействия</w:t>
      </w:r>
    </w:p>
    <w:p w:rsidR="00B320E0" w:rsidRPr="00B320E0" w:rsidRDefault="00B320E0" w:rsidP="00B320E0">
      <w:pPr>
        <w:spacing w:after="0"/>
        <w:jc w:val="center"/>
        <w:rPr>
          <w:rFonts w:ascii="Times New Roman" w:hAnsi="Times New Roman"/>
          <w:b/>
          <w:sz w:val="24"/>
          <w:szCs w:val="24"/>
        </w:rPr>
      </w:pPr>
    </w:p>
    <w:tbl>
      <w:tblPr>
        <w:tblW w:w="0" w:type="auto"/>
        <w:tblLook w:val="04A0"/>
      </w:tblPr>
      <w:tblGrid>
        <w:gridCol w:w="2943"/>
        <w:gridCol w:w="5670"/>
      </w:tblGrid>
      <w:tr w:rsidR="00F254DF" w:rsidRPr="001C3CF3" w:rsidTr="00061F96">
        <w:tc>
          <w:tcPr>
            <w:tcW w:w="2943" w:type="dxa"/>
          </w:tcPr>
          <w:p w:rsidR="00F254DF" w:rsidRPr="00B320E0" w:rsidRDefault="00F254DF" w:rsidP="00061F96">
            <w:pPr>
              <w:spacing w:after="0" w:line="240" w:lineRule="auto"/>
              <w:rPr>
                <w:rFonts w:ascii="Times New Roman" w:hAnsi="Times New Roman"/>
                <w:b/>
                <w:sz w:val="24"/>
                <w:szCs w:val="24"/>
              </w:rPr>
            </w:pPr>
            <w:r w:rsidRPr="00B320E0">
              <w:rPr>
                <w:rFonts w:ascii="Times New Roman" w:hAnsi="Times New Roman"/>
                <w:b/>
                <w:sz w:val="24"/>
                <w:szCs w:val="24"/>
              </w:rPr>
              <w:t>Цели:</w:t>
            </w:r>
          </w:p>
        </w:tc>
        <w:tc>
          <w:tcPr>
            <w:tcW w:w="5670" w:type="dxa"/>
          </w:tcPr>
          <w:p w:rsidR="00F254DF"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1) </w:t>
            </w:r>
            <w:r w:rsidRPr="001C3CF3">
              <w:rPr>
                <w:rFonts w:ascii="Times New Roman" w:hAnsi="Times New Roman"/>
                <w:sz w:val="24"/>
                <w:szCs w:val="24"/>
              </w:rPr>
              <w:t>Обобщить и актуализ</w:t>
            </w:r>
            <w:r>
              <w:rPr>
                <w:rFonts w:ascii="Times New Roman" w:hAnsi="Times New Roman"/>
                <w:sz w:val="24"/>
                <w:szCs w:val="24"/>
              </w:rPr>
              <w:t>ировать знания о художественном тексте и его особенностях</w:t>
            </w:r>
            <w:r w:rsidRPr="001C3CF3">
              <w:rPr>
                <w:rFonts w:ascii="Times New Roman" w:hAnsi="Times New Roman"/>
                <w:sz w:val="24"/>
                <w:szCs w:val="24"/>
              </w:rPr>
              <w:t>.</w:t>
            </w:r>
          </w:p>
          <w:p w:rsidR="00F81689" w:rsidRPr="001C3CF3" w:rsidRDefault="00F81689" w:rsidP="00061F96">
            <w:pPr>
              <w:spacing w:after="0" w:line="240" w:lineRule="auto"/>
              <w:jc w:val="both"/>
              <w:rPr>
                <w:rFonts w:ascii="Times New Roman" w:hAnsi="Times New Roman"/>
                <w:sz w:val="24"/>
                <w:szCs w:val="24"/>
              </w:rPr>
            </w:pPr>
            <w:r>
              <w:rPr>
                <w:rFonts w:ascii="Times New Roman" w:hAnsi="Times New Roman"/>
                <w:sz w:val="24"/>
                <w:szCs w:val="24"/>
              </w:rPr>
              <w:t>2) Создать условия для диалога учащихся.</w:t>
            </w:r>
          </w:p>
          <w:p w:rsidR="00F254DF" w:rsidRDefault="00F81689" w:rsidP="00061F96">
            <w:pPr>
              <w:spacing w:after="0" w:line="240" w:lineRule="auto"/>
              <w:jc w:val="both"/>
              <w:rPr>
                <w:rFonts w:ascii="Times New Roman" w:hAnsi="Times New Roman"/>
                <w:sz w:val="24"/>
                <w:szCs w:val="24"/>
              </w:rPr>
            </w:pPr>
            <w:r>
              <w:rPr>
                <w:rFonts w:ascii="Times New Roman" w:hAnsi="Times New Roman"/>
                <w:sz w:val="24"/>
                <w:szCs w:val="24"/>
              </w:rPr>
              <w:t>3</w:t>
            </w:r>
            <w:r w:rsidR="00F254DF">
              <w:rPr>
                <w:rFonts w:ascii="Times New Roman" w:hAnsi="Times New Roman"/>
                <w:sz w:val="24"/>
                <w:szCs w:val="24"/>
              </w:rPr>
              <w:t xml:space="preserve">) </w:t>
            </w:r>
            <w:r w:rsidR="00F254DF" w:rsidRPr="001C3CF3">
              <w:rPr>
                <w:rFonts w:ascii="Times New Roman" w:hAnsi="Times New Roman"/>
                <w:sz w:val="24"/>
                <w:szCs w:val="24"/>
              </w:rPr>
              <w:t>Создать условия для</w:t>
            </w:r>
            <w:r>
              <w:rPr>
                <w:rFonts w:ascii="Times New Roman" w:hAnsi="Times New Roman"/>
                <w:sz w:val="24"/>
                <w:szCs w:val="24"/>
              </w:rPr>
              <w:t xml:space="preserve"> анализа тек</w:t>
            </w:r>
            <w:r w:rsidR="00F254DF">
              <w:rPr>
                <w:rFonts w:ascii="Times New Roman" w:hAnsi="Times New Roman"/>
                <w:sz w:val="24"/>
                <w:szCs w:val="24"/>
              </w:rPr>
              <w:t>с</w:t>
            </w:r>
            <w:r>
              <w:rPr>
                <w:rFonts w:ascii="Times New Roman" w:hAnsi="Times New Roman"/>
                <w:sz w:val="24"/>
                <w:szCs w:val="24"/>
              </w:rPr>
              <w:t>т</w:t>
            </w:r>
            <w:r w:rsidR="00F254DF">
              <w:rPr>
                <w:rFonts w:ascii="Times New Roman" w:hAnsi="Times New Roman"/>
                <w:sz w:val="24"/>
                <w:szCs w:val="24"/>
              </w:rPr>
              <w:t>а, поиска и формулировки проблемы и авторской позиции текста</w:t>
            </w:r>
          </w:p>
          <w:p w:rsidR="00F254DF" w:rsidRDefault="00F81689" w:rsidP="00061F96">
            <w:pPr>
              <w:spacing w:after="0" w:line="240" w:lineRule="auto"/>
              <w:jc w:val="both"/>
              <w:rPr>
                <w:rFonts w:ascii="Times New Roman" w:hAnsi="Times New Roman"/>
                <w:sz w:val="24"/>
                <w:szCs w:val="24"/>
              </w:rPr>
            </w:pPr>
            <w:r>
              <w:rPr>
                <w:rFonts w:ascii="Times New Roman" w:hAnsi="Times New Roman"/>
                <w:sz w:val="24"/>
                <w:szCs w:val="24"/>
              </w:rPr>
              <w:t>4</w:t>
            </w:r>
            <w:r w:rsidR="00F254DF">
              <w:rPr>
                <w:rFonts w:ascii="Times New Roman" w:hAnsi="Times New Roman"/>
                <w:sz w:val="24"/>
                <w:szCs w:val="24"/>
              </w:rPr>
              <w:t>) Создать условия для поиска средств художественной выразительности в тексте</w:t>
            </w:r>
          </w:p>
          <w:p w:rsidR="00F254DF" w:rsidRDefault="00F81689" w:rsidP="00061F96">
            <w:pPr>
              <w:spacing w:after="0" w:line="240" w:lineRule="auto"/>
              <w:jc w:val="both"/>
              <w:rPr>
                <w:rFonts w:ascii="Times New Roman" w:hAnsi="Times New Roman"/>
                <w:sz w:val="24"/>
                <w:szCs w:val="24"/>
              </w:rPr>
            </w:pPr>
            <w:r>
              <w:rPr>
                <w:rFonts w:ascii="Times New Roman" w:hAnsi="Times New Roman"/>
                <w:sz w:val="24"/>
                <w:szCs w:val="24"/>
              </w:rPr>
              <w:t>5</w:t>
            </w:r>
            <w:r w:rsidR="00F254DF">
              <w:rPr>
                <w:rFonts w:ascii="Times New Roman" w:hAnsi="Times New Roman"/>
                <w:sz w:val="24"/>
                <w:szCs w:val="24"/>
              </w:rPr>
              <w:t>) Научить на основе найденных средств художественной выразительности создавать текстуальный комментарий к сформулированной проблеме текста</w:t>
            </w:r>
          </w:p>
          <w:p w:rsidR="00F254DF" w:rsidRPr="001C3CF3" w:rsidRDefault="00F81689" w:rsidP="00061F96">
            <w:pPr>
              <w:spacing w:after="0" w:line="240" w:lineRule="auto"/>
              <w:jc w:val="both"/>
              <w:rPr>
                <w:rFonts w:ascii="Times New Roman" w:hAnsi="Times New Roman"/>
                <w:sz w:val="24"/>
                <w:szCs w:val="24"/>
              </w:rPr>
            </w:pPr>
            <w:r>
              <w:rPr>
                <w:rFonts w:ascii="Times New Roman" w:hAnsi="Times New Roman"/>
                <w:sz w:val="24"/>
                <w:szCs w:val="24"/>
              </w:rPr>
              <w:t>6</w:t>
            </w:r>
            <w:r w:rsidR="00F254DF">
              <w:rPr>
                <w:rFonts w:ascii="Times New Roman" w:hAnsi="Times New Roman"/>
                <w:sz w:val="24"/>
                <w:szCs w:val="24"/>
              </w:rPr>
              <w:t xml:space="preserve">) </w:t>
            </w:r>
            <w:r>
              <w:rPr>
                <w:rFonts w:ascii="Times New Roman" w:hAnsi="Times New Roman"/>
                <w:sz w:val="24"/>
                <w:szCs w:val="24"/>
              </w:rPr>
              <w:t>Организовать работу учащихся в парах</w:t>
            </w:r>
            <w:r w:rsidR="00F254DF" w:rsidRPr="001C3CF3">
              <w:rPr>
                <w:rFonts w:ascii="Times New Roman" w:hAnsi="Times New Roman"/>
                <w:sz w:val="24"/>
                <w:szCs w:val="24"/>
              </w:rPr>
              <w:t>.</w:t>
            </w:r>
          </w:p>
          <w:p w:rsidR="00F254DF" w:rsidRPr="001C3CF3" w:rsidRDefault="00F81689" w:rsidP="00061F96">
            <w:pPr>
              <w:spacing w:after="0" w:line="240" w:lineRule="auto"/>
              <w:jc w:val="both"/>
              <w:rPr>
                <w:rFonts w:ascii="Times New Roman" w:hAnsi="Times New Roman"/>
                <w:sz w:val="24"/>
                <w:szCs w:val="24"/>
              </w:rPr>
            </w:pPr>
            <w:r>
              <w:rPr>
                <w:rFonts w:ascii="Times New Roman" w:hAnsi="Times New Roman"/>
                <w:sz w:val="24"/>
                <w:szCs w:val="24"/>
              </w:rPr>
              <w:t>7</w:t>
            </w:r>
            <w:r w:rsidR="00F254DF">
              <w:rPr>
                <w:rFonts w:ascii="Times New Roman" w:hAnsi="Times New Roman"/>
                <w:sz w:val="24"/>
                <w:szCs w:val="24"/>
              </w:rPr>
              <w:t xml:space="preserve">) </w:t>
            </w:r>
            <w:r w:rsidR="00F254DF" w:rsidRPr="001C3CF3">
              <w:rPr>
                <w:rFonts w:ascii="Times New Roman" w:hAnsi="Times New Roman"/>
                <w:sz w:val="24"/>
                <w:szCs w:val="24"/>
              </w:rPr>
              <w:t xml:space="preserve">Организовать рефлексивную деятельность </w:t>
            </w:r>
            <w:proofErr w:type="gramStart"/>
            <w:r w:rsidR="00F254DF" w:rsidRPr="001C3CF3">
              <w:rPr>
                <w:rFonts w:ascii="Times New Roman" w:hAnsi="Times New Roman"/>
                <w:sz w:val="24"/>
                <w:szCs w:val="24"/>
              </w:rPr>
              <w:t>обучающихся</w:t>
            </w:r>
            <w:proofErr w:type="gramEnd"/>
            <w:r w:rsidR="00F254DF" w:rsidRPr="001C3CF3">
              <w:rPr>
                <w:rFonts w:ascii="Times New Roman" w:hAnsi="Times New Roman"/>
                <w:sz w:val="24"/>
                <w:szCs w:val="24"/>
              </w:rPr>
              <w:t>.</w:t>
            </w:r>
          </w:p>
          <w:p w:rsidR="00F254DF" w:rsidRPr="001C3CF3" w:rsidRDefault="00F254DF" w:rsidP="00061F96">
            <w:pPr>
              <w:spacing w:after="0" w:line="240" w:lineRule="auto"/>
              <w:jc w:val="both"/>
              <w:rPr>
                <w:rFonts w:ascii="Times New Roman" w:hAnsi="Times New Roman"/>
                <w:sz w:val="24"/>
                <w:szCs w:val="24"/>
              </w:rPr>
            </w:pPr>
          </w:p>
        </w:tc>
      </w:tr>
      <w:tr w:rsidR="00F254DF" w:rsidRPr="001C3CF3" w:rsidTr="00061F96">
        <w:tc>
          <w:tcPr>
            <w:tcW w:w="2943" w:type="dxa"/>
          </w:tcPr>
          <w:p w:rsidR="00F254DF" w:rsidRPr="00B320E0" w:rsidRDefault="00F254DF" w:rsidP="00061F96">
            <w:pPr>
              <w:spacing w:after="0" w:line="240" w:lineRule="auto"/>
              <w:rPr>
                <w:rFonts w:ascii="Times New Roman" w:hAnsi="Times New Roman"/>
                <w:b/>
                <w:sz w:val="24"/>
                <w:szCs w:val="24"/>
              </w:rPr>
            </w:pPr>
            <w:r w:rsidRPr="00B320E0">
              <w:rPr>
                <w:rFonts w:ascii="Times New Roman" w:hAnsi="Times New Roman"/>
                <w:b/>
                <w:sz w:val="24"/>
                <w:szCs w:val="24"/>
              </w:rPr>
              <w:t>Ожидаемый результат:</w:t>
            </w:r>
          </w:p>
        </w:tc>
        <w:tc>
          <w:tcPr>
            <w:tcW w:w="5670" w:type="dxa"/>
          </w:tcPr>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1)  </w:t>
            </w:r>
            <w:r w:rsidR="00641F4C">
              <w:rPr>
                <w:rFonts w:ascii="Times New Roman" w:hAnsi="Times New Roman"/>
                <w:sz w:val="24"/>
                <w:szCs w:val="24"/>
              </w:rPr>
              <w:t>Учащиеся</w:t>
            </w:r>
            <w:r w:rsidRPr="001C3CF3">
              <w:rPr>
                <w:rFonts w:ascii="Times New Roman" w:hAnsi="Times New Roman"/>
                <w:sz w:val="24"/>
                <w:szCs w:val="24"/>
              </w:rPr>
              <w:t xml:space="preserve"> </w:t>
            </w:r>
            <w:r>
              <w:rPr>
                <w:rFonts w:ascii="Times New Roman" w:hAnsi="Times New Roman"/>
                <w:sz w:val="24"/>
                <w:szCs w:val="24"/>
              </w:rPr>
              <w:t>находят и формулируют проблему и авторскую позицию текст</w:t>
            </w:r>
            <w:r w:rsidRPr="001C3CF3">
              <w:rPr>
                <w:rFonts w:ascii="Times New Roman" w:hAnsi="Times New Roman"/>
                <w:sz w:val="24"/>
                <w:szCs w:val="24"/>
              </w:rPr>
              <w:t>.</w:t>
            </w:r>
          </w:p>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2) </w:t>
            </w:r>
            <w:r w:rsidR="00641F4C">
              <w:rPr>
                <w:rFonts w:ascii="Times New Roman" w:hAnsi="Times New Roman"/>
                <w:sz w:val="24"/>
                <w:szCs w:val="24"/>
              </w:rPr>
              <w:t>Учащиеся</w:t>
            </w:r>
            <w:r w:rsidRPr="001C3CF3">
              <w:rPr>
                <w:rFonts w:ascii="Times New Roman" w:hAnsi="Times New Roman"/>
                <w:sz w:val="24"/>
                <w:szCs w:val="24"/>
              </w:rPr>
              <w:t xml:space="preserve"> знают</w:t>
            </w:r>
            <w:r>
              <w:rPr>
                <w:rFonts w:ascii="Times New Roman" w:hAnsi="Times New Roman"/>
                <w:sz w:val="24"/>
                <w:szCs w:val="24"/>
              </w:rPr>
              <w:t xml:space="preserve"> средства художественной выразительности</w:t>
            </w:r>
            <w:r w:rsidRPr="001C3CF3">
              <w:rPr>
                <w:rFonts w:ascii="Times New Roman" w:hAnsi="Times New Roman"/>
                <w:sz w:val="24"/>
                <w:szCs w:val="24"/>
              </w:rPr>
              <w:t>.</w:t>
            </w:r>
          </w:p>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3) </w:t>
            </w:r>
            <w:r w:rsidR="00641F4C">
              <w:rPr>
                <w:rFonts w:ascii="Times New Roman" w:hAnsi="Times New Roman"/>
                <w:sz w:val="24"/>
                <w:szCs w:val="24"/>
              </w:rPr>
              <w:t>Учащиеся</w:t>
            </w:r>
            <w:r>
              <w:rPr>
                <w:rFonts w:ascii="Times New Roman" w:hAnsi="Times New Roman"/>
                <w:sz w:val="24"/>
                <w:szCs w:val="24"/>
              </w:rPr>
              <w:t xml:space="preserve"> находят средства художественной выразительности в тесте</w:t>
            </w:r>
            <w:r w:rsidRPr="001C3CF3">
              <w:rPr>
                <w:rFonts w:ascii="Times New Roman" w:hAnsi="Times New Roman"/>
                <w:sz w:val="24"/>
                <w:szCs w:val="24"/>
              </w:rPr>
              <w:t>.</w:t>
            </w:r>
          </w:p>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4) </w:t>
            </w:r>
            <w:r w:rsidR="00641F4C">
              <w:rPr>
                <w:rFonts w:ascii="Times New Roman" w:hAnsi="Times New Roman"/>
                <w:sz w:val="24"/>
                <w:szCs w:val="24"/>
              </w:rPr>
              <w:t>Учащиеся</w:t>
            </w:r>
            <w:r>
              <w:rPr>
                <w:rFonts w:ascii="Times New Roman" w:hAnsi="Times New Roman"/>
                <w:sz w:val="24"/>
                <w:szCs w:val="24"/>
              </w:rPr>
              <w:t xml:space="preserve"> выполняют задание В8</w:t>
            </w:r>
            <w:r w:rsidRPr="001C3CF3">
              <w:rPr>
                <w:rFonts w:ascii="Times New Roman" w:hAnsi="Times New Roman"/>
                <w:sz w:val="24"/>
                <w:szCs w:val="24"/>
              </w:rPr>
              <w:t>.</w:t>
            </w:r>
          </w:p>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5) </w:t>
            </w:r>
            <w:r w:rsidR="00641F4C">
              <w:rPr>
                <w:rFonts w:ascii="Times New Roman" w:hAnsi="Times New Roman"/>
                <w:sz w:val="24"/>
                <w:szCs w:val="24"/>
              </w:rPr>
              <w:t>Учащиеся</w:t>
            </w:r>
            <w:r>
              <w:rPr>
                <w:rFonts w:ascii="Times New Roman" w:hAnsi="Times New Roman"/>
                <w:sz w:val="24"/>
                <w:szCs w:val="24"/>
              </w:rPr>
              <w:t xml:space="preserve"> на основе задания В8 создают текстуальный комментарий к сформулированной проблеме текста</w:t>
            </w:r>
            <w:r w:rsidRPr="001C3CF3">
              <w:rPr>
                <w:rFonts w:ascii="Times New Roman" w:hAnsi="Times New Roman"/>
                <w:sz w:val="24"/>
                <w:szCs w:val="24"/>
              </w:rPr>
              <w:t>.</w:t>
            </w:r>
          </w:p>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6) </w:t>
            </w:r>
            <w:r w:rsidR="00641F4C">
              <w:rPr>
                <w:rFonts w:ascii="Times New Roman" w:hAnsi="Times New Roman"/>
                <w:sz w:val="24"/>
                <w:szCs w:val="24"/>
              </w:rPr>
              <w:t>Учащиеся</w:t>
            </w:r>
            <w:r w:rsidRPr="001C3CF3">
              <w:rPr>
                <w:rFonts w:ascii="Times New Roman" w:hAnsi="Times New Roman"/>
                <w:sz w:val="24"/>
                <w:szCs w:val="24"/>
              </w:rPr>
              <w:t xml:space="preserve"> принимают решение, озвучивают и аргументируют его.</w:t>
            </w:r>
          </w:p>
          <w:p w:rsidR="00F254DF" w:rsidRPr="001C3CF3" w:rsidRDefault="00F254DF" w:rsidP="00061F96">
            <w:pPr>
              <w:spacing w:after="0" w:line="240" w:lineRule="auto"/>
              <w:jc w:val="both"/>
              <w:rPr>
                <w:rFonts w:ascii="Times New Roman" w:hAnsi="Times New Roman"/>
                <w:sz w:val="24"/>
                <w:szCs w:val="24"/>
              </w:rPr>
            </w:pPr>
            <w:r>
              <w:rPr>
                <w:rFonts w:ascii="Times New Roman" w:hAnsi="Times New Roman"/>
                <w:sz w:val="24"/>
                <w:szCs w:val="24"/>
              </w:rPr>
              <w:t xml:space="preserve">7) </w:t>
            </w:r>
            <w:r w:rsidR="00641F4C">
              <w:rPr>
                <w:rFonts w:ascii="Times New Roman" w:hAnsi="Times New Roman"/>
                <w:sz w:val="24"/>
                <w:szCs w:val="24"/>
              </w:rPr>
              <w:t>Учащиеся</w:t>
            </w:r>
            <w:r w:rsidRPr="001C3CF3">
              <w:rPr>
                <w:rFonts w:ascii="Times New Roman" w:hAnsi="Times New Roman"/>
                <w:sz w:val="24"/>
                <w:szCs w:val="24"/>
              </w:rPr>
              <w:t xml:space="preserve"> владеют умениями оценки своей деятельности.</w:t>
            </w:r>
          </w:p>
          <w:p w:rsidR="00F254DF" w:rsidRPr="001C3CF3" w:rsidRDefault="00F254DF" w:rsidP="00061F96">
            <w:pPr>
              <w:spacing w:after="0" w:line="240" w:lineRule="auto"/>
              <w:jc w:val="both"/>
              <w:rPr>
                <w:rFonts w:ascii="Times New Roman" w:hAnsi="Times New Roman"/>
                <w:sz w:val="24"/>
                <w:szCs w:val="24"/>
              </w:rPr>
            </w:pPr>
          </w:p>
        </w:tc>
      </w:tr>
      <w:tr w:rsidR="00F254DF" w:rsidRPr="001C3CF3" w:rsidTr="00061F96">
        <w:tc>
          <w:tcPr>
            <w:tcW w:w="2943" w:type="dxa"/>
          </w:tcPr>
          <w:p w:rsidR="00F254DF" w:rsidRPr="00B320E0" w:rsidRDefault="00F254DF" w:rsidP="00061F96">
            <w:pPr>
              <w:spacing w:after="0" w:line="240" w:lineRule="auto"/>
              <w:rPr>
                <w:rFonts w:ascii="Times New Roman" w:hAnsi="Times New Roman"/>
                <w:b/>
                <w:sz w:val="24"/>
                <w:szCs w:val="24"/>
              </w:rPr>
            </w:pPr>
            <w:r w:rsidRPr="00B320E0">
              <w:rPr>
                <w:rFonts w:ascii="Times New Roman" w:hAnsi="Times New Roman"/>
                <w:b/>
                <w:sz w:val="24"/>
                <w:szCs w:val="24"/>
              </w:rPr>
              <w:t>Понятия:</w:t>
            </w:r>
          </w:p>
        </w:tc>
        <w:tc>
          <w:tcPr>
            <w:tcW w:w="5670" w:type="dxa"/>
          </w:tcPr>
          <w:p w:rsidR="00F254DF" w:rsidRPr="001C3CF3" w:rsidRDefault="00F254DF" w:rsidP="00B320E0">
            <w:pPr>
              <w:spacing w:after="0" w:line="240" w:lineRule="auto"/>
              <w:jc w:val="both"/>
              <w:rPr>
                <w:rFonts w:ascii="Times New Roman" w:hAnsi="Times New Roman"/>
                <w:sz w:val="24"/>
                <w:szCs w:val="24"/>
              </w:rPr>
            </w:pPr>
            <w:r>
              <w:rPr>
                <w:rFonts w:ascii="Times New Roman" w:hAnsi="Times New Roman"/>
                <w:sz w:val="24"/>
                <w:szCs w:val="24"/>
              </w:rPr>
              <w:t>Текст, тема текста, проблема текста, авторская позиция, средства художественной выразительности, текстуальный комментарий</w:t>
            </w:r>
            <w:r w:rsidRPr="001C3CF3">
              <w:rPr>
                <w:rFonts w:ascii="Times New Roman" w:hAnsi="Times New Roman"/>
                <w:sz w:val="24"/>
                <w:szCs w:val="24"/>
              </w:rPr>
              <w:t>.</w:t>
            </w:r>
          </w:p>
        </w:tc>
      </w:tr>
      <w:tr w:rsidR="00F254DF" w:rsidRPr="001C3CF3" w:rsidTr="00061F96">
        <w:tc>
          <w:tcPr>
            <w:tcW w:w="2943" w:type="dxa"/>
          </w:tcPr>
          <w:p w:rsidR="00F254DF" w:rsidRPr="00B320E0" w:rsidRDefault="00F254DF" w:rsidP="00061F96">
            <w:pPr>
              <w:spacing w:after="0" w:line="240" w:lineRule="auto"/>
              <w:rPr>
                <w:rFonts w:ascii="Times New Roman" w:hAnsi="Times New Roman"/>
                <w:b/>
                <w:sz w:val="24"/>
                <w:szCs w:val="24"/>
              </w:rPr>
            </w:pPr>
          </w:p>
        </w:tc>
        <w:tc>
          <w:tcPr>
            <w:tcW w:w="5670" w:type="dxa"/>
          </w:tcPr>
          <w:p w:rsidR="00F254DF" w:rsidRPr="001C3CF3" w:rsidRDefault="00F254DF" w:rsidP="00061F96">
            <w:pPr>
              <w:spacing w:after="0" w:line="240" w:lineRule="auto"/>
              <w:jc w:val="both"/>
              <w:rPr>
                <w:rFonts w:ascii="Times New Roman" w:hAnsi="Times New Roman"/>
                <w:sz w:val="24"/>
                <w:szCs w:val="24"/>
              </w:rPr>
            </w:pPr>
          </w:p>
        </w:tc>
      </w:tr>
      <w:tr w:rsidR="00F254DF" w:rsidRPr="001C3CF3" w:rsidTr="00061F96">
        <w:tc>
          <w:tcPr>
            <w:tcW w:w="2943" w:type="dxa"/>
          </w:tcPr>
          <w:p w:rsidR="00F254DF" w:rsidRPr="00B320E0" w:rsidRDefault="00F254DF" w:rsidP="00061F96">
            <w:pPr>
              <w:spacing w:after="0" w:line="240" w:lineRule="auto"/>
              <w:rPr>
                <w:rFonts w:ascii="Times New Roman" w:hAnsi="Times New Roman"/>
                <w:b/>
                <w:sz w:val="24"/>
                <w:szCs w:val="24"/>
              </w:rPr>
            </w:pPr>
            <w:r w:rsidRPr="00B320E0">
              <w:rPr>
                <w:rFonts w:ascii="Times New Roman" w:hAnsi="Times New Roman"/>
                <w:b/>
                <w:sz w:val="24"/>
                <w:szCs w:val="24"/>
              </w:rPr>
              <w:t xml:space="preserve">Методы обучения: </w:t>
            </w:r>
          </w:p>
        </w:tc>
        <w:tc>
          <w:tcPr>
            <w:tcW w:w="5670" w:type="dxa"/>
          </w:tcPr>
          <w:p w:rsidR="00F254DF" w:rsidRPr="001C3CF3" w:rsidRDefault="00B320E0" w:rsidP="00061F96">
            <w:pPr>
              <w:spacing w:after="0" w:line="240" w:lineRule="auto"/>
              <w:jc w:val="both"/>
              <w:rPr>
                <w:rFonts w:ascii="Times New Roman" w:hAnsi="Times New Roman"/>
                <w:sz w:val="24"/>
                <w:szCs w:val="24"/>
              </w:rPr>
            </w:pPr>
            <w:r>
              <w:rPr>
                <w:rFonts w:ascii="Times New Roman" w:hAnsi="Times New Roman"/>
                <w:sz w:val="24"/>
                <w:szCs w:val="24"/>
              </w:rPr>
              <w:t>Р</w:t>
            </w:r>
            <w:r w:rsidR="00F254DF" w:rsidRPr="001C3CF3">
              <w:rPr>
                <w:rFonts w:ascii="Times New Roman" w:hAnsi="Times New Roman"/>
                <w:sz w:val="24"/>
                <w:szCs w:val="24"/>
              </w:rPr>
              <w:t>епродуктивный,</w:t>
            </w:r>
            <w:r>
              <w:rPr>
                <w:rFonts w:ascii="Times New Roman" w:hAnsi="Times New Roman"/>
                <w:sz w:val="24"/>
                <w:szCs w:val="24"/>
              </w:rPr>
              <w:t xml:space="preserve"> </w:t>
            </w:r>
            <w:r w:rsidR="00F254DF" w:rsidRPr="001C3CF3">
              <w:rPr>
                <w:rFonts w:ascii="Times New Roman" w:hAnsi="Times New Roman"/>
                <w:sz w:val="24"/>
                <w:szCs w:val="24"/>
              </w:rPr>
              <w:t>частично-поисковый, исследовательский</w:t>
            </w:r>
          </w:p>
          <w:p w:rsidR="00F254DF" w:rsidRPr="001C3CF3" w:rsidRDefault="00F254DF" w:rsidP="00061F96">
            <w:pPr>
              <w:spacing w:after="0" w:line="240" w:lineRule="auto"/>
              <w:jc w:val="both"/>
              <w:rPr>
                <w:rFonts w:ascii="Times New Roman" w:hAnsi="Times New Roman"/>
                <w:sz w:val="24"/>
                <w:szCs w:val="24"/>
              </w:rPr>
            </w:pPr>
          </w:p>
        </w:tc>
      </w:tr>
      <w:tr w:rsidR="00F254DF" w:rsidRPr="001C3CF3" w:rsidTr="00061F96">
        <w:tc>
          <w:tcPr>
            <w:tcW w:w="2943" w:type="dxa"/>
          </w:tcPr>
          <w:p w:rsidR="00F254DF" w:rsidRPr="00B320E0" w:rsidRDefault="00F254DF" w:rsidP="00061F96">
            <w:pPr>
              <w:spacing w:after="0" w:line="240" w:lineRule="auto"/>
              <w:rPr>
                <w:rFonts w:ascii="Times New Roman" w:hAnsi="Times New Roman"/>
                <w:b/>
                <w:sz w:val="24"/>
                <w:szCs w:val="24"/>
              </w:rPr>
            </w:pPr>
            <w:r w:rsidRPr="00B320E0">
              <w:rPr>
                <w:rFonts w:ascii="Times New Roman" w:hAnsi="Times New Roman"/>
                <w:b/>
                <w:sz w:val="24"/>
                <w:szCs w:val="24"/>
              </w:rPr>
              <w:t>Оборудование:</w:t>
            </w:r>
          </w:p>
        </w:tc>
        <w:tc>
          <w:tcPr>
            <w:tcW w:w="5670" w:type="dxa"/>
          </w:tcPr>
          <w:p w:rsidR="00174D43" w:rsidRDefault="00F254DF" w:rsidP="00F254DF">
            <w:pPr>
              <w:spacing w:after="0" w:line="240" w:lineRule="auto"/>
              <w:jc w:val="both"/>
              <w:rPr>
                <w:rFonts w:ascii="Times New Roman" w:hAnsi="Times New Roman"/>
                <w:sz w:val="24"/>
                <w:szCs w:val="24"/>
              </w:rPr>
            </w:pPr>
            <w:proofErr w:type="gramStart"/>
            <w:r w:rsidRPr="001C3CF3">
              <w:rPr>
                <w:rFonts w:ascii="Times New Roman" w:hAnsi="Times New Roman"/>
                <w:sz w:val="24"/>
                <w:szCs w:val="24"/>
              </w:rPr>
              <w:t>Проектор, ЭОР (презентация), УМК (</w:t>
            </w:r>
            <w:r>
              <w:rPr>
                <w:rFonts w:ascii="Times New Roman" w:hAnsi="Times New Roman"/>
                <w:sz w:val="24"/>
                <w:szCs w:val="24"/>
              </w:rPr>
              <w:t>Власенков А.И. «Русский язык:</w:t>
            </w:r>
            <w:proofErr w:type="gramEnd"/>
            <w:r>
              <w:rPr>
                <w:rFonts w:ascii="Times New Roman" w:hAnsi="Times New Roman"/>
                <w:sz w:val="24"/>
                <w:szCs w:val="24"/>
              </w:rPr>
              <w:t xml:space="preserve"> Грамматика. Текст. </w:t>
            </w:r>
            <w:proofErr w:type="gramStart"/>
            <w:r>
              <w:rPr>
                <w:rFonts w:ascii="Times New Roman" w:hAnsi="Times New Roman"/>
                <w:sz w:val="24"/>
                <w:szCs w:val="24"/>
              </w:rPr>
              <w:t>Стили речи», М. Просвещение, 2003</w:t>
            </w:r>
            <w:r w:rsidRPr="001C3CF3">
              <w:rPr>
                <w:rFonts w:ascii="Times New Roman" w:hAnsi="Times New Roman"/>
                <w:sz w:val="24"/>
                <w:szCs w:val="24"/>
              </w:rPr>
              <w:t xml:space="preserve">), Рабочая тетрадь на печатной основе </w:t>
            </w:r>
            <w:r>
              <w:rPr>
                <w:rFonts w:ascii="Times New Roman" w:hAnsi="Times New Roman"/>
                <w:sz w:val="24"/>
                <w:szCs w:val="24"/>
              </w:rPr>
              <w:t xml:space="preserve">Г.Т. </w:t>
            </w:r>
            <w:proofErr w:type="spellStart"/>
            <w:r>
              <w:rPr>
                <w:rFonts w:ascii="Times New Roman" w:hAnsi="Times New Roman"/>
                <w:sz w:val="24"/>
                <w:szCs w:val="24"/>
              </w:rPr>
              <w:t>Егораева</w:t>
            </w:r>
            <w:proofErr w:type="spellEnd"/>
            <w:r>
              <w:rPr>
                <w:rFonts w:ascii="Times New Roman" w:hAnsi="Times New Roman"/>
                <w:sz w:val="24"/>
                <w:szCs w:val="24"/>
              </w:rPr>
              <w:t xml:space="preserve"> «Русский язык.</w:t>
            </w:r>
            <w:proofErr w:type="gramEnd"/>
            <w:r>
              <w:rPr>
                <w:rFonts w:ascii="Times New Roman" w:hAnsi="Times New Roman"/>
                <w:sz w:val="24"/>
                <w:szCs w:val="24"/>
              </w:rPr>
              <w:t xml:space="preserve"> Практикум. ЕГЭ 2013</w:t>
            </w:r>
            <w:r w:rsidRPr="001C3CF3">
              <w:rPr>
                <w:rFonts w:ascii="Times New Roman" w:hAnsi="Times New Roman"/>
                <w:sz w:val="24"/>
                <w:szCs w:val="24"/>
              </w:rPr>
              <w:t>».</w:t>
            </w:r>
          </w:p>
          <w:p w:rsidR="00174D43" w:rsidRPr="001C3CF3" w:rsidRDefault="00174D43" w:rsidP="00F254DF">
            <w:pPr>
              <w:spacing w:after="0" w:line="240" w:lineRule="auto"/>
              <w:jc w:val="both"/>
              <w:rPr>
                <w:rFonts w:ascii="Times New Roman" w:hAnsi="Times New Roman"/>
                <w:sz w:val="24"/>
                <w:szCs w:val="24"/>
              </w:rPr>
            </w:pPr>
          </w:p>
        </w:tc>
      </w:tr>
    </w:tbl>
    <w:p w:rsidR="00485C15" w:rsidRDefault="00485C15" w:rsidP="0029155F">
      <w:pPr>
        <w:spacing w:after="0"/>
        <w:rPr>
          <w:rFonts w:ascii="Times New Roman" w:hAnsi="Times New Roman" w:cs="Times New Roman"/>
          <w:b/>
          <w:color w:val="FF0000"/>
        </w:rPr>
      </w:pPr>
    </w:p>
    <w:p w:rsidR="00641F4C" w:rsidRDefault="00641F4C" w:rsidP="00641F4C">
      <w:pPr>
        <w:jc w:val="center"/>
        <w:rPr>
          <w:rFonts w:ascii="Times New Roman" w:hAnsi="Times New Roman"/>
          <w:b/>
          <w:sz w:val="24"/>
          <w:szCs w:val="24"/>
        </w:rPr>
      </w:pPr>
      <w:r>
        <w:rPr>
          <w:rFonts w:ascii="Times New Roman" w:hAnsi="Times New Roman"/>
          <w:b/>
          <w:sz w:val="24"/>
          <w:szCs w:val="24"/>
        </w:rPr>
        <w:t>Сценарий урока:</w:t>
      </w:r>
    </w:p>
    <w:p w:rsidR="00641F4C" w:rsidRDefault="00641F4C" w:rsidP="00641F4C">
      <w:pPr>
        <w:pStyle w:val="a6"/>
        <w:numPr>
          <w:ilvl w:val="0"/>
          <w:numId w:val="7"/>
        </w:numPr>
        <w:jc w:val="both"/>
        <w:rPr>
          <w:rFonts w:ascii="Times New Roman" w:hAnsi="Times New Roman"/>
          <w:sz w:val="24"/>
          <w:szCs w:val="24"/>
        </w:rPr>
      </w:pPr>
      <w:r>
        <w:rPr>
          <w:rFonts w:ascii="Times New Roman" w:hAnsi="Times New Roman"/>
          <w:sz w:val="24"/>
          <w:szCs w:val="24"/>
        </w:rPr>
        <w:t>Организационный этап. Приветствие. Подготовка к уроку. Самоорганизация.</w:t>
      </w:r>
    </w:p>
    <w:p w:rsidR="00641F4C" w:rsidRDefault="00641F4C" w:rsidP="00641F4C">
      <w:pPr>
        <w:pStyle w:val="a6"/>
        <w:numPr>
          <w:ilvl w:val="0"/>
          <w:numId w:val="7"/>
        </w:numPr>
        <w:jc w:val="both"/>
        <w:rPr>
          <w:rFonts w:ascii="Times New Roman" w:hAnsi="Times New Roman"/>
          <w:sz w:val="24"/>
          <w:szCs w:val="24"/>
        </w:rPr>
      </w:pPr>
      <w:r>
        <w:rPr>
          <w:rFonts w:ascii="Times New Roman" w:hAnsi="Times New Roman"/>
          <w:sz w:val="24"/>
          <w:szCs w:val="24"/>
        </w:rPr>
        <w:t>Вводно-мотивационный этап (Стадия вызова)</w:t>
      </w:r>
    </w:p>
    <w:p w:rsidR="00641F4C" w:rsidRDefault="00641F4C" w:rsidP="00641F4C">
      <w:pPr>
        <w:pStyle w:val="a6"/>
        <w:numPr>
          <w:ilvl w:val="1"/>
          <w:numId w:val="7"/>
        </w:numPr>
        <w:jc w:val="both"/>
        <w:rPr>
          <w:rFonts w:ascii="Times New Roman" w:hAnsi="Times New Roman"/>
          <w:sz w:val="24"/>
          <w:szCs w:val="24"/>
        </w:rPr>
      </w:pPr>
      <w:r>
        <w:rPr>
          <w:rFonts w:ascii="Times New Roman" w:hAnsi="Times New Roman"/>
          <w:sz w:val="24"/>
          <w:szCs w:val="24"/>
        </w:rPr>
        <w:t>Актуализация предыдущей темы.</w:t>
      </w:r>
    </w:p>
    <w:p w:rsidR="00641F4C" w:rsidRPr="00641F4C" w:rsidRDefault="00174D43" w:rsidP="00641F4C">
      <w:pPr>
        <w:spacing w:after="0"/>
        <w:jc w:val="both"/>
        <w:rPr>
          <w:rFonts w:ascii="Times New Roman" w:hAnsi="Times New Roman" w:cs="Times New Roman"/>
          <w:i/>
        </w:rPr>
      </w:pPr>
      <w:r w:rsidRPr="00641F4C">
        <w:rPr>
          <w:rFonts w:ascii="Times New Roman" w:hAnsi="Times New Roman" w:cs="Times New Roman"/>
          <w:b/>
          <w:i/>
        </w:rPr>
        <w:t xml:space="preserve">Учитель: </w:t>
      </w:r>
      <w:r w:rsidR="0007131C" w:rsidRPr="00641F4C">
        <w:rPr>
          <w:rFonts w:ascii="Times New Roman" w:hAnsi="Times New Roman" w:cs="Times New Roman"/>
          <w:i/>
        </w:rPr>
        <w:t>Сегодня мы с вами закрепим навыки анализа текста, навыки, на которых построены блоки</w:t>
      </w:r>
      <w:proofErr w:type="gramStart"/>
      <w:r w:rsidR="0007131C" w:rsidRPr="00641F4C">
        <w:rPr>
          <w:rFonts w:ascii="Times New Roman" w:hAnsi="Times New Roman" w:cs="Times New Roman"/>
          <w:i/>
        </w:rPr>
        <w:t xml:space="preserve"> В</w:t>
      </w:r>
      <w:proofErr w:type="gramEnd"/>
      <w:r w:rsidR="0007131C" w:rsidRPr="00641F4C">
        <w:rPr>
          <w:rFonts w:ascii="Times New Roman" w:hAnsi="Times New Roman" w:cs="Times New Roman"/>
          <w:i/>
        </w:rPr>
        <w:t xml:space="preserve"> и С единого государственного экзамена.</w:t>
      </w:r>
      <w:r w:rsidR="00641F4C" w:rsidRPr="00641F4C">
        <w:rPr>
          <w:rFonts w:ascii="Times New Roman" w:hAnsi="Times New Roman" w:cs="Times New Roman"/>
          <w:i/>
        </w:rPr>
        <w:t xml:space="preserve"> </w:t>
      </w:r>
      <w:r w:rsidR="0007131C" w:rsidRPr="00641F4C">
        <w:rPr>
          <w:rFonts w:ascii="Times New Roman" w:hAnsi="Times New Roman" w:cs="Times New Roman"/>
          <w:i/>
        </w:rPr>
        <w:t>Сложность нашего сегодняшнего урока заключается в том, что текст, который мы будем анализировать, относится не к публицистическому, а к художественному стилю.</w:t>
      </w:r>
      <w:r w:rsidR="00641F4C" w:rsidRPr="00641F4C">
        <w:rPr>
          <w:rFonts w:ascii="Times New Roman" w:hAnsi="Times New Roman" w:cs="Times New Roman"/>
          <w:i/>
        </w:rPr>
        <w:t xml:space="preserve"> </w:t>
      </w:r>
      <w:r w:rsidR="0007131C" w:rsidRPr="00641F4C">
        <w:rPr>
          <w:rFonts w:ascii="Times New Roman" w:hAnsi="Times New Roman" w:cs="Times New Roman"/>
          <w:i/>
        </w:rPr>
        <w:t>Напомните мне, какие особенности художественного стиля отличают его от других функциональных стилей русского языка?</w:t>
      </w:r>
    </w:p>
    <w:p w:rsidR="0007131C" w:rsidRPr="00641F4C" w:rsidRDefault="00641F4C" w:rsidP="00641F4C">
      <w:pPr>
        <w:spacing w:after="0"/>
        <w:jc w:val="both"/>
        <w:rPr>
          <w:rFonts w:ascii="Times New Roman" w:hAnsi="Times New Roman" w:cs="Times New Roman"/>
          <w:i/>
        </w:rPr>
      </w:pPr>
      <w:r w:rsidRPr="00641F4C">
        <w:rPr>
          <w:rFonts w:ascii="Times New Roman" w:hAnsi="Times New Roman" w:cs="Times New Roman"/>
          <w:b/>
          <w:i/>
        </w:rPr>
        <w:t>Учащиеся</w:t>
      </w:r>
      <w:r w:rsidR="00174D43" w:rsidRPr="00641F4C">
        <w:rPr>
          <w:rFonts w:ascii="Times New Roman" w:hAnsi="Times New Roman" w:cs="Times New Roman"/>
          <w:b/>
          <w:i/>
        </w:rPr>
        <w:t>:</w:t>
      </w:r>
      <w:r w:rsidR="00174D43" w:rsidRPr="00641F4C">
        <w:rPr>
          <w:rFonts w:ascii="Times New Roman" w:hAnsi="Times New Roman" w:cs="Times New Roman"/>
          <w:i/>
        </w:rPr>
        <w:t xml:space="preserve"> </w:t>
      </w:r>
      <w:r w:rsidR="0007131C" w:rsidRPr="00641F4C">
        <w:rPr>
          <w:rFonts w:ascii="Times New Roman" w:hAnsi="Times New Roman" w:cs="Times New Roman"/>
          <w:i/>
        </w:rPr>
        <w:t>Образность, широкое использование изобразительно-выразительных средств языка.</w:t>
      </w:r>
    </w:p>
    <w:p w:rsidR="0007131C" w:rsidRPr="00641F4C" w:rsidRDefault="0007131C" w:rsidP="00641F4C">
      <w:pPr>
        <w:spacing w:after="0"/>
        <w:jc w:val="both"/>
        <w:rPr>
          <w:rFonts w:ascii="Times New Roman" w:hAnsi="Times New Roman" w:cs="Times New Roman"/>
          <w:i/>
        </w:rPr>
      </w:pPr>
      <w:r w:rsidRPr="00641F4C">
        <w:rPr>
          <w:rFonts w:ascii="Times New Roman" w:hAnsi="Times New Roman" w:cs="Times New Roman"/>
          <w:i/>
        </w:rPr>
        <w:t xml:space="preserve">В художественном стиле используются средства всех других стилей:  </w:t>
      </w:r>
      <w:proofErr w:type="gramStart"/>
      <w:r w:rsidRPr="00641F4C">
        <w:rPr>
          <w:rFonts w:ascii="Times New Roman" w:hAnsi="Times New Roman" w:cs="Times New Roman"/>
          <w:i/>
        </w:rPr>
        <w:t>от</w:t>
      </w:r>
      <w:proofErr w:type="gramEnd"/>
      <w:r w:rsidRPr="00641F4C">
        <w:rPr>
          <w:rFonts w:ascii="Times New Roman" w:hAnsi="Times New Roman" w:cs="Times New Roman"/>
          <w:i/>
        </w:rPr>
        <w:t xml:space="preserve"> научного до разговорного. Но все эти средства подчиняются эстетической функции.</w:t>
      </w:r>
    </w:p>
    <w:p w:rsidR="0007131C" w:rsidRPr="00641F4C" w:rsidRDefault="0007131C" w:rsidP="00641F4C">
      <w:pPr>
        <w:spacing w:after="0"/>
        <w:jc w:val="both"/>
        <w:rPr>
          <w:rFonts w:ascii="Times New Roman" w:hAnsi="Times New Roman" w:cs="Times New Roman"/>
          <w:i/>
        </w:rPr>
      </w:pPr>
      <w:r w:rsidRPr="00641F4C">
        <w:rPr>
          <w:rFonts w:ascii="Times New Roman" w:hAnsi="Times New Roman" w:cs="Times New Roman"/>
          <w:i/>
        </w:rPr>
        <w:t>Художественный стиль предназначен для создания художественных, поэтических образов, основная его функция – эмоционально-эстетическое воздействие.</w:t>
      </w:r>
    </w:p>
    <w:p w:rsidR="00174D43" w:rsidRDefault="00174D43" w:rsidP="00641F4C">
      <w:pPr>
        <w:spacing w:after="0"/>
        <w:jc w:val="both"/>
        <w:rPr>
          <w:rFonts w:ascii="Times New Roman" w:hAnsi="Times New Roman" w:cs="Times New Roman"/>
          <w:i/>
        </w:rPr>
      </w:pPr>
      <w:r w:rsidRPr="00641F4C">
        <w:rPr>
          <w:rFonts w:ascii="Times New Roman" w:hAnsi="Times New Roman" w:cs="Times New Roman"/>
          <w:b/>
          <w:i/>
        </w:rPr>
        <w:t>Учитель:</w:t>
      </w:r>
      <w:r w:rsidRPr="00641F4C">
        <w:rPr>
          <w:rFonts w:ascii="Times New Roman" w:hAnsi="Times New Roman" w:cs="Times New Roman"/>
          <w:i/>
        </w:rPr>
        <w:t xml:space="preserve"> </w:t>
      </w:r>
      <w:r w:rsidR="00641F4C" w:rsidRPr="00641F4C">
        <w:rPr>
          <w:rFonts w:ascii="Times New Roman" w:hAnsi="Times New Roman" w:cs="Times New Roman"/>
          <w:i/>
        </w:rPr>
        <w:t>Для анализа текста художественного стиля нам, прежде всего, придется вспомнить средства художественной выразительности, о которых мы говорили на предыдущих уроках.</w:t>
      </w:r>
      <w:r w:rsidR="00873C3F">
        <w:rPr>
          <w:rFonts w:ascii="Times New Roman" w:hAnsi="Times New Roman" w:cs="Times New Roman"/>
          <w:i/>
        </w:rPr>
        <w:t xml:space="preserve"> Прочитайте определения. Какое из них неверно?</w:t>
      </w:r>
    </w:p>
    <w:p w:rsidR="00665FEB" w:rsidRPr="00665FEB" w:rsidRDefault="00665FEB" w:rsidP="00641F4C">
      <w:pPr>
        <w:spacing w:after="0"/>
        <w:jc w:val="both"/>
        <w:rPr>
          <w:rFonts w:ascii="Times New Roman" w:hAnsi="Times New Roman" w:cs="Times New Roman"/>
          <w:b/>
          <w:i/>
        </w:rPr>
      </w:pPr>
      <w:r w:rsidRPr="00665FEB">
        <w:rPr>
          <w:rFonts w:ascii="Times New Roman" w:hAnsi="Times New Roman" w:cs="Times New Roman"/>
          <w:b/>
          <w:i/>
        </w:rPr>
        <w:t>На доске:</w:t>
      </w:r>
    </w:p>
    <w:p w:rsidR="00665FEB" w:rsidRPr="00665FEB" w:rsidRDefault="00665FEB" w:rsidP="00665FEB">
      <w:pPr>
        <w:spacing w:after="0"/>
        <w:jc w:val="center"/>
        <w:rPr>
          <w:rFonts w:ascii="Times New Roman" w:hAnsi="Times New Roman" w:cs="Times New Roman"/>
          <w:b/>
          <w:i/>
        </w:rPr>
      </w:pPr>
      <w:r w:rsidRPr="00665FEB">
        <w:rPr>
          <w:rFonts w:ascii="Times New Roman" w:hAnsi="Times New Roman" w:cs="Times New Roman"/>
          <w:b/>
          <w:bCs/>
          <w:i/>
        </w:rPr>
        <w:t>В каком случае дано неправильное определение тропа?</w:t>
      </w:r>
    </w:p>
    <w:p w:rsidR="00665FEB" w:rsidRPr="00665FEB" w:rsidRDefault="00665FEB" w:rsidP="00665FEB">
      <w:pPr>
        <w:spacing w:after="0"/>
        <w:jc w:val="center"/>
        <w:rPr>
          <w:rFonts w:ascii="Times New Roman" w:hAnsi="Times New Roman" w:cs="Times New Roman"/>
          <w:b/>
          <w:i/>
        </w:rPr>
      </w:pPr>
      <w:r w:rsidRPr="00665FEB">
        <w:rPr>
          <w:rFonts w:ascii="Times New Roman" w:hAnsi="Times New Roman" w:cs="Times New Roman"/>
          <w:b/>
          <w:bCs/>
          <w:i/>
        </w:rPr>
        <w:t>Метафора</w:t>
      </w:r>
      <w:r w:rsidRPr="00665FEB">
        <w:rPr>
          <w:rFonts w:ascii="Times New Roman" w:hAnsi="Times New Roman" w:cs="Times New Roman"/>
          <w:b/>
          <w:i/>
        </w:rPr>
        <w:t> — это изобразительный прием, основанный на том, что слово или выражение употребляется в переносном значении на основе сходства двух предметов или явлений по какому-либо признаку</w:t>
      </w:r>
    </w:p>
    <w:p w:rsidR="00665FEB" w:rsidRPr="00665FEB" w:rsidRDefault="00665FEB" w:rsidP="00665FEB">
      <w:pPr>
        <w:spacing w:after="0"/>
        <w:jc w:val="center"/>
        <w:rPr>
          <w:rFonts w:ascii="Times New Roman" w:hAnsi="Times New Roman" w:cs="Times New Roman"/>
          <w:b/>
          <w:i/>
        </w:rPr>
      </w:pPr>
      <w:r w:rsidRPr="00665FEB">
        <w:rPr>
          <w:rFonts w:ascii="Times New Roman" w:hAnsi="Times New Roman" w:cs="Times New Roman"/>
          <w:b/>
          <w:bCs/>
          <w:i/>
        </w:rPr>
        <w:t>Олицетворение</w:t>
      </w:r>
      <w:r w:rsidRPr="00665FEB">
        <w:rPr>
          <w:rFonts w:ascii="Times New Roman" w:hAnsi="Times New Roman" w:cs="Times New Roman"/>
          <w:b/>
          <w:i/>
        </w:rPr>
        <w:t> — это изобразительный прием, основанный на переносе признаков неживого предмета или понятия на живое существо.</w:t>
      </w:r>
    </w:p>
    <w:p w:rsidR="00665FEB" w:rsidRPr="00665FEB" w:rsidRDefault="00665FEB" w:rsidP="00665FEB">
      <w:pPr>
        <w:spacing w:after="0"/>
        <w:jc w:val="center"/>
        <w:rPr>
          <w:rFonts w:ascii="Times New Roman" w:hAnsi="Times New Roman" w:cs="Times New Roman"/>
          <w:b/>
          <w:i/>
        </w:rPr>
      </w:pPr>
      <w:r w:rsidRPr="00665FEB">
        <w:rPr>
          <w:rFonts w:ascii="Times New Roman" w:hAnsi="Times New Roman" w:cs="Times New Roman"/>
          <w:b/>
          <w:bCs/>
          <w:i/>
        </w:rPr>
        <w:t>Сравнение</w:t>
      </w:r>
      <w:r w:rsidRPr="00665FEB">
        <w:rPr>
          <w:rFonts w:ascii="Times New Roman" w:hAnsi="Times New Roman" w:cs="Times New Roman"/>
          <w:b/>
          <w:i/>
        </w:rPr>
        <w:t> — это изобразительный прием, основанный на сопоставлении одного явления или понятия с другим.</w:t>
      </w:r>
    </w:p>
    <w:p w:rsidR="00665FEB" w:rsidRDefault="00665FEB" w:rsidP="00873C3F">
      <w:pPr>
        <w:spacing w:after="0"/>
        <w:jc w:val="both"/>
        <w:rPr>
          <w:rFonts w:ascii="Times New Roman" w:hAnsi="Times New Roman" w:cs="Times New Roman"/>
          <w:b/>
          <w:i/>
        </w:rPr>
      </w:pPr>
    </w:p>
    <w:p w:rsidR="00174D43" w:rsidRDefault="00873C3F" w:rsidP="00873C3F">
      <w:pPr>
        <w:spacing w:after="0"/>
        <w:jc w:val="both"/>
        <w:rPr>
          <w:rFonts w:ascii="Times New Roman" w:hAnsi="Times New Roman" w:cs="Times New Roman"/>
        </w:rPr>
      </w:pPr>
      <w:r w:rsidRPr="00873C3F">
        <w:rPr>
          <w:rFonts w:ascii="Times New Roman" w:hAnsi="Times New Roman" w:cs="Times New Roman"/>
          <w:b/>
          <w:i/>
        </w:rPr>
        <w:t>Учащиеся:</w:t>
      </w:r>
      <w:r w:rsidRPr="00873C3F">
        <w:rPr>
          <w:rFonts w:ascii="Times New Roman" w:hAnsi="Times New Roman" w:cs="Times New Roman"/>
          <w:i/>
        </w:rPr>
        <w:t xml:space="preserve"> Неправильно дано определение олицетворения, потому что олицетворение – это приписывание свойств одушевленных предметов </w:t>
      </w:r>
      <w:proofErr w:type="gramStart"/>
      <w:r w:rsidRPr="00873C3F">
        <w:rPr>
          <w:rFonts w:ascii="Times New Roman" w:hAnsi="Times New Roman" w:cs="Times New Roman"/>
          <w:i/>
        </w:rPr>
        <w:t>неодушевленным</w:t>
      </w:r>
      <w:proofErr w:type="gramEnd"/>
      <w:r w:rsidRPr="00873C3F">
        <w:rPr>
          <w:rFonts w:ascii="Times New Roman" w:hAnsi="Times New Roman" w:cs="Times New Roman"/>
          <w:i/>
        </w:rPr>
        <w:t>, а не наоборот</w:t>
      </w:r>
      <w:r>
        <w:rPr>
          <w:rFonts w:ascii="Times New Roman" w:hAnsi="Times New Roman" w:cs="Times New Roman"/>
        </w:rPr>
        <w:t>.</w:t>
      </w:r>
    </w:p>
    <w:p w:rsidR="00665FEB" w:rsidRDefault="00665FEB" w:rsidP="00873C3F">
      <w:pPr>
        <w:spacing w:after="0"/>
        <w:jc w:val="both"/>
        <w:rPr>
          <w:rFonts w:ascii="Times New Roman" w:hAnsi="Times New Roman" w:cs="Times New Roman"/>
          <w:b/>
          <w:i/>
        </w:rPr>
      </w:pPr>
      <w:r>
        <w:rPr>
          <w:rFonts w:ascii="Times New Roman" w:hAnsi="Times New Roman" w:cs="Times New Roman"/>
          <w:b/>
          <w:i/>
        </w:rPr>
        <w:t xml:space="preserve">На доске: </w:t>
      </w:r>
    </w:p>
    <w:p w:rsidR="00665FEB" w:rsidRDefault="00665FEB" w:rsidP="00873C3F">
      <w:pPr>
        <w:spacing w:after="0"/>
        <w:jc w:val="both"/>
        <w:rPr>
          <w:rFonts w:ascii="Times New Roman" w:hAnsi="Times New Roman" w:cs="Times New Roman"/>
          <w:b/>
          <w:i/>
        </w:rPr>
      </w:pPr>
    </w:p>
    <w:p w:rsidR="00665FEB" w:rsidRPr="00665FEB" w:rsidRDefault="00665FEB" w:rsidP="00665FEB">
      <w:pPr>
        <w:spacing w:after="0"/>
        <w:jc w:val="both"/>
        <w:rPr>
          <w:rFonts w:ascii="Times New Roman" w:hAnsi="Times New Roman" w:cs="Times New Roman"/>
          <w:b/>
          <w:i/>
        </w:rPr>
      </w:pPr>
      <w:r w:rsidRPr="00665FEB">
        <w:rPr>
          <w:rFonts w:ascii="Times New Roman" w:hAnsi="Times New Roman" w:cs="Times New Roman"/>
          <w:b/>
          <w:bCs/>
          <w:i/>
        </w:rPr>
        <w:t>Укажите, какой троп используется в выражении «Кажется, вся Москва собралась на площади».</w:t>
      </w:r>
    </w:p>
    <w:p w:rsidR="00665FEB" w:rsidRPr="00665FEB" w:rsidRDefault="00665FEB" w:rsidP="00665FEB">
      <w:pPr>
        <w:spacing w:after="0"/>
        <w:jc w:val="both"/>
        <w:rPr>
          <w:rFonts w:ascii="Times New Roman" w:hAnsi="Times New Roman" w:cs="Times New Roman"/>
          <w:b/>
          <w:i/>
        </w:rPr>
      </w:pPr>
      <w:r w:rsidRPr="00665FEB">
        <w:rPr>
          <w:rFonts w:ascii="Times New Roman" w:hAnsi="Times New Roman" w:cs="Times New Roman"/>
          <w:b/>
          <w:i/>
        </w:rPr>
        <w:t xml:space="preserve">       А) метафора  </w:t>
      </w:r>
      <w:r w:rsidRPr="00665FEB">
        <w:rPr>
          <w:rFonts w:ascii="Times New Roman" w:hAnsi="Times New Roman" w:cs="Times New Roman"/>
          <w:b/>
          <w:i/>
        </w:rPr>
        <w:br/>
        <w:t>      Б) сравнение  </w:t>
      </w:r>
      <w:r w:rsidRPr="00665FEB">
        <w:rPr>
          <w:rFonts w:ascii="Times New Roman" w:hAnsi="Times New Roman" w:cs="Times New Roman"/>
          <w:b/>
          <w:i/>
        </w:rPr>
        <w:br/>
        <w:t>      В) эпитет  </w:t>
      </w:r>
      <w:r w:rsidRPr="00665FEB">
        <w:rPr>
          <w:rFonts w:ascii="Times New Roman" w:hAnsi="Times New Roman" w:cs="Times New Roman"/>
          <w:b/>
          <w:i/>
        </w:rPr>
        <w:br/>
        <w:t>      Г) метонимия</w:t>
      </w:r>
    </w:p>
    <w:p w:rsidR="00665FEB" w:rsidRDefault="00665FEB" w:rsidP="00873C3F">
      <w:pPr>
        <w:spacing w:after="0"/>
        <w:jc w:val="both"/>
        <w:rPr>
          <w:rFonts w:ascii="Times New Roman" w:hAnsi="Times New Roman" w:cs="Times New Roman"/>
          <w:b/>
          <w:i/>
        </w:rPr>
      </w:pPr>
    </w:p>
    <w:p w:rsidR="00873C3F" w:rsidRPr="00873C3F" w:rsidRDefault="00873C3F" w:rsidP="00873C3F">
      <w:pPr>
        <w:spacing w:after="0"/>
        <w:jc w:val="both"/>
        <w:rPr>
          <w:rFonts w:ascii="Times New Roman" w:hAnsi="Times New Roman" w:cs="Times New Roman"/>
          <w:i/>
        </w:rPr>
      </w:pPr>
      <w:r w:rsidRPr="00873C3F">
        <w:rPr>
          <w:rFonts w:ascii="Times New Roman" w:hAnsi="Times New Roman" w:cs="Times New Roman"/>
          <w:b/>
          <w:i/>
        </w:rPr>
        <w:t>Учащиеся:</w:t>
      </w:r>
      <w:r w:rsidRPr="00873C3F">
        <w:rPr>
          <w:rFonts w:ascii="Times New Roman" w:hAnsi="Times New Roman" w:cs="Times New Roman"/>
          <w:i/>
        </w:rPr>
        <w:t xml:space="preserve"> В предложении «Вся Москва собралась на площади» использована метонимия.</w:t>
      </w:r>
    </w:p>
    <w:p w:rsidR="00665FEB" w:rsidRPr="00665FEB" w:rsidRDefault="00665FEB" w:rsidP="00665FEB">
      <w:pPr>
        <w:spacing w:after="0"/>
        <w:rPr>
          <w:rFonts w:ascii="Times New Roman" w:hAnsi="Times New Roman" w:cs="Times New Roman"/>
          <w:b/>
          <w:i/>
        </w:rPr>
      </w:pPr>
      <w:r w:rsidRPr="00665FEB">
        <w:rPr>
          <w:rFonts w:ascii="Times New Roman" w:hAnsi="Times New Roman" w:cs="Times New Roman"/>
          <w:b/>
          <w:i/>
        </w:rPr>
        <w:t xml:space="preserve">На доске: </w:t>
      </w:r>
    </w:p>
    <w:p w:rsidR="00665FEB" w:rsidRDefault="00665FEB" w:rsidP="00665FEB">
      <w:pPr>
        <w:spacing w:after="0"/>
        <w:rPr>
          <w:rFonts w:ascii="Times New Roman" w:hAnsi="Times New Roman" w:cs="Times New Roman"/>
          <w:b/>
        </w:rPr>
      </w:pPr>
    </w:p>
    <w:p w:rsidR="00665FEB" w:rsidRPr="00665FEB" w:rsidRDefault="00665FEB" w:rsidP="00665FEB">
      <w:pPr>
        <w:spacing w:after="0"/>
        <w:rPr>
          <w:rFonts w:ascii="Times New Roman" w:hAnsi="Times New Roman" w:cs="Times New Roman"/>
          <w:b/>
          <w:i/>
        </w:rPr>
      </w:pPr>
      <w:r w:rsidRPr="00665FEB">
        <w:rPr>
          <w:rFonts w:ascii="Times New Roman" w:hAnsi="Times New Roman" w:cs="Times New Roman"/>
          <w:b/>
          <w:bCs/>
          <w:i/>
        </w:rPr>
        <w:t>Укажите, какая фигура речи используется в выражении «Богатый и в будни пирует, а бедный и в праздник горюет».</w:t>
      </w:r>
    </w:p>
    <w:p w:rsidR="00665FEB" w:rsidRPr="00665FEB" w:rsidRDefault="00665FEB" w:rsidP="00665FEB">
      <w:pPr>
        <w:spacing w:after="0"/>
        <w:rPr>
          <w:rFonts w:ascii="Times New Roman" w:hAnsi="Times New Roman" w:cs="Times New Roman"/>
          <w:b/>
          <w:i/>
        </w:rPr>
      </w:pPr>
      <w:r>
        <w:rPr>
          <w:rFonts w:ascii="Times New Roman" w:hAnsi="Times New Roman" w:cs="Times New Roman"/>
          <w:b/>
          <w:i/>
        </w:rPr>
        <w:t xml:space="preserve">       </w:t>
      </w:r>
      <w:r w:rsidRPr="00665FEB">
        <w:rPr>
          <w:rFonts w:ascii="Times New Roman" w:hAnsi="Times New Roman" w:cs="Times New Roman"/>
          <w:b/>
          <w:i/>
        </w:rPr>
        <w:t>А) гр</w:t>
      </w:r>
      <w:r>
        <w:rPr>
          <w:rFonts w:ascii="Times New Roman" w:hAnsi="Times New Roman" w:cs="Times New Roman"/>
          <w:b/>
          <w:i/>
        </w:rPr>
        <w:t xml:space="preserve">адация </w:t>
      </w:r>
      <w:r>
        <w:rPr>
          <w:rFonts w:ascii="Times New Roman" w:hAnsi="Times New Roman" w:cs="Times New Roman"/>
          <w:b/>
          <w:i/>
        </w:rPr>
        <w:br/>
        <w:t xml:space="preserve">      Б) инверсия </w:t>
      </w:r>
      <w:r>
        <w:rPr>
          <w:rFonts w:ascii="Times New Roman" w:hAnsi="Times New Roman" w:cs="Times New Roman"/>
          <w:b/>
          <w:i/>
        </w:rPr>
        <w:br/>
        <w:t>      В) оксюморон</w:t>
      </w:r>
      <w:r>
        <w:rPr>
          <w:rFonts w:ascii="Times New Roman" w:hAnsi="Times New Roman" w:cs="Times New Roman"/>
          <w:b/>
          <w:i/>
        </w:rPr>
        <w:br/>
        <w:t>     </w:t>
      </w:r>
      <w:r w:rsidRPr="00665FEB">
        <w:rPr>
          <w:rFonts w:ascii="Times New Roman" w:hAnsi="Times New Roman" w:cs="Times New Roman"/>
          <w:b/>
          <w:i/>
        </w:rPr>
        <w:t>Г) антитеза</w:t>
      </w:r>
    </w:p>
    <w:p w:rsidR="00873C3F" w:rsidRDefault="00873C3F" w:rsidP="00873C3F">
      <w:pPr>
        <w:spacing w:after="0"/>
        <w:jc w:val="both"/>
        <w:rPr>
          <w:rFonts w:ascii="Times New Roman" w:hAnsi="Times New Roman" w:cs="Times New Roman"/>
          <w:i/>
        </w:rPr>
      </w:pPr>
      <w:r w:rsidRPr="00873C3F">
        <w:rPr>
          <w:rFonts w:ascii="Times New Roman" w:hAnsi="Times New Roman" w:cs="Times New Roman"/>
          <w:b/>
          <w:i/>
        </w:rPr>
        <w:lastRenderedPageBreak/>
        <w:t>Учащиеся:</w:t>
      </w:r>
      <w:r>
        <w:rPr>
          <w:rFonts w:ascii="Times New Roman" w:hAnsi="Times New Roman" w:cs="Times New Roman"/>
          <w:i/>
        </w:rPr>
        <w:t xml:space="preserve"> В пословице «Богатый и в будни пирует, а бедный и в праздник горюет» содержится антитеза.</w:t>
      </w:r>
    </w:p>
    <w:p w:rsidR="00B320E0" w:rsidRDefault="00B320E0" w:rsidP="00873C3F">
      <w:pPr>
        <w:spacing w:after="0"/>
        <w:jc w:val="both"/>
        <w:rPr>
          <w:rFonts w:ascii="Times New Roman" w:hAnsi="Times New Roman" w:cs="Times New Roman"/>
          <w:i/>
        </w:rPr>
      </w:pPr>
    </w:p>
    <w:p w:rsidR="00B320E0" w:rsidRDefault="00B320E0" w:rsidP="00B320E0">
      <w:pPr>
        <w:pStyle w:val="a6"/>
        <w:numPr>
          <w:ilvl w:val="1"/>
          <w:numId w:val="7"/>
        </w:numPr>
        <w:jc w:val="both"/>
        <w:rPr>
          <w:rFonts w:ascii="Times New Roman" w:hAnsi="Times New Roman"/>
          <w:sz w:val="24"/>
          <w:szCs w:val="24"/>
        </w:rPr>
      </w:pPr>
      <w:r>
        <w:rPr>
          <w:rFonts w:ascii="Times New Roman" w:hAnsi="Times New Roman"/>
          <w:sz w:val="24"/>
          <w:szCs w:val="24"/>
        </w:rPr>
        <w:t>Постановка проблемы для введения в тему урока:</w:t>
      </w:r>
    </w:p>
    <w:p w:rsidR="00F52679" w:rsidRPr="00873C3F" w:rsidRDefault="00645273" w:rsidP="0007131C">
      <w:pPr>
        <w:jc w:val="both"/>
        <w:rPr>
          <w:rFonts w:ascii="Times New Roman" w:hAnsi="Times New Roman" w:cs="Times New Roman"/>
          <w:i/>
        </w:rPr>
      </w:pPr>
      <w:r w:rsidRPr="00873C3F">
        <w:rPr>
          <w:rFonts w:ascii="Times New Roman" w:hAnsi="Times New Roman" w:cs="Times New Roman"/>
          <w:b/>
          <w:i/>
        </w:rPr>
        <w:t xml:space="preserve">Учитель: </w:t>
      </w:r>
      <w:r w:rsidR="00F52679" w:rsidRPr="00873C3F">
        <w:rPr>
          <w:rFonts w:ascii="Times New Roman" w:hAnsi="Times New Roman" w:cs="Times New Roman"/>
          <w:i/>
        </w:rPr>
        <w:t xml:space="preserve">Откройте,  пожалуйста, рабочие тетради на стр. 62. Вашему вниманию предлагался текст Фазиля </w:t>
      </w:r>
      <w:proofErr w:type="spellStart"/>
      <w:r w:rsidR="00F52679" w:rsidRPr="00873C3F">
        <w:rPr>
          <w:rFonts w:ascii="Times New Roman" w:hAnsi="Times New Roman" w:cs="Times New Roman"/>
          <w:i/>
        </w:rPr>
        <w:t>Абдуловича</w:t>
      </w:r>
      <w:proofErr w:type="spellEnd"/>
      <w:r w:rsidR="00F52679" w:rsidRPr="00873C3F">
        <w:rPr>
          <w:rFonts w:ascii="Times New Roman" w:hAnsi="Times New Roman" w:cs="Times New Roman"/>
          <w:i/>
        </w:rPr>
        <w:t xml:space="preserve"> Искандера. Проведем анализ этого текста, опираясь на задания А28 – А30 и задание В8.</w:t>
      </w:r>
    </w:p>
    <w:p w:rsidR="00645273" w:rsidRDefault="00645273" w:rsidP="0007131C">
      <w:pPr>
        <w:jc w:val="both"/>
        <w:rPr>
          <w:rFonts w:ascii="Times New Roman" w:hAnsi="Times New Roman" w:cs="Times New Roman"/>
        </w:rPr>
      </w:pPr>
      <w:r w:rsidRPr="00645273">
        <w:rPr>
          <w:rFonts w:ascii="Times New Roman" w:hAnsi="Times New Roman" w:cs="Times New Roman"/>
        </w:rPr>
        <w:t xml:space="preserve"> </w:t>
      </w:r>
      <w:proofErr w:type="gramStart"/>
      <w:r w:rsidRPr="00645273">
        <w:rPr>
          <w:rFonts w:ascii="Times New Roman" w:hAnsi="Times New Roman" w:cs="Times New Roman"/>
        </w:rPr>
        <w:t>(1)Шестидесятипятилетнего Георгия Андреевича, известного физика-ядерщика, лауреата нескольких международных премий, беспокоило, что младший сын увлекается спортом и почти ничего не читает. (2)Неужели это свойство поколения, неужели книга перестала быть тем, чем она уже была в России в течение двух столетий для образованных людей? (3)Не может быть, чтобы книга, самый уютный, самый удобный способ общения с мыслителем и художником</w:t>
      </w:r>
      <w:proofErr w:type="gramEnd"/>
      <w:r w:rsidRPr="00645273">
        <w:rPr>
          <w:rFonts w:ascii="Times New Roman" w:hAnsi="Times New Roman" w:cs="Times New Roman"/>
        </w:rPr>
        <w:t xml:space="preserve">, </w:t>
      </w:r>
      <w:proofErr w:type="gramStart"/>
      <w:r w:rsidRPr="00645273">
        <w:rPr>
          <w:rFonts w:ascii="Times New Roman" w:hAnsi="Times New Roman" w:cs="Times New Roman"/>
        </w:rPr>
        <w:t>ушла из жизни!(4)Он сам стал читать двенадцатилетнему сыну. (5)Но сын не улавливал того очаровательного перемигивания многих смыслов, которое дает настоящий художественный текст и в который автор вовлекает благодарного читателя. (6)Неужели телевизор и компьютерные игры победили? (7) И нельзя же все время читать ему вслух. (8)Георгия Андреевича в этом возрасте невозможно было оторвать от книги! (9</w:t>
      </w:r>
      <w:proofErr w:type="gramEnd"/>
      <w:r w:rsidRPr="00645273">
        <w:rPr>
          <w:rFonts w:ascii="Times New Roman" w:hAnsi="Times New Roman" w:cs="Times New Roman"/>
        </w:rPr>
        <w:t>)</w:t>
      </w:r>
      <w:proofErr w:type="gramStart"/>
      <w:r w:rsidRPr="00645273">
        <w:rPr>
          <w:rFonts w:ascii="Times New Roman" w:hAnsi="Times New Roman" w:cs="Times New Roman"/>
        </w:rPr>
        <w:t>Более того, он был уверен, что его успехи в физике каким-то таинственным образом связаны с прочитанными и любимыми книгами. (10)Занимаясь физикой, он заряжал себя азартом вдохновения, который охватывал его при чтении. (11)А ведь счастье этого состояния он испытал до физики. (12)Книга была первична.(13)Нет, надо приучить сына читать самостоятельно. (14)Но сын этого не хотел, морщился</w:t>
      </w:r>
      <w:proofErr w:type="gramEnd"/>
      <w:r w:rsidRPr="00645273">
        <w:rPr>
          <w:rFonts w:ascii="Times New Roman" w:hAnsi="Times New Roman" w:cs="Times New Roman"/>
        </w:rPr>
        <w:t xml:space="preserve">, </w:t>
      </w:r>
      <w:proofErr w:type="gramStart"/>
      <w:r w:rsidRPr="00645273">
        <w:rPr>
          <w:rFonts w:ascii="Times New Roman" w:hAnsi="Times New Roman" w:cs="Times New Roman"/>
        </w:rPr>
        <w:t>пытался любым способом увильнуть от постылой обязанности.(15)На даче отец с сыном играли в бадминтон. (16) Из-за язвительных насмешек постоянно выигрывавшего сына отец вдруг понял, что он, хотя и физик высокого класса, никаким авторитетом у сына не пользуется. (17)Нужно завоевать авторитет. (18)Но как это сделать?(19) Спорт — единственное, что увлекает мальчика кроме телевизора и компьютерных игр.(20</w:t>
      </w:r>
      <w:proofErr w:type="gramEnd"/>
      <w:r w:rsidRPr="00645273">
        <w:rPr>
          <w:rFonts w:ascii="Times New Roman" w:hAnsi="Times New Roman" w:cs="Times New Roman"/>
        </w:rPr>
        <w:t xml:space="preserve">) </w:t>
      </w:r>
      <w:proofErr w:type="gramStart"/>
      <w:r w:rsidRPr="00645273">
        <w:rPr>
          <w:rFonts w:ascii="Times New Roman" w:hAnsi="Times New Roman" w:cs="Times New Roman"/>
        </w:rPr>
        <w:t>Он должен через спорт завоевать авторитет у сына. (21)Он должен переиграть его в бадминтон.(22)На следующий день, когда сын предложил поиграть, отец сказал ему:-- (23)Если я у тебя выиграю, будешь два часа читать книгу!-- (24)Ты у меня выиграешь... — презрительно ответил сын. — (25) Папа, у тебя крыша поехала!-- (26)Но ты согласен на условия?-- (27)Конечно!(28</w:t>
      </w:r>
      <w:proofErr w:type="gramEnd"/>
      <w:r w:rsidRPr="00645273">
        <w:rPr>
          <w:rFonts w:ascii="Times New Roman" w:hAnsi="Times New Roman" w:cs="Times New Roman"/>
        </w:rPr>
        <w:t xml:space="preserve">)Отец, </w:t>
      </w:r>
      <w:proofErr w:type="gramStart"/>
      <w:r w:rsidRPr="00645273">
        <w:rPr>
          <w:rFonts w:ascii="Times New Roman" w:hAnsi="Times New Roman" w:cs="Times New Roman"/>
        </w:rPr>
        <w:t>решив</w:t>
      </w:r>
      <w:proofErr w:type="gramEnd"/>
      <w:r w:rsidRPr="00645273">
        <w:rPr>
          <w:rFonts w:ascii="Times New Roman" w:hAnsi="Times New Roman" w:cs="Times New Roman"/>
        </w:rPr>
        <w:t xml:space="preserve"> во что бы то ни стало выиграть у сына, внутренне сосредоточился, напружинился, хотя внешне держался равнодушно....(29)То и дело слышалось шлепанье ракеткой по волану. (30)Хотя Георгий Андреевич весь был сосредоточен на игре, в голове его мелькали мысли, никакого отношения к игре не имеющие..(31)Если бы Пушкин прожил еще хотя бы десять лет, вероятно, история России могла быть совершенно другой... (32)Удар!...(</w:t>
      </w:r>
      <w:proofErr w:type="gramStart"/>
      <w:r w:rsidRPr="00645273">
        <w:rPr>
          <w:rFonts w:ascii="Times New Roman" w:hAnsi="Times New Roman" w:cs="Times New Roman"/>
        </w:rPr>
        <w:t>33)В</w:t>
      </w:r>
      <w:proofErr w:type="gramEnd"/>
      <w:r w:rsidRPr="00645273">
        <w:rPr>
          <w:rFonts w:ascii="Times New Roman" w:hAnsi="Times New Roman" w:cs="Times New Roman"/>
        </w:rPr>
        <w:t xml:space="preserve">ся русская культура расположена между двумя фразами: пушкинской: </w:t>
      </w:r>
      <w:proofErr w:type="spellStart"/>
      <w:r w:rsidRPr="00645273">
        <w:rPr>
          <w:rFonts w:ascii="Times New Roman" w:hAnsi="Times New Roman" w:cs="Times New Roman"/>
        </w:rPr>
        <w:t>подите</w:t>
      </w:r>
      <w:proofErr w:type="spellEnd"/>
      <w:r w:rsidRPr="00645273">
        <w:rPr>
          <w:rFonts w:ascii="Times New Roman" w:hAnsi="Times New Roman" w:cs="Times New Roman"/>
        </w:rPr>
        <w:t xml:space="preserve"> прочь, какое дело поэту мирному до вас! (34) И толстовской: не могу молчать! … (35)Удар!...(36)Задыхаюсь! (37)Задыхаюсь! (38)Нельзя было почти всю жизнь работать по четырнадцать часов!...(39)Удар! ...(40)Выражение «тихий Дон», кажется, впервые упоминается у Пушкина в «Кавказском пленнике»... (41)</w:t>
      </w:r>
      <w:proofErr w:type="gramStart"/>
      <w:r w:rsidRPr="00645273">
        <w:rPr>
          <w:rFonts w:ascii="Times New Roman" w:hAnsi="Times New Roman" w:cs="Times New Roman"/>
        </w:rPr>
        <w:t>Если бы не перечитывал сыну, никогда бы не вспомнил... (42)Удар! ...(43)Если предстоит конец книжной цивилизации, это удесятерит агрессивность человечества. (44)Ничто не может заменить натурального Толстого и натурального Шекспира... (45)Удар! (46)Сын, не замечая необычайной сосредоточенности отца, пропустил достаточно много ударов, уверенный, что отец случайно вырвался вперед. (47)Но при счете десять — пять в пользу отца (а</w:t>
      </w:r>
      <w:proofErr w:type="gramEnd"/>
      <w:r w:rsidRPr="00645273">
        <w:rPr>
          <w:rFonts w:ascii="Times New Roman" w:hAnsi="Times New Roman" w:cs="Times New Roman"/>
        </w:rPr>
        <w:t xml:space="preserve"> </w:t>
      </w:r>
      <w:proofErr w:type="gramStart"/>
      <w:r w:rsidRPr="00645273">
        <w:rPr>
          <w:rFonts w:ascii="Times New Roman" w:hAnsi="Times New Roman" w:cs="Times New Roman"/>
        </w:rPr>
        <w:t>играть решили до двадцати одного очка) он как бы очнулся.(48)Шквал сильных ударов посыпался на отца. (49)Но почти все удары, сам удивляясь себе, отец изворачивался брать и посылать обратно. (50)Он дотягивался до очень трудных подач и отбивал их, замечая в глазах у сына как бы комически-заторможенное уважение. (51)Однако сын порядочно загнал его своими подачами. (52) Сердце</w:t>
      </w:r>
      <w:proofErr w:type="gramEnd"/>
      <w:r w:rsidRPr="00645273">
        <w:rPr>
          <w:rFonts w:ascii="Times New Roman" w:hAnsi="Times New Roman" w:cs="Times New Roman"/>
        </w:rPr>
        <w:t xml:space="preserve"> </w:t>
      </w:r>
      <w:proofErr w:type="gramStart"/>
      <w:r w:rsidRPr="00645273">
        <w:rPr>
          <w:rFonts w:ascii="Times New Roman" w:hAnsi="Times New Roman" w:cs="Times New Roman"/>
        </w:rPr>
        <w:t xml:space="preserve">колотилось во всю грудную клетку, он был весь мокрый от пота.(53) Но чем трудней ему было, с </w:t>
      </w:r>
      <w:r w:rsidRPr="00645273">
        <w:rPr>
          <w:rFonts w:ascii="Times New Roman" w:hAnsi="Times New Roman" w:cs="Times New Roman"/>
        </w:rPr>
        <w:lastRenderedPageBreak/>
        <w:t>тем большей самоотдачей он шел к победе. (54)В каждый удар он вкладывал все силы, как будто удар этот был последним и самым решительным.(55)Игра приближалась к победному концу, и сын стал нервничать.-- (56)Эта ракетка соскальзывает с руки, — крикнул он</w:t>
      </w:r>
      <w:proofErr w:type="gramEnd"/>
      <w:r w:rsidRPr="00645273">
        <w:rPr>
          <w:rFonts w:ascii="Times New Roman" w:hAnsi="Times New Roman" w:cs="Times New Roman"/>
        </w:rPr>
        <w:t xml:space="preserve">, — я </w:t>
      </w:r>
      <w:proofErr w:type="gramStart"/>
      <w:r w:rsidRPr="00645273">
        <w:rPr>
          <w:rFonts w:ascii="Times New Roman" w:hAnsi="Times New Roman" w:cs="Times New Roman"/>
        </w:rPr>
        <w:t>пойду</w:t>
      </w:r>
      <w:proofErr w:type="gramEnd"/>
      <w:r w:rsidRPr="00645273">
        <w:rPr>
          <w:rFonts w:ascii="Times New Roman" w:hAnsi="Times New Roman" w:cs="Times New Roman"/>
        </w:rPr>
        <w:t xml:space="preserve"> возьму запасную.(59)Сейчас, когда игра остановилась и он осознал (59)Сейчас, когда игра остановилась и он осознал свою усталость, он чуть не отдал концы от пережитого напряжения.(60)Отец слегка отдышался. (61)Сын прибежал с новой ракеткой, и они продолжили игру. (62)И хотя эта ракетка была ничуть не лучше прежней, сын стал бить по волану с </w:t>
      </w:r>
      <w:proofErr w:type="gramStart"/>
      <w:r w:rsidRPr="00645273">
        <w:rPr>
          <w:rFonts w:ascii="Times New Roman" w:hAnsi="Times New Roman" w:cs="Times New Roman"/>
        </w:rPr>
        <w:t xml:space="preserve">такой размашистой силой, словно стремился не просто выиграть у отца, а вытолкнуть его из жизни.(63) Сын опять загнал отца, но вдруг споткнулся, наступив на шнурок </w:t>
      </w:r>
      <w:proofErr w:type="spellStart"/>
      <w:r w:rsidRPr="00645273">
        <w:rPr>
          <w:rFonts w:ascii="Times New Roman" w:hAnsi="Times New Roman" w:cs="Times New Roman"/>
        </w:rPr>
        <w:t>незавязанного</w:t>
      </w:r>
      <w:proofErr w:type="spellEnd"/>
      <w:r w:rsidRPr="00645273">
        <w:rPr>
          <w:rFonts w:ascii="Times New Roman" w:hAnsi="Times New Roman" w:cs="Times New Roman"/>
        </w:rPr>
        <w:t xml:space="preserve"> кеда.(64)Он занялся своими шнурками, а отец в это время старался отдышаться, иначе от переутомления он сам мог грохнуться(65)Через минуту отец выиграл, на два очка опередив сына, и вдруг почувствовал</w:t>
      </w:r>
      <w:proofErr w:type="gramEnd"/>
      <w:r w:rsidRPr="00645273">
        <w:rPr>
          <w:rFonts w:ascii="Times New Roman" w:hAnsi="Times New Roman" w:cs="Times New Roman"/>
        </w:rPr>
        <w:t xml:space="preserve"> всем своим существом, что сын проникся к нему уважением….(66)После обеда мальчик послушно пошел читать в свою комнату….(По Ф.Искандеру)</w:t>
      </w:r>
    </w:p>
    <w:p w:rsidR="00F52679" w:rsidRPr="00873C3F" w:rsidRDefault="00645273" w:rsidP="00873C3F">
      <w:pPr>
        <w:spacing w:after="0"/>
        <w:jc w:val="both"/>
        <w:rPr>
          <w:rFonts w:ascii="Times New Roman" w:hAnsi="Times New Roman" w:cs="Times New Roman"/>
          <w:i/>
        </w:rPr>
      </w:pPr>
      <w:r w:rsidRPr="00873C3F">
        <w:rPr>
          <w:rFonts w:ascii="Times New Roman" w:hAnsi="Times New Roman" w:cs="Times New Roman"/>
          <w:b/>
          <w:i/>
        </w:rPr>
        <w:t>Учитель:</w:t>
      </w:r>
      <w:r w:rsidRPr="00873C3F">
        <w:rPr>
          <w:rFonts w:ascii="Times New Roman" w:hAnsi="Times New Roman" w:cs="Times New Roman"/>
          <w:i/>
        </w:rPr>
        <w:t xml:space="preserve"> </w:t>
      </w:r>
      <w:r w:rsidR="00F52679" w:rsidRPr="00873C3F">
        <w:rPr>
          <w:rFonts w:ascii="Times New Roman" w:hAnsi="Times New Roman" w:cs="Times New Roman"/>
          <w:i/>
        </w:rPr>
        <w:t xml:space="preserve">Вы внимательно прочитали текст. </w:t>
      </w:r>
      <w:r w:rsidR="00873C3F" w:rsidRPr="00873C3F">
        <w:rPr>
          <w:rFonts w:ascii="Times New Roman" w:hAnsi="Times New Roman" w:cs="Times New Roman"/>
          <w:i/>
        </w:rPr>
        <w:t>Разделимся на пары и в</w:t>
      </w:r>
      <w:r w:rsidR="00F52679" w:rsidRPr="00873C3F">
        <w:rPr>
          <w:rFonts w:ascii="Times New Roman" w:hAnsi="Times New Roman" w:cs="Times New Roman"/>
          <w:i/>
        </w:rPr>
        <w:t>ыполним задание В8. Чтобы найти в тексте средства художественной выразительности и закончить предложенную рецензию, посмотрим на список термино</w:t>
      </w:r>
      <w:r w:rsidR="00873C3F" w:rsidRPr="00873C3F">
        <w:rPr>
          <w:rFonts w:ascii="Times New Roman" w:hAnsi="Times New Roman" w:cs="Times New Roman"/>
          <w:i/>
        </w:rPr>
        <w:t>в и определимся, что же мы ищем</w:t>
      </w:r>
    </w:p>
    <w:p w:rsidR="00873C3F" w:rsidRPr="00873C3F" w:rsidRDefault="00873C3F" w:rsidP="00873C3F">
      <w:pPr>
        <w:spacing w:after="0"/>
        <w:jc w:val="both"/>
        <w:rPr>
          <w:rFonts w:ascii="Times New Roman" w:hAnsi="Times New Roman" w:cs="Times New Roman"/>
          <w:i/>
        </w:rPr>
      </w:pPr>
      <w:r w:rsidRPr="00873C3F">
        <w:rPr>
          <w:rFonts w:ascii="Times New Roman" w:hAnsi="Times New Roman" w:cs="Times New Roman"/>
          <w:i/>
        </w:rPr>
        <w:t>Каждая пара объясняет один из терминов, приведенных в списке к заданию В8 рабочей тетради на печатной основе. Остальные внимательно слушают их определение и поправляют ошибки или вносят дополнения, если это требуется.</w:t>
      </w:r>
    </w:p>
    <w:p w:rsidR="00F52679" w:rsidRPr="00B320E0" w:rsidRDefault="00641F4C" w:rsidP="00873C3F">
      <w:pPr>
        <w:spacing w:after="0"/>
        <w:jc w:val="both"/>
        <w:rPr>
          <w:rFonts w:ascii="Times New Roman" w:hAnsi="Times New Roman" w:cs="Times New Roman"/>
          <w:i/>
        </w:rPr>
      </w:pPr>
      <w:r w:rsidRPr="00873C3F">
        <w:rPr>
          <w:rFonts w:ascii="Times New Roman" w:hAnsi="Times New Roman" w:cs="Times New Roman"/>
          <w:b/>
          <w:i/>
        </w:rPr>
        <w:t>Учащиеся</w:t>
      </w:r>
      <w:r w:rsidR="00645273" w:rsidRPr="00873C3F">
        <w:rPr>
          <w:rFonts w:ascii="Times New Roman" w:hAnsi="Times New Roman" w:cs="Times New Roman"/>
          <w:b/>
          <w:i/>
        </w:rPr>
        <w:t xml:space="preserve">: </w:t>
      </w:r>
      <w:proofErr w:type="gramStart"/>
      <w:r w:rsidR="00F52679" w:rsidRPr="00873C3F">
        <w:rPr>
          <w:rFonts w:ascii="Times New Roman" w:hAnsi="Times New Roman" w:cs="Times New Roman"/>
          <w:b/>
          <w:i/>
        </w:rPr>
        <w:t>Градация</w:t>
      </w:r>
      <w:r w:rsidR="00F52679" w:rsidRPr="00873C3F">
        <w:rPr>
          <w:rFonts w:ascii="Times New Roman" w:hAnsi="Times New Roman" w:cs="Times New Roman"/>
          <w:i/>
        </w:rPr>
        <w:t xml:space="preserve"> </w:t>
      </w:r>
      <w:r w:rsidR="0029155F" w:rsidRPr="00873C3F">
        <w:rPr>
          <w:rFonts w:ascii="Times New Roman" w:hAnsi="Times New Roman" w:cs="Times New Roman"/>
          <w:i/>
        </w:rPr>
        <w:t>–</w:t>
      </w:r>
      <w:r w:rsidR="00F52679" w:rsidRPr="00873C3F">
        <w:rPr>
          <w:rFonts w:ascii="Times New Roman" w:hAnsi="Times New Roman" w:cs="Times New Roman"/>
          <w:i/>
        </w:rPr>
        <w:t xml:space="preserve"> это</w:t>
      </w:r>
      <w:r w:rsidR="0029155F" w:rsidRPr="00873C3F">
        <w:rPr>
          <w:rFonts w:ascii="Times New Roman" w:hAnsi="Times New Roman" w:cs="Times New Roman"/>
          <w:i/>
        </w:rPr>
        <w:t xml:space="preserve"> </w:t>
      </w:r>
      <w:r w:rsidR="00F52679" w:rsidRPr="00873C3F">
        <w:rPr>
          <w:rFonts w:ascii="Times New Roman" w:hAnsi="Times New Roman" w:cs="Times New Roman"/>
          <w:i/>
        </w:rPr>
        <w:t xml:space="preserve">изобразительный прием, основанный на последовательном </w:t>
      </w:r>
      <w:r w:rsidR="00F52679" w:rsidRPr="00B320E0">
        <w:rPr>
          <w:rFonts w:ascii="Times New Roman" w:hAnsi="Times New Roman" w:cs="Times New Roman"/>
          <w:i/>
        </w:rPr>
        <w:t>расположении слов, выражений, тропов (эпитетов, метафор, сравнений) в порядке усиления (возрастания) или ослабления (убывания) признака.</w:t>
      </w:r>
      <w:proofErr w:type="gramEnd"/>
      <w:r w:rsidR="0029155F" w:rsidRPr="00B320E0">
        <w:rPr>
          <w:rFonts w:ascii="Times New Roman" w:hAnsi="Times New Roman" w:cs="Times New Roman"/>
          <w:i/>
        </w:rPr>
        <w:t xml:space="preserve"> </w:t>
      </w:r>
      <w:proofErr w:type="gramStart"/>
      <w:r w:rsidR="0029155F" w:rsidRPr="00B320E0">
        <w:rPr>
          <w:rFonts w:ascii="Times New Roman" w:hAnsi="Times New Roman" w:cs="Times New Roman"/>
          <w:i/>
        </w:rPr>
        <w:t>(</w:t>
      </w:r>
      <w:r w:rsidR="0029155F" w:rsidRPr="00B320E0">
        <w:rPr>
          <w:rFonts w:ascii="Times New Roman" w:hAnsi="Times New Roman" w:cs="Times New Roman"/>
          <w:i/>
          <w:color w:val="000000"/>
        </w:rPr>
        <w:t>«Пришел, увидел, победил» (Юлий Цезарь); «Не жалею, не зову, не плачу» (Есенин)</w:t>
      </w:r>
      <w:r w:rsidR="0029155F" w:rsidRPr="00B320E0">
        <w:rPr>
          <w:rFonts w:ascii="Times New Roman" w:hAnsi="Times New Roman" w:cs="Times New Roman"/>
          <w:i/>
        </w:rPr>
        <w:t>)</w:t>
      </w:r>
      <w:proofErr w:type="gramEnd"/>
    </w:p>
    <w:p w:rsidR="00F52679" w:rsidRPr="00873C3F" w:rsidRDefault="00F52679" w:rsidP="00873C3F">
      <w:pPr>
        <w:spacing w:after="0"/>
        <w:jc w:val="both"/>
        <w:rPr>
          <w:rFonts w:ascii="Times New Roman" w:hAnsi="Times New Roman" w:cs="Times New Roman"/>
          <w:i/>
          <w:color w:val="000000"/>
        </w:rPr>
      </w:pPr>
      <w:r w:rsidRPr="00873C3F">
        <w:rPr>
          <w:rFonts w:ascii="Times New Roman" w:hAnsi="Times New Roman" w:cs="Times New Roman"/>
          <w:b/>
          <w:i/>
        </w:rPr>
        <w:t>Развернутая метафора</w:t>
      </w:r>
      <w:r w:rsidRPr="00873C3F">
        <w:rPr>
          <w:rFonts w:ascii="Times New Roman" w:hAnsi="Times New Roman" w:cs="Times New Roman"/>
          <w:i/>
        </w:rPr>
        <w:t xml:space="preserve"> </w:t>
      </w:r>
      <w:r w:rsidR="0029155F" w:rsidRPr="00873C3F">
        <w:rPr>
          <w:rFonts w:ascii="Times New Roman" w:hAnsi="Times New Roman" w:cs="Times New Roman"/>
          <w:i/>
        </w:rPr>
        <w:t>–</w:t>
      </w:r>
      <w:r w:rsidRPr="00873C3F">
        <w:rPr>
          <w:rFonts w:ascii="Times New Roman" w:hAnsi="Times New Roman" w:cs="Times New Roman"/>
          <w:i/>
        </w:rPr>
        <w:t xml:space="preserve"> </w:t>
      </w:r>
      <w:r w:rsidRPr="00873C3F">
        <w:rPr>
          <w:rFonts w:ascii="Times New Roman" w:hAnsi="Times New Roman" w:cs="Times New Roman"/>
          <w:i/>
          <w:color w:val="000000"/>
        </w:rPr>
        <w:t>это</w:t>
      </w:r>
      <w:r w:rsidR="0029155F" w:rsidRPr="00873C3F">
        <w:rPr>
          <w:rFonts w:ascii="Times New Roman" w:hAnsi="Times New Roman" w:cs="Times New Roman"/>
          <w:i/>
          <w:color w:val="000000"/>
        </w:rPr>
        <w:t xml:space="preserve"> </w:t>
      </w:r>
      <w:r w:rsidRPr="00873C3F">
        <w:rPr>
          <w:rFonts w:ascii="Times New Roman" w:hAnsi="Times New Roman" w:cs="Times New Roman"/>
          <w:i/>
          <w:color w:val="000000"/>
        </w:rPr>
        <w:t xml:space="preserve">метафора, последовательно осуществляемая на протяжении большого фрагмента сообщения или всего сообщения в целом. </w:t>
      </w:r>
      <w:r w:rsidRPr="00873C3F">
        <w:rPr>
          <w:rFonts w:ascii="Times New Roman" w:hAnsi="Times New Roman" w:cs="Times New Roman"/>
          <w:i/>
          <w:color w:val="000000"/>
        </w:rPr>
        <w:br/>
      </w:r>
      <w:r w:rsidR="0029155F" w:rsidRPr="00873C3F">
        <w:rPr>
          <w:rFonts w:ascii="Times New Roman" w:hAnsi="Times New Roman" w:cs="Times New Roman"/>
          <w:i/>
          <w:color w:val="000000"/>
        </w:rPr>
        <w:t>(</w:t>
      </w:r>
      <w:r w:rsidRPr="00873C3F">
        <w:rPr>
          <w:rFonts w:ascii="Times New Roman" w:hAnsi="Times New Roman" w:cs="Times New Roman"/>
          <w:i/>
          <w:color w:val="000000"/>
        </w:rPr>
        <w:t>Книжный голод не проходит: продукты с книжного рынка всё чаще оказываются несвежими — их приходится выбрасывать, даже не попробовав</w:t>
      </w:r>
      <w:r w:rsidR="0029155F" w:rsidRPr="00873C3F">
        <w:rPr>
          <w:rFonts w:ascii="Times New Roman" w:hAnsi="Times New Roman" w:cs="Times New Roman"/>
          <w:i/>
          <w:color w:val="000000"/>
        </w:rPr>
        <w:t>)</w:t>
      </w:r>
      <w:r w:rsidRPr="00873C3F">
        <w:rPr>
          <w:rFonts w:ascii="Times New Roman" w:hAnsi="Times New Roman" w:cs="Times New Roman"/>
          <w:i/>
          <w:color w:val="000000"/>
        </w:rPr>
        <w:t>.</w:t>
      </w:r>
    </w:p>
    <w:p w:rsidR="0029155F" w:rsidRPr="00873C3F" w:rsidRDefault="0029155F" w:rsidP="00873C3F">
      <w:pPr>
        <w:spacing w:after="0"/>
        <w:jc w:val="both"/>
        <w:rPr>
          <w:rFonts w:ascii="Times New Roman" w:hAnsi="Times New Roman" w:cs="Times New Roman"/>
          <w:i/>
          <w:color w:val="000000"/>
        </w:rPr>
      </w:pPr>
      <w:r w:rsidRPr="00873C3F">
        <w:rPr>
          <w:rFonts w:ascii="Times New Roman" w:hAnsi="Times New Roman" w:cs="Times New Roman"/>
          <w:b/>
          <w:i/>
          <w:color w:val="000000"/>
        </w:rPr>
        <w:t>Инверсия</w:t>
      </w:r>
      <w:r w:rsidRPr="00873C3F">
        <w:rPr>
          <w:rFonts w:ascii="Times New Roman" w:hAnsi="Times New Roman" w:cs="Times New Roman"/>
          <w:i/>
          <w:color w:val="000000"/>
        </w:rPr>
        <w:t xml:space="preserve"> – это изменение обычного порядка слов в предложении («Белеет парус одинокий в тумане моря голубом»)</w:t>
      </w:r>
    </w:p>
    <w:p w:rsidR="0029155F" w:rsidRPr="00873C3F" w:rsidRDefault="0029155F" w:rsidP="00873C3F">
      <w:pPr>
        <w:spacing w:after="0"/>
        <w:jc w:val="both"/>
        <w:rPr>
          <w:rFonts w:ascii="Times New Roman" w:hAnsi="Times New Roman" w:cs="Times New Roman"/>
          <w:i/>
          <w:color w:val="000000"/>
        </w:rPr>
      </w:pPr>
      <w:proofErr w:type="gramStart"/>
      <w:r w:rsidRPr="00873C3F">
        <w:rPr>
          <w:rFonts w:ascii="Times New Roman" w:hAnsi="Times New Roman" w:cs="Times New Roman"/>
          <w:b/>
          <w:i/>
          <w:color w:val="000000"/>
        </w:rPr>
        <w:t>Восклицательное предложение</w:t>
      </w:r>
      <w:r w:rsidRPr="00873C3F">
        <w:rPr>
          <w:rFonts w:ascii="Times New Roman" w:hAnsi="Times New Roman" w:cs="Times New Roman"/>
          <w:i/>
          <w:color w:val="000000"/>
        </w:rPr>
        <w:t xml:space="preserve"> – это предложение с восклицательной интонацией (</w:t>
      </w:r>
      <w:r w:rsidRPr="00873C3F">
        <w:rPr>
          <w:rFonts w:ascii="Times New Roman" w:hAnsi="Times New Roman" w:cs="Times New Roman"/>
          <w:i/>
          <w:iCs/>
        </w:rPr>
        <w:t xml:space="preserve">Эй, </w:t>
      </w:r>
      <w:proofErr w:type="spellStart"/>
      <w:r w:rsidRPr="00873C3F">
        <w:rPr>
          <w:rFonts w:ascii="Times New Roman" w:hAnsi="Times New Roman" w:cs="Times New Roman"/>
          <w:i/>
          <w:iCs/>
        </w:rPr>
        <w:t>Федорушки</w:t>
      </w:r>
      <w:proofErr w:type="spellEnd"/>
      <w:r w:rsidRPr="00873C3F">
        <w:rPr>
          <w:rFonts w:ascii="Times New Roman" w:hAnsi="Times New Roman" w:cs="Times New Roman"/>
          <w:i/>
          <w:iCs/>
        </w:rPr>
        <w:t xml:space="preserve">, </w:t>
      </w:r>
      <w:proofErr w:type="spellStart"/>
      <w:r w:rsidRPr="00873C3F">
        <w:rPr>
          <w:rFonts w:ascii="Times New Roman" w:hAnsi="Times New Roman" w:cs="Times New Roman"/>
          <w:i/>
          <w:iCs/>
        </w:rPr>
        <w:t>Варварушки</w:t>
      </w:r>
      <w:proofErr w:type="spellEnd"/>
      <w:r w:rsidRPr="00873C3F">
        <w:rPr>
          <w:rFonts w:ascii="Times New Roman" w:hAnsi="Times New Roman" w:cs="Times New Roman"/>
          <w:i/>
          <w:iCs/>
        </w:rPr>
        <w:t>!</w:t>
      </w:r>
      <w:proofErr w:type="gramEnd"/>
      <w:r w:rsidRPr="00873C3F">
        <w:rPr>
          <w:rFonts w:ascii="Times New Roman" w:hAnsi="Times New Roman" w:cs="Times New Roman"/>
          <w:i/>
          <w:iCs/>
        </w:rPr>
        <w:t xml:space="preserve"> Отпирайте сундуки! Выходите к нам, сударушки, выносите пятаки!</w:t>
      </w:r>
      <w:r w:rsidRPr="00873C3F">
        <w:rPr>
          <w:rFonts w:ascii="Times New Roman" w:hAnsi="Times New Roman" w:cs="Times New Roman"/>
          <w:i/>
        </w:rPr>
        <w:t xml:space="preserve"> (Н. Некрасов</w:t>
      </w:r>
      <w:r w:rsidRPr="00873C3F">
        <w:rPr>
          <w:rFonts w:ascii="Times New Roman" w:hAnsi="Times New Roman" w:cs="Times New Roman"/>
          <w:i/>
          <w:color w:val="000000"/>
        </w:rPr>
        <w:t>)</w:t>
      </w:r>
    </w:p>
    <w:p w:rsidR="0029155F" w:rsidRPr="00873C3F" w:rsidRDefault="0029155F" w:rsidP="00873C3F">
      <w:pPr>
        <w:spacing w:after="0"/>
        <w:jc w:val="both"/>
        <w:rPr>
          <w:rFonts w:ascii="Times New Roman" w:hAnsi="Times New Roman" w:cs="Times New Roman"/>
          <w:i/>
          <w:color w:val="000000"/>
        </w:rPr>
      </w:pPr>
      <w:r w:rsidRPr="00873C3F">
        <w:rPr>
          <w:rFonts w:ascii="Times New Roman" w:hAnsi="Times New Roman" w:cs="Times New Roman"/>
          <w:b/>
          <w:i/>
          <w:color w:val="000000"/>
        </w:rPr>
        <w:t>Эпитет</w:t>
      </w:r>
      <w:r w:rsidRPr="00873C3F">
        <w:rPr>
          <w:rFonts w:ascii="Times New Roman" w:hAnsi="Times New Roman" w:cs="Times New Roman"/>
          <w:i/>
          <w:color w:val="000000"/>
        </w:rPr>
        <w:t xml:space="preserve"> – это яркое, образное определение</w:t>
      </w:r>
      <w:r w:rsidR="00387E96" w:rsidRPr="00873C3F">
        <w:rPr>
          <w:rFonts w:ascii="Times New Roman" w:hAnsi="Times New Roman" w:cs="Times New Roman"/>
          <w:i/>
          <w:color w:val="000000"/>
        </w:rPr>
        <w:t xml:space="preserve"> (золотая осень, плачущее небо)</w:t>
      </w:r>
    </w:p>
    <w:p w:rsidR="00387E96" w:rsidRPr="00873C3F" w:rsidRDefault="00387E96" w:rsidP="00873C3F">
      <w:pPr>
        <w:spacing w:after="0"/>
        <w:jc w:val="both"/>
        <w:rPr>
          <w:rFonts w:ascii="Times New Roman" w:hAnsi="Times New Roman" w:cs="Times New Roman"/>
          <w:i/>
          <w:color w:val="000000"/>
        </w:rPr>
      </w:pPr>
      <w:r w:rsidRPr="00873C3F">
        <w:rPr>
          <w:rFonts w:ascii="Times New Roman" w:hAnsi="Times New Roman" w:cs="Times New Roman"/>
          <w:b/>
          <w:i/>
          <w:color w:val="000000"/>
        </w:rPr>
        <w:t>Олицетворение</w:t>
      </w:r>
      <w:r w:rsidRPr="00873C3F">
        <w:rPr>
          <w:rFonts w:ascii="Times New Roman" w:hAnsi="Times New Roman" w:cs="Times New Roman"/>
          <w:i/>
          <w:color w:val="000000"/>
        </w:rPr>
        <w:t xml:space="preserve"> – это приписывание свойств и признаков </w:t>
      </w:r>
      <w:r w:rsidRPr="00873C3F">
        <w:rPr>
          <w:rFonts w:ascii="Times New Roman" w:hAnsi="Times New Roman" w:cs="Times New Roman"/>
          <w:bCs/>
          <w:i/>
          <w:color w:val="000000"/>
        </w:rPr>
        <w:t xml:space="preserve">одушевлённых предметов </w:t>
      </w:r>
      <w:proofErr w:type="gramStart"/>
      <w:r w:rsidRPr="00873C3F">
        <w:rPr>
          <w:rFonts w:ascii="Times New Roman" w:hAnsi="Times New Roman" w:cs="Times New Roman"/>
          <w:bCs/>
          <w:i/>
          <w:color w:val="000000"/>
        </w:rPr>
        <w:t>неодушевлённым</w:t>
      </w:r>
      <w:proofErr w:type="gramEnd"/>
      <w:r w:rsidRPr="00873C3F">
        <w:rPr>
          <w:rFonts w:ascii="Times New Roman" w:hAnsi="Times New Roman" w:cs="Times New Roman"/>
          <w:bCs/>
          <w:i/>
          <w:color w:val="000000"/>
        </w:rPr>
        <w:t>.</w:t>
      </w:r>
    </w:p>
    <w:p w:rsidR="00387E96" w:rsidRPr="00873C3F" w:rsidRDefault="00387E96" w:rsidP="00873C3F">
      <w:pPr>
        <w:spacing w:after="0"/>
        <w:jc w:val="both"/>
        <w:rPr>
          <w:rFonts w:ascii="Times New Roman" w:hAnsi="Times New Roman" w:cs="Times New Roman"/>
          <w:i/>
        </w:rPr>
      </w:pPr>
      <w:r w:rsidRPr="00873C3F">
        <w:rPr>
          <w:rFonts w:ascii="Times New Roman" w:hAnsi="Times New Roman" w:cs="Times New Roman"/>
          <w:b/>
          <w:i/>
          <w:color w:val="000000"/>
        </w:rPr>
        <w:t>Фразеологизм</w:t>
      </w:r>
      <w:r w:rsidRPr="00873C3F">
        <w:rPr>
          <w:rFonts w:ascii="Times New Roman" w:hAnsi="Times New Roman" w:cs="Times New Roman"/>
          <w:i/>
          <w:color w:val="000000"/>
        </w:rPr>
        <w:t xml:space="preserve"> – это устойчивое выражение с переносным значением (бить баклуши – лениться)</w:t>
      </w:r>
    </w:p>
    <w:p w:rsidR="00387E96" w:rsidRPr="00873C3F" w:rsidRDefault="00387E96" w:rsidP="00873C3F">
      <w:pPr>
        <w:spacing w:after="0"/>
        <w:jc w:val="both"/>
        <w:rPr>
          <w:rFonts w:ascii="Times New Roman" w:hAnsi="Times New Roman" w:cs="Times New Roman"/>
          <w:i/>
        </w:rPr>
      </w:pPr>
      <w:r w:rsidRPr="00873C3F">
        <w:rPr>
          <w:rFonts w:ascii="Times New Roman" w:hAnsi="Times New Roman" w:cs="Times New Roman"/>
          <w:b/>
          <w:i/>
        </w:rPr>
        <w:t>Контекстные антонимы</w:t>
      </w:r>
      <w:r w:rsidRPr="00873C3F">
        <w:rPr>
          <w:rFonts w:ascii="Times New Roman" w:hAnsi="Times New Roman" w:cs="Times New Roman"/>
          <w:i/>
        </w:rPr>
        <w:t xml:space="preserve"> - слова, которые противопоставляются по значению только в данном контексте и обусловлены особенностями языка и стиля автора. Например: Я царь, я раб, я червь, я Бог (Г. Державин)</w:t>
      </w:r>
    </w:p>
    <w:p w:rsidR="00387E96" w:rsidRPr="00873C3F" w:rsidRDefault="00387E96" w:rsidP="00873C3F">
      <w:pPr>
        <w:pStyle w:val="a4"/>
        <w:spacing w:before="0" w:beforeAutospacing="0" w:after="0" w:afterAutospacing="0"/>
        <w:jc w:val="both"/>
        <w:rPr>
          <w:i/>
        </w:rPr>
      </w:pPr>
      <w:r w:rsidRPr="00873C3F">
        <w:rPr>
          <w:b/>
          <w:i/>
        </w:rPr>
        <w:t>Сравнительный оборот</w:t>
      </w:r>
      <w:r w:rsidRPr="00873C3F">
        <w:rPr>
          <w:i/>
        </w:rPr>
        <w:t xml:space="preserve"> - Сравнительный оборот – это обстоятельство сравнения с союзами КАК, СЛОВНО, БУДТО, КАК БУДТО, ТОЧНО, ЧЕМ и др.</w:t>
      </w:r>
      <w:r w:rsidRPr="00873C3F">
        <w:rPr>
          <w:rStyle w:val="a5"/>
        </w:rPr>
        <w:t xml:space="preserve"> </w:t>
      </w:r>
    </w:p>
    <w:p w:rsidR="00387E96" w:rsidRDefault="00387E96" w:rsidP="00873C3F">
      <w:pPr>
        <w:pStyle w:val="a4"/>
        <w:spacing w:before="0" w:beforeAutospacing="0" w:after="0" w:afterAutospacing="0"/>
        <w:jc w:val="both"/>
        <w:rPr>
          <w:rStyle w:val="a5"/>
        </w:rPr>
      </w:pPr>
      <w:r w:rsidRPr="00873C3F">
        <w:rPr>
          <w:i/>
        </w:rPr>
        <w:t>(</w:t>
      </w:r>
      <w:r w:rsidRPr="00873C3F">
        <w:rPr>
          <w:rStyle w:val="a5"/>
        </w:rPr>
        <w:t xml:space="preserve">Воздух чист и свеж, </w:t>
      </w:r>
      <w:r w:rsidRPr="00873C3F">
        <w:rPr>
          <w:rStyle w:val="a3"/>
          <w:i/>
          <w:iCs/>
        </w:rPr>
        <w:t>как поцелуй ребенка</w:t>
      </w:r>
      <w:r w:rsidRPr="00873C3F">
        <w:rPr>
          <w:rStyle w:val="a5"/>
        </w:rPr>
        <w:t xml:space="preserve"> ИЛИ А он разлегся на камнях, </w:t>
      </w:r>
      <w:r w:rsidRPr="00873C3F">
        <w:rPr>
          <w:rStyle w:val="a3"/>
          <w:i/>
          <w:iCs/>
        </w:rPr>
        <w:t>словно на перине</w:t>
      </w:r>
      <w:r w:rsidRPr="00873C3F">
        <w:rPr>
          <w:rStyle w:val="a5"/>
        </w:rPr>
        <w:t>)</w:t>
      </w:r>
    </w:p>
    <w:p w:rsidR="00F81689" w:rsidRDefault="00F81689" w:rsidP="00873C3F">
      <w:pPr>
        <w:pStyle w:val="a4"/>
        <w:spacing w:before="0" w:beforeAutospacing="0" w:after="0" w:afterAutospacing="0"/>
        <w:jc w:val="both"/>
        <w:rPr>
          <w:rStyle w:val="a5"/>
        </w:rPr>
      </w:pPr>
    </w:p>
    <w:p w:rsidR="00485C15" w:rsidRPr="00F81689" w:rsidRDefault="00F81689" w:rsidP="00B320E0">
      <w:pPr>
        <w:pStyle w:val="a6"/>
        <w:numPr>
          <w:ilvl w:val="0"/>
          <w:numId w:val="7"/>
        </w:numPr>
        <w:spacing w:after="0"/>
        <w:jc w:val="both"/>
        <w:rPr>
          <w:i/>
          <w:iCs/>
        </w:rPr>
      </w:pPr>
      <w:r w:rsidRPr="00F81689">
        <w:rPr>
          <w:rFonts w:ascii="Times New Roman" w:hAnsi="Times New Roman"/>
          <w:sz w:val="24"/>
          <w:szCs w:val="24"/>
        </w:rPr>
        <w:t>Стадия осмысления</w:t>
      </w:r>
    </w:p>
    <w:p w:rsidR="00F81689" w:rsidRPr="00873C3F" w:rsidRDefault="00F81689" w:rsidP="00F81689">
      <w:pPr>
        <w:pStyle w:val="a6"/>
        <w:spacing w:after="0"/>
        <w:jc w:val="both"/>
        <w:rPr>
          <w:rStyle w:val="a5"/>
        </w:rPr>
      </w:pPr>
    </w:p>
    <w:p w:rsidR="00485C15" w:rsidRPr="00873C3F" w:rsidRDefault="00645273" w:rsidP="00873C3F">
      <w:pPr>
        <w:pStyle w:val="a4"/>
        <w:spacing w:before="0" w:beforeAutospacing="0" w:after="0" w:afterAutospacing="0"/>
        <w:jc w:val="both"/>
        <w:rPr>
          <w:rStyle w:val="a5"/>
        </w:rPr>
      </w:pPr>
      <w:r w:rsidRPr="00873C3F">
        <w:rPr>
          <w:rStyle w:val="a5"/>
          <w:b/>
        </w:rPr>
        <w:t>Учитель:</w:t>
      </w:r>
      <w:r w:rsidRPr="00873C3F">
        <w:rPr>
          <w:rStyle w:val="a5"/>
        </w:rPr>
        <w:t xml:space="preserve"> </w:t>
      </w:r>
      <w:r w:rsidR="00485C15" w:rsidRPr="00873C3F">
        <w:rPr>
          <w:rStyle w:val="a5"/>
        </w:rPr>
        <w:t>Итак</w:t>
      </w:r>
      <w:r w:rsidR="009E0D6C" w:rsidRPr="00873C3F">
        <w:rPr>
          <w:rStyle w:val="a5"/>
        </w:rPr>
        <w:t>, читаем рецензию в задании В8.</w:t>
      </w:r>
    </w:p>
    <w:p w:rsidR="009E0D6C" w:rsidRPr="00873C3F" w:rsidRDefault="00641F4C" w:rsidP="00873C3F">
      <w:pPr>
        <w:pStyle w:val="a4"/>
        <w:spacing w:before="0" w:beforeAutospacing="0" w:after="0" w:afterAutospacing="0"/>
        <w:jc w:val="both"/>
        <w:rPr>
          <w:rStyle w:val="a5"/>
        </w:rPr>
      </w:pPr>
      <w:r w:rsidRPr="00873C3F">
        <w:rPr>
          <w:rStyle w:val="a5"/>
          <w:b/>
        </w:rPr>
        <w:t>Учащиеся</w:t>
      </w:r>
      <w:r w:rsidR="00645273" w:rsidRPr="00873C3F">
        <w:rPr>
          <w:rStyle w:val="a5"/>
          <w:b/>
        </w:rPr>
        <w:t xml:space="preserve"> </w:t>
      </w:r>
      <w:r w:rsidR="00645273" w:rsidRPr="00873C3F">
        <w:rPr>
          <w:rStyle w:val="a5"/>
        </w:rPr>
        <w:t>выполняют задания и читают получившуюся рецензию</w:t>
      </w:r>
    </w:p>
    <w:p w:rsidR="00645273" w:rsidRPr="00873C3F" w:rsidRDefault="00645273" w:rsidP="00873C3F">
      <w:pPr>
        <w:pStyle w:val="a4"/>
        <w:spacing w:before="0" w:beforeAutospacing="0" w:after="0" w:afterAutospacing="0"/>
        <w:jc w:val="both"/>
        <w:rPr>
          <w:rStyle w:val="a5"/>
        </w:rPr>
      </w:pPr>
    </w:p>
    <w:p w:rsidR="009E0D6C" w:rsidRPr="00873C3F" w:rsidRDefault="009E0D6C" w:rsidP="00873C3F">
      <w:pPr>
        <w:pStyle w:val="a4"/>
        <w:spacing w:before="0" w:beforeAutospacing="0" w:after="0" w:afterAutospacing="0"/>
        <w:jc w:val="both"/>
        <w:rPr>
          <w:i/>
        </w:rPr>
      </w:pPr>
      <w:r w:rsidRPr="00873C3F">
        <w:rPr>
          <w:rStyle w:val="a5"/>
        </w:rPr>
        <w:lastRenderedPageBreak/>
        <w:t xml:space="preserve">«Георгию Андреевичу в его возрасте очень сложно было выдержать темп игры, заданный сыном, и </w:t>
      </w:r>
      <w:r w:rsidRPr="00873C3F">
        <w:rPr>
          <w:rStyle w:val="a5"/>
          <w:u w:val="single"/>
        </w:rPr>
        <w:t>ВОСКЛИЦАТЕЛЬНЫЕ ПРЕДЛОЖЕНИЯ</w:t>
      </w:r>
      <w:r w:rsidR="00083EB5" w:rsidRPr="00873C3F">
        <w:rPr>
          <w:rStyle w:val="a5"/>
          <w:u w:val="single"/>
        </w:rPr>
        <w:t xml:space="preserve"> </w:t>
      </w:r>
      <w:r w:rsidR="00083EB5" w:rsidRPr="00873C3F">
        <w:rPr>
          <w:rStyle w:val="a5"/>
          <w:b/>
          <w:u w:val="single"/>
        </w:rPr>
        <w:t>4</w:t>
      </w:r>
      <w:r w:rsidRPr="00873C3F">
        <w:rPr>
          <w:rStyle w:val="a5"/>
        </w:rPr>
        <w:t xml:space="preserve"> (предложения 36-37) отражает его реальное физическое состояние. Однако </w:t>
      </w:r>
      <w:r w:rsidRPr="00873C3F">
        <w:rPr>
          <w:rStyle w:val="a5"/>
          <w:u w:val="single"/>
        </w:rPr>
        <w:t>СРАВНИТЕЛЬНЫЙ ОБОРОТ</w:t>
      </w:r>
      <w:r w:rsidR="00083EB5" w:rsidRPr="00873C3F">
        <w:rPr>
          <w:rStyle w:val="a5"/>
          <w:u w:val="single"/>
        </w:rPr>
        <w:t xml:space="preserve"> </w:t>
      </w:r>
      <w:r w:rsidR="00083EB5" w:rsidRPr="00873C3F">
        <w:rPr>
          <w:rStyle w:val="a5"/>
          <w:b/>
          <w:u w:val="single"/>
        </w:rPr>
        <w:t>9</w:t>
      </w:r>
      <w:r w:rsidRPr="00873C3F">
        <w:rPr>
          <w:rStyle w:val="a5"/>
        </w:rPr>
        <w:t xml:space="preserve"> (предложение 54) помогает понять, с какой самоотдачей отец старался завоевать авторитет, победив сына. Решительное противостояние Георгия Андреевича не могло не удивить мальчика, и </w:t>
      </w:r>
      <w:r w:rsidRPr="00873C3F">
        <w:rPr>
          <w:rStyle w:val="a5"/>
          <w:u w:val="single"/>
        </w:rPr>
        <w:t>ЭПИТЕТ</w:t>
      </w:r>
      <w:r w:rsidRPr="00873C3F">
        <w:rPr>
          <w:rStyle w:val="a5"/>
        </w:rPr>
        <w:t xml:space="preserve"> </w:t>
      </w:r>
      <w:r w:rsidR="00083EB5" w:rsidRPr="00873C3F">
        <w:rPr>
          <w:rStyle w:val="a5"/>
          <w:b/>
        </w:rPr>
        <w:t>5</w:t>
      </w:r>
      <w:r w:rsidR="00083EB5" w:rsidRPr="00873C3F">
        <w:rPr>
          <w:rStyle w:val="a5"/>
        </w:rPr>
        <w:t xml:space="preserve"> </w:t>
      </w:r>
      <w:r w:rsidRPr="00873C3F">
        <w:rPr>
          <w:rStyle w:val="a5"/>
        </w:rPr>
        <w:t xml:space="preserve">«комически-заторможенное уважение» (предложение 50) рисует начало зарождения этого чувства. Сын не мог и подумать, что его отец чуть жив от усталости: </w:t>
      </w:r>
      <w:r w:rsidRPr="00873C3F">
        <w:rPr>
          <w:rStyle w:val="a5"/>
          <w:u w:val="single"/>
        </w:rPr>
        <w:t>ФРАЗЕОЛОГИЗМ</w:t>
      </w:r>
      <w:r w:rsidR="00083EB5" w:rsidRPr="00873C3F">
        <w:rPr>
          <w:rStyle w:val="a5"/>
          <w:u w:val="single"/>
        </w:rPr>
        <w:t xml:space="preserve"> </w:t>
      </w:r>
      <w:r w:rsidR="00083EB5" w:rsidRPr="00873C3F">
        <w:rPr>
          <w:rStyle w:val="a5"/>
          <w:b/>
          <w:u w:val="single"/>
        </w:rPr>
        <w:t>7</w:t>
      </w:r>
      <w:r w:rsidRPr="00873C3F">
        <w:rPr>
          <w:rStyle w:val="a5"/>
        </w:rPr>
        <w:t xml:space="preserve"> (предложение 59) точно характеризует самочувствие Георгия Андреевича».</w:t>
      </w:r>
    </w:p>
    <w:p w:rsidR="00387E96" w:rsidRPr="00873C3F" w:rsidRDefault="00387E96" w:rsidP="00873C3F">
      <w:pPr>
        <w:spacing w:after="0"/>
        <w:jc w:val="both"/>
        <w:rPr>
          <w:rFonts w:ascii="Times New Roman" w:hAnsi="Times New Roman" w:cs="Times New Roman"/>
          <w:i/>
        </w:rPr>
      </w:pPr>
      <w:r w:rsidRPr="00873C3F">
        <w:rPr>
          <w:rFonts w:ascii="Times New Roman" w:hAnsi="Times New Roman" w:cs="Times New Roman"/>
          <w:i/>
        </w:rPr>
        <w:t xml:space="preserve"> </w:t>
      </w:r>
    </w:p>
    <w:p w:rsidR="00645273" w:rsidRPr="00873C3F" w:rsidRDefault="00645273" w:rsidP="00873C3F">
      <w:pPr>
        <w:spacing w:after="0"/>
        <w:jc w:val="both"/>
        <w:rPr>
          <w:rFonts w:ascii="Times New Roman" w:hAnsi="Times New Roman" w:cs="Times New Roman"/>
          <w:i/>
        </w:rPr>
      </w:pPr>
      <w:r w:rsidRPr="00873C3F">
        <w:rPr>
          <w:rFonts w:ascii="Times New Roman" w:hAnsi="Times New Roman" w:cs="Times New Roman"/>
          <w:b/>
          <w:i/>
        </w:rPr>
        <w:t>Учитель:</w:t>
      </w:r>
      <w:r w:rsidRPr="00873C3F">
        <w:rPr>
          <w:rFonts w:ascii="Times New Roman" w:hAnsi="Times New Roman" w:cs="Times New Roman"/>
          <w:i/>
        </w:rPr>
        <w:t xml:space="preserve"> </w:t>
      </w:r>
      <w:r w:rsidR="009E0D6C" w:rsidRPr="00873C3F">
        <w:rPr>
          <w:rFonts w:ascii="Times New Roman" w:hAnsi="Times New Roman" w:cs="Times New Roman"/>
          <w:i/>
        </w:rPr>
        <w:t>Помимо задания В8 ваше знание средств художественной выразительности проверяет также задание А30, которое направлено на поиск лексических средств выразительности в тексте. На</w:t>
      </w:r>
      <w:r w:rsidR="00873C3F">
        <w:rPr>
          <w:rFonts w:ascii="Times New Roman" w:hAnsi="Times New Roman" w:cs="Times New Roman"/>
          <w:i/>
        </w:rPr>
        <w:t>п</w:t>
      </w:r>
      <w:r w:rsidR="009E0D6C" w:rsidRPr="00873C3F">
        <w:rPr>
          <w:rFonts w:ascii="Times New Roman" w:hAnsi="Times New Roman" w:cs="Times New Roman"/>
          <w:i/>
        </w:rPr>
        <w:t>омните мне, какие изобразительные средства мы называем лексическими</w:t>
      </w:r>
      <w:r w:rsidRPr="00873C3F">
        <w:rPr>
          <w:rFonts w:ascii="Times New Roman" w:hAnsi="Times New Roman" w:cs="Times New Roman"/>
          <w:i/>
        </w:rPr>
        <w:t>?</w:t>
      </w:r>
    </w:p>
    <w:p w:rsidR="00645273" w:rsidRPr="00873C3F" w:rsidRDefault="00641F4C" w:rsidP="00873C3F">
      <w:pPr>
        <w:spacing w:after="0"/>
        <w:jc w:val="both"/>
        <w:rPr>
          <w:rFonts w:ascii="Times New Roman" w:hAnsi="Times New Roman" w:cs="Times New Roman"/>
          <w:i/>
        </w:rPr>
      </w:pPr>
      <w:r w:rsidRPr="00873C3F">
        <w:rPr>
          <w:rFonts w:ascii="Times New Roman" w:hAnsi="Times New Roman" w:cs="Times New Roman"/>
          <w:b/>
          <w:i/>
        </w:rPr>
        <w:t>Учащиеся</w:t>
      </w:r>
      <w:r w:rsidR="00645273" w:rsidRPr="00873C3F">
        <w:rPr>
          <w:rFonts w:ascii="Times New Roman" w:hAnsi="Times New Roman" w:cs="Times New Roman"/>
          <w:b/>
          <w:i/>
        </w:rPr>
        <w:t>:</w:t>
      </w:r>
      <w:r w:rsidR="00645273" w:rsidRPr="00873C3F">
        <w:rPr>
          <w:rFonts w:ascii="Times New Roman" w:hAnsi="Times New Roman" w:cs="Times New Roman"/>
          <w:i/>
        </w:rPr>
        <w:t xml:space="preserve"> </w:t>
      </w:r>
      <w:proofErr w:type="gramStart"/>
      <w:r w:rsidR="00645273" w:rsidRPr="00873C3F">
        <w:rPr>
          <w:rFonts w:ascii="Times New Roman" w:hAnsi="Times New Roman" w:cs="Times New Roman"/>
          <w:i/>
        </w:rPr>
        <w:t>Синонимы, антонимы, в том числе контекстные, фразеологизмы, лексические повторы, жаргонизмы, диалектизмы, термины.</w:t>
      </w:r>
      <w:proofErr w:type="gramEnd"/>
    </w:p>
    <w:p w:rsidR="00645273" w:rsidRPr="00873C3F" w:rsidRDefault="00645273" w:rsidP="00873C3F">
      <w:pPr>
        <w:spacing w:after="0"/>
        <w:jc w:val="both"/>
        <w:rPr>
          <w:rFonts w:ascii="Times New Roman" w:hAnsi="Times New Roman" w:cs="Times New Roman"/>
          <w:i/>
        </w:rPr>
      </w:pPr>
      <w:r w:rsidRPr="00873C3F">
        <w:rPr>
          <w:rFonts w:ascii="Times New Roman" w:hAnsi="Times New Roman" w:cs="Times New Roman"/>
          <w:b/>
          <w:i/>
        </w:rPr>
        <w:t>Учитель:</w:t>
      </w:r>
      <w:r w:rsidRPr="00873C3F">
        <w:rPr>
          <w:rFonts w:ascii="Times New Roman" w:hAnsi="Times New Roman" w:cs="Times New Roman"/>
          <w:i/>
        </w:rPr>
        <w:t xml:space="preserve"> в</w:t>
      </w:r>
      <w:r w:rsidR="00D24ECC" w:rsidRPr="00873C3F">
        <w:rPr>
          <w:rFonts w:ascii="Times New Roman" w:hAnsi="Times New Roman" w:cs="Times New Roman"/>
          <w:i/>
        </w:rPr>
        <w:t>ыполним задание А30 – поищем фразеолог</w:t>
      </w:r>
      <w:r w:rsidRPr="00873C3F">
        <w:rPr>
          <w:rFonts w:ascii="Times New Roman" w:hAnsi="Times New Roman" w:cs="Times New Roman"/>
          <w:i/>
        </w:rPr>
        <w:t>изм в предложенных предложениях.</w:t>
      </w:r>
    </w:p>
    <w:p w:rsidR="002D024D" w:rsidRPr="00873C3F" w:rsidRDefault="00641F4C" w:rsidP="00873C3F">
      <w:pPr>
        <w:spacing w:after="0"/>
        <w:jc w:val="both"/>
        <w:rPr>
          <w:rFonts w:ascii="Times New Roman" w:hAnsi="Times New Roman" w:cs="Times New Roman"/>
          <w:i/>
        </w:rPr>
      </w:pPr>
      <w:r w:rsidRPr="00873C3F">
        <w:rPr>
          <w:rFonts w:ascii="Times New Roman" w:hAnsi="Times New Roman" w:cs="Times New Roman"/>
          <w:b/>
          <w:i/>
        </w:rPr>
        <w:t>Учащиеся</w:t>
      </w:r>
      <w:r w:rsidR="00645273" w:rsidRPr="00873C3F">
        <w:rPr>
          <w:rFonts w:ascii="Times New Roman" w:hAnsi="Times New Roman" w:cs="Times New Roman"/>
          <w:b/>
          <w:i/>
        </w:rPr>
        <w:t>:</w:t>
      </w:r>
      <w:r w:rsidR="00645273" w:rsidRPr="00873C3F">
        <w:rPr>
          <w:rFonts w:ascii="Times New Roman" w:hAnsi="Times New Roman" w:cs="Times New Roman"/>
          <w:i/>
        </w:rPr>
        <w:t xml:space="preserve"> </w:t>
      </w:r>
      <w:r w:rsidR="00D24ECC" w:rsidRPr="00873C3F">
        <w:rPr>
          <w:rFonts w:ascii="Times New Roman" w:hAnsi="Times New Roman" w:cs="Times New Roman"/>
          <w:i/>
        </w:rPr>
        <w:t>ВЗ</w:t>
      </w:r>
      <w:r w:rsidR="00645273" w:rsidRPr="00873C3F">
        <w:rPr>
          <w:rFonts w:ascii="Times New Roman" w:hAnsi="Times New Roman" w:cs="Times New Roman"/>
          <w:i/>
        </w:rPr>
        <w:t>ЯЛ СЕБЯ В РУКИ в предложении 28. П</w:t>
      </w:r>
      <w:r w:rsidR="00D24ECC" w:rsidRPr="00873C3F">
        <w:rPr>
          <w:rFonts w:ascii="Times New Roman" w:hAnsi="Times New Roman" w:cs="Times New Roman"/>
          <w:i/>
        </w:rPr>
        <w:t>равильный ответ – 3</w:t>
      </w:r>
      <w:r w:rsidR="002D024D" w:rsidRPr="00873C3F">
        <w:rPr>
          <w:rFonts w:ascii="Times New Roman" w:hAnsi="Times New Roman" w:cs="Times New Roman"/>
          <w:i/>
        </w:rPr>
        <w:t>.</w:t>
      </w:r>
    </w:p>
    <w:p w:rsidR="002D024D" w:rsidRPr="00873C3F" w:rsidRDefault="00645273" w:rsidP="00873C3F">
      <w:pPr>
        <w:spacing w:after="0"/>
        <w:jc w:val="both"/>
        <w:rPr>
          <w:rFonts w:ascii="Times New Roman" w:hAnsi="Times New Roman" w:cs="Times New Roman"/>
          <w:i/>
        </w:rPr>
      </w:pPr>
      <w:r w:rsidRPr="00873C3F">
        <w:rPr>
          <w:rFonts w:ascii="Times New Roman" w:hAnsi="Times New Roman" w:cs="Times New Roman"/>
          <w:b/>
          <w:i/>
        </w:rPr>
        <w:t>Учитель:</w:t>
      </w:r>
      <w:r w:rsidRPr="00873C3F">
        <w:rPr>
          <w:rFonts w:ascii="Times New Roman" w:hAnsi="Times New Roman" w:cs="Times New Roman"/>
          <w:i/>
        </w:rPr>
        <w:t xml:space="preserve"> </w:t>
      </w:r>
      <w:r w:rsidR="002D024D" w:rsidRPr="00873C3F">
        <w:rPr>
          <w:rFonts w:ascii="Times New Roman" w:hAnsi="Times New Roman" w:cs="Times New Roman"/>
          <w:i/>
        </w:rPr>
        <w:t>Мы знаем, что на едином государственном экзамене мы должны проанализировать предложенный текст не только с точки зрения его морфологических, синтаксических и лексических особенностей (что мы делаем, выполняя задания блока В), но и с точки зрения его содержания, создав свой собственный текст на основе прочитанного в блоке С.</w:t>
      </w:r>
    </w:p>
    <w:p w:rsidR="002D024D" w:rsidRPr="00873C3F" w:rsidRDefault="002D024D" w:rsidP="00873C3F">
      <w:pPr>
        <w:spacing w:after="0"/>
        <w:jc w:val="both"/>
        <w:rPr>
          <w:rFonts w:ascii="Times New Roman" w:hAnsi="Times New Roman" w:cs="Times New Roman"/>
          <w:i/>
        </w:rPr>
      </w:pPr>
      <w:r w:rsidRPr="00873C3F">
        <w:rPr>
          <w:rFonts w:ascii="Times New Roman" w:hAnsi="Times New Roman" w:cs="Times New Roman"/>
          <w:i/>
        </w:rPr>
        <w:t>Кто мне напомнит, с чего начинается наша работа при написании сочинения-рассуждения? Какая именно структурная часть нашего сочинения является самой главной?</w:t>
      </w:r>
    </w:p>
    <w:p w:rsidR="002D024D" w:rsidRPr="00873C3F" w:rsidRDefault="00641F4C" w:rsidP="00873C3F">
      <w:pPr>
        <w:spacing w:after="0"/>
        <w:jc w:val="both"/>
        <w:rPr>
          <w:rFonts w:ascii="Times New Roman" w:hAnsi="Times New Roman" w:cs="Times New Roman"/>
          <w:i/>
        </w:rPr>
      </w:pPr>
      <w:r w:rsidRPr="00873C3F">
        <w:rPr>
          <w:rFonts w:ascii="Times New Roman" w:hAnsi="Times New Roman" w:cs="Times New Roman"/>
          <w:b/>
          <w:i/>
        </w:rPr>
        <w:t>Учащиеся</w:t>
      </w:r>
      <w:r w:rsidR="00645273" w:rsidRPr="00873C3F">
        <w:rPr>
          <w:rFonts w:ascii="Times New Roman" w:hAnsi="Times New Roman" w:cs="Times New Roman"/>
          <w:b/>
          <w:i/>
        </w:rPr>
        <w:t>:</w:t>
      </w:r>
      <w:r w:rsidR="00645273" w:rsidRPr="00873C3F">
        <w:rPr>
          <w:rFonts w:ascii="Times New Roman" w:hAnsi="Times New Roman" w:cs="Times New Roman"/>
          <w:i/>
        </w:rPr>
        <w:t xml:space="preserve"> Для написания сочинения-рассуждения по предложенному тексту необходимо, в первую очередь, сформулировать проблему текста.</w:t>
      </w:r>
    </w:p>
    <w:p w:rsidR="00116660" w:rsidRPr="00873C3F" w:rsidRDefault="00645273" w:rsidP="00B320E0">
      <w:pPr>
        <w:spacing w:after="0"/>
        <w:jc w:val="both"/>
        <w:rPr>
          <w:rFonts w:ascii="Times New Roman" w:hAnsi="Times New Roman" w:cs="Times New Roman"/>
          <w:b/>
          <w:i/>
        </w:rPr>
      </w:pPr>
      <w:r w:rsidRPr="00873C3F">
        <w:rPr>
          <w:rFonts w:ascii="Times New Roman" w:hAnsi="Times New Roman" w:cs="Times New Roman"/>
          <w:b/>
          <w:i/>
        </w:rPr>
        <w:t>Учитель: и</w:t>
      </w:r>
      <w:r w:rsidR="00E44399" w:rsidRPr="00873C3F">
        <w:rPr>
          <w:rFonts w:ascii="Times New Roman" w:hAnsi="Times New Roman" w:cs="Times New Roman"/>
          <w:b/>
          <w:i/>
        </w:rPr>
        <w:t>так, давайте сформулируем проблему этого текста</w:t>
      </w:r>
      <w:r w:rsidR="00116660" w:rsidRPr="00873C3F">
        <w:rPr>
          <w:rFonts w:ascii="Times New Roman" w:hAnsi="Times New Roman" w:cs="Times New Roman"/>
          <w:b/>
          <w:i/>
        </w:rPr>
        <w:t>.</w:t>
      </w:r>
    </w:p>
    <w:p w:rsidR="00645273" w:rsidRDefault="00641F4C" w:rsidP="00B320E0">
      <w:pPr>
        <w:spacing w:after="0"/>
        <w:jc w:val="both"/>
        <w:rPr>
          <w:rFonts w:ascii="Times New Roman" w:hAnsi="Times New Roman" w:cs="Times New Roman"/>
          <w:i/>
        </w:rPr>
      </w:pPr>
      <w:r w:rsidRPr="00873C3F">
        <w:rPr>
          <w:rFonts w:ascii="Times New Roman" w:hAnsi="Times New Roman" w:cs="Times New Roman"/>
          <w:b/>
          <w:i/>
        </w:rPr>
        <w:t>Учащиеся</w:t>
      </w:r>
      <w:r w:rsidR="00645273" w:rsidRPr="00873C3F">
        <w:rPr>
          <w:rFonts w:ascii="Times New Roman" w:hAnsi="Times New Roman" w:cs="Times New Roman"/>
          <w:b/>
          <w:i/>
        </w:rPr>
        <w:t xml:space="preserve"> </w:t>
      </w:r>
      <w:r w:rsidR="00645273" w:rsidRPr="00873C3F">
        <w:rPr>
          <w:rFonts w:ascii="Times New Roman" w:hAnsi="Times New Roman" w:cs="Times New Roman"/>
          <w:i/>
        </w:rPr>
        <w:t xml:space="preserve">формулируют проблему текста. В процессе работы на доске появляется </w:t>
      </w:r>
      <w:r w:rsidR="00873C3F">
        <w:rPr>
          <w:rFonts w:ascii="Times New Roman" w:hAnsi="Times New Roman" w:cs="Times New Roman"/>
          <w:i/>
        </w:rPr>
        <w:t>п</w:t>
      </w:r>
      <w:r w:rsidR="00645273" w:rsidRPr="00873C3F">
        <w:rPr>
          <w:rFonts w:ascii="Times New Roman" w:hAnsi="Times New Roman" w:cs="Times New Roman"/>
          <w:i/>
        </w:rPr>
        <w:t>р</w:t>
      </w:r>
      <w:r w:rsidR="00873C3F">
        <w:rPr>
          <w:rFonts w:ascii="Times New Roman" w:hAnsi="Times New Roman" w:cs="Times New Roman"/>
          <w:i/>
        </w:rPr>
        <w:t>облема</w:t>
      </w:r>
      <w:r w:rsidR="00645273" w:rsidRPr="00873C3F">
        <w:rPr>
          <w:rFonts w:ascii="Times New Roman" w:hAnsi="Times New Roman" w:cs="Times New Roman"/>
          <w:i/>
        </w:rPr>
        <w:t>:</w:t>
      </w:r>
    </w:p>
    <w:p w:rsidR="00665FEB" w:rsidRDefault="00665FEB" w:rsidP="00B320E0">
      <w:pPr>
        <w:spacing w:after="0"/>
        <w:jc w:val="both"/>
        <w:rPr>
          <w:rFonts w:ascii="Times New Roman" w:hAnsi="Times New Roman" w:cs="Times New Roman"/>
          <w:b/>
          <w:i/>
        </w:rPr>
      </w:pPr>
      <w:r>
        <w:rPr>
          <w:rFonts w:ascii="Times New Roman" w:hAnsi="Times New Roman" w:cs="Times New Roman"/>
          <w:b/>
          <w:i/>
        </w:rPr>
        <w:t>На доске:</w:t>
      </w:r>
    </w:p>
    <w:p w:rsidR="00665FEB" w:rsidRPr="00665FEB" w:rsidRDefault="00665FEB" w:rsidP="00665FEB">
      <w:pPr>
        <w:spacing w:after="0"/>
        <w:jc w:val="center"/>
        <w:rPr>
          <w:rFonts w:ascii="Times New Roman" w:hAnsi="Times New Roman" w:cs="Times New Roman"/>
          <w:b/>
          <w:i/>
        </w:rPr>
      </w:pPr>
      <w:r w:rsidRPr="00665FEB">
        <w:rPr>
          <w:rFonts w:ascii="Times New Roman" w:hAnsi="Times New Roman" w:cs="Times New Roman"/>
          <w:b/>
          <w:bCs/>
          <w:i/>
        </w:rPr>
        <w:t>ПРОБЛЕМА</w:t>
      </w:r>
    </w:p>
    <w:p w:rsidR="00665FEB" w:rsidRPr="00665FEB" w:rsidRDefault="00665FEB" w:rsidP="00665FEB">
      <w:pPr>
        <w:spacing w:after="0"/>
        <w:jc w:val="both"/>
        <w:rPr>
          <w:rFonts w:ascii="Times New Roman" w:hAnsi="Times New Roman" w:cs="Times New Roman"/>
          <w:b/>
          <w:i/>
        </w:rPr>
      </w:pPr>
      <w:r w:rsidRPr="00665FEB">
        <w:rPr>
          <w:rFonts w:ascii="Times New Roman" w:hAnsi="Times New Roman" w:cs="Times New Roman"/>
          <w:b/>
          <w:i/>
        </w:rPr>
        <w:tab/>
        <w:t>На какие жертвы иногда приходится идти родителям, чтобы завоевать авторитет у своих детей, и стоит ли родительский авторитет этих жертв? Именно на этот вопрос пытается ответить Фазиль Искандер в своем тексте «Начало формы».</w:t>
      </w:r>
    </w:p>
    <w:p w:rsidR="00665FEB" w:rsidRPr="00665FEB" w:rsidRDefault="00665FEB" w:rsidP="00665FEB">
      <w:pPr>
        <w:spacing w:after="0"/>
        <w:jc w:val="both"/>
        <w:rPr>
          <w:rFonts w:ascii="Times New Roman" w:hAnsi="Times New Roman" w:cs="Times New Roman"/>
          <w:b/>
          <w:i/>
        </w:rPr>
      </w:pPr>
      <w:r w:rsidRPr="00665FEB">
        <w:rPr>
          <w:rFonts w:ascii="Times New Roman" w:hAnsi="Times New Roman" w:cs="Times New Roman"/>
          <w:b/>
          <w:i/>
        </w:rPr>
        <w:tab/>
        <w:t>Фазиль Искандер в своем тексте «Начало формы» поднимает проблему родительского авторитета.</w:t>
      </w:r>
    </w:p>
    <w:p w:rsidR="00665FEB" w:rsidRDefault="00665FEB" w:rsidP="00B320E0">
      <w:pPr>
        <w:spacing w:after="0"/>
        <w:jc w:val="both"/>
        <w:rPr>
          <w:rFonts w:ascii="Times New Roman" w:hAnsi="Times New Roman" w:cs="Times New Roman"/>
          <w:b/>
          <w:i/>
        </w:rPr>
      </w:pPr>
    </w:p>
    <w:p w:rsidR="004D59E1" w:rsidRPr="004D59E1" w:rsidRDefault="00EA1971" w:rsidP="00B320E0">
      <w:pPr>
        <w:spacing w:after="0"/>
        <w:jc w:val="both"/>
        <w:rPr>
          <w:rFonts w:ascii="Times New Roman" w:hAnsi="Times New Roman" w:cs="Times New Roman"/>
          <w:i/>
        </w:rPr>
      </w:pPr>
      <w:r w:rsidRPr="004D59E1">
        <w:rPr>
          <w:rFonts w:ascii="Times New Roman" w:hAnsi="Times New Roman" w:cs="Times New Roman"/>
          <w:b/>
          <w:i/>
        </w:rPr>
        <w:t>Учитель:</w:t>
      </w:r>
      <w:r w:rsidRPr="004D59E1">
        <w:rPr>
          <w:rFonts w:ascii="Times New Roman" w:hAnsi="Times New Roman" w:cs="Times New Roman"/>
          <w:i/>
        </w:rPr>
        <w:t xml:space="preserve"> </w:t>
      </w:r>
      <w:r w:rsidR="00116660" w:rsidRPr="004D59E1">
        <w:rPr>
          <w:rFonts w:ascii="Times New Roman" w:hAnsi="Times New Roman" w:cs="Times New Roman"/>
          <w:i/>
        </w:rPr>
        <w:t>Теперь обратите внимание на вопрос А28.</w:t>
      </w:r>
      <w:r w:rsidR="004D59E1" w:rsidRPr="004D59E1">
        <w:rPr>
          <w:rFonts w:ascii="Times New Roman" w:hAnsi="Times New Roman" w:cs="Times New Roman"/>
          <w:i/>
        </w:rPr>
        <w:t xml:space="preserve"> Что он нам дает?</w:t>
      </w:r>
      <w:r w:rsidR="00116660" w:rsidRPr="004D59E1">
        <w:rPr>
          <w:rFonts w:ascii="Times New Roman" w:hAnsi="Times New Roman" w:cs="Times New Roman"/>
          <w:i/>
        </w:rPr>
        <w:t xml:space="preserve"> </w:t>
      </w:r>
    </w:p>
    <w:p w:rsidR="00E44399" w:rsidRPr="004D59E1" w:rsidRDefault="004D59E1" w:rsidP="00B320E0">
      <w:pPr>
        <w:spacing w:after="0"/>
        <w:jc w:val="both"/>
        <w:rPr>
          <w:rFonts w:ascii="Times New Roman" w:hAnsi="Times New Roman" w:cs="Times New Roman"/>
          <w:i/>
        </w:rPr>
      </w:pPr>
      <w:r w:rsidRPr="004D59E1">
        <w:rPr>
          <w:rFonts w:ascii="Times New Roman" w:hAnsi="Times New Roman" w:cs="Times New Roman"/>
          <w:b/>
          <w:i/>
        </w:rPr>
        <w:t>Учащиеся:</w:t>
      </w:r>
      <w:r w:rsidRPr="004D59E1">
        <w:rPr>
          <w:rFonts w:ascii="Times New Roman" w:hAnsi="Times New Roman" w:cs="Times New Roman"/>
          <w:i/>
        </w:rPr>
        <w:t xml:space="preserve"> </w:t>
      </w:r>
      <w:r w:rsidR="00116660" w:rsidRPr="004D59E1">
        <w:rPr>
          <w:rFonts w:ascii="Times New Roman" w:hAnsi="Times New Roman" w:cs="Times New Roman"/>
          <w:i/>
        </w:rPr>
        <w:t>Фактически, если мы правильно на нег</w:t>
      </w:r>
      <w:r w:rsidRPr="004D59E1">
        <w:rPr>
          <w:rFonts w:ascii="Times New Roman" w:hAnsi="Times New Roman" w:cs="Times New Roman"/>
          <w:i/>
        </w:rPr>
        <w:t>о ответим, мы получим авторитетное мнение по поставленной нами проблеме</w:t>
      </w:r>
    </w:p>
    <w:p w:rsidR="00EA1971" w:rsidRDefault="00641F4C" w:rsidP="00B320E0">
      <w:pPr>
        <w:spacing w:after="0"/>
        <w:jc w:val="both"/>
        <w:rPr>
          <w:rFonts w:ascii="Times New Roman" w:hAnsi="Times New Roman" w:cs="Times New Roman"/>
          <w:i/>
        </w:rPr>
      </w:pPr>
      <w:r w:rsidRPr="004D59E1">
        <w:rPr>
          <w:rFonts w:ascii="Times New Roman" w:hAnsi="Times New Roman" w:cs="Times New Roman"/>
          <w:b/>
          <w:i/>
        </w:rPr>
        <w:t>Учащиеся</w:t>
      </w:r>
      <w:r w:rsidR="00EA1971" w:rsidRPr="004D59E1">
        <w:rPr>
          <w:rFonts w:ascii="Times New Roman" w:hAnsi="Times New Roman" w:cs="Times New Roman"/>
          <w:b/>
          <w:i/>
        </w:rPr>
        <w:t xml:space="preserve"> </w:t>
      </w:r>
      <w:r w:rsidR="00EA1971" w:rsidRPr="004D59E1">
        <w:rPr>
          <w:rFonts w:ascii="Times New Roman" w:hAnsi="Times New Roman" w:cs="Times New Roman"/>
          <w:i/>
        </w:rPr>
        <w:t>читают содержание вопроса</w:t>
      </w:r>
      <w:r w:rsidR="004D59E1">
        <w:rPr>
          <w:rFonts w:ascii="Times New Roman" w:hAnsi="Times New Roman" w:cs="Times New Roman"/>
          <w:i/>
        </w:rPr>
        <w:t xml:space="preserve"> А28, на доске появляется задание А28</w:t>
      </w:r>
      <w:r w:rsidR="00EA1971" w:rsidRPr="004D59E1">
        <w:rPr>
          <w:rFonts w:ascii="Times New Roman" w:hAnsi="Times New Roman" w:cs="Times New Roman"/>
          <w:i/>
        </w:rPr>
        <w:t>:</w:t>
      </w:r>
    </w:p>
    <w:p w:rsidR="00665FEB" w:rsidRPr="004D59E1" w:rsidRDefault="00665FEB" w:rsidP="00B320E0">
      <w:pPr>
        <w:spacing w:after="0"/>
        <w:jc w:val="both"/>
        <w:rPr>
          <w:rFonts w:ascii="Times New Roman" w:hAnsi="Times New Roman" w:cs="Times New Roman"/>
          <w:i/>
        </w:rPr>
      </w:pPr>
    </w:p>
    <w:p w:rsidR="00665FEB" w:rsidRPr="00665FEB" w:rsidRDefault="00665FEB" w:rsidP="00665FEB">
      <w:pPr>
        <w:spacing w:after="0"/>
        <w:jc w:val="both"/>
        <w:rPr>
          <w:rFonts w:ascii="Times New Roman" w:hAnsi="Times New Roman" w:cs="Times New Roman"/>
          <w:b/>
          <w:i/>
        </w:rPr>
      </w:pPr>
      <w:r w:rsidRPr="00665FEB">
        <w:rPr>
          <w:rFonts w:ascii="Times New Roman" w:hAnsi="Times New Roman" w:cs="Times New Roman"/>
          <w:b/>
          <w:i/>
        </w:rPr>
        <w:t>Какое высказывание может служить иллюстрацией к основной проблеме текста?</w:t>
      </w:r>
    </w:p>
    <w:p w:rsidR="00000000" w:rsidRPr="00665FEB" w:rsidRDefault="001E5B02" w:rsidP="00665FEB">
      <w:pPr>
        <w:numPr>
          <w:ilvl w:val="0"/>
          <w:numId w:val="12"/>
        </w:numPr>
        <w:spacing w:after="0"/>
        <w:jc w:val="both"/>
        <w:rPr>
          <w:rFonts w:ascii="Times New Roman" w:hAnsi="Times New Roman" w:cs="Times New Roman"/>
          <w:b/>
          <w:i/>
        </w:rPr>
      </w:pPr>
      <w:r w:rsidRPr="00665FEB">
        <w:rPr>
          <w:rFonts w:ascii="Times New Roman" w:hAnsi="Times New Roman" w:cs="Times New Roman"/>
          <w:b/>
          <w:i/>
        </w:rPr>
        <w:t>Самые трусливые, неспособные к сопротивлению люди становятся неумолимыми там, где они могут проявить абсолютны</w:t>
      </w:r>
      <w:r w:rsidRPr="00665FEB">
        <w:rPr>
          <w:rFonts w:ascii="Times New Roman" w:hAnsi="Times New Roman" w:cs="Times New Roman"/>
          <w:b/>
          <w:i/>
        </w:rPr>
        <w:t>й родительский авторитет (Конфуций)</w:t>
      </w:r>
    </w:p>
    <w:p w:rsidR="00000000" w:rsidRPr="00665FEB" w:rsidRDefault="001E5B02" w:rsidP="00665FEB">
      <w:pPr>
        <w:numPr>
          <w:ilvl w:val="0"/>
          <w:numId w:val="12"/>
        </w:numPr>
        <w:spacing w:after="0"/>
        <w:jc w:val="both"/>
        <w:rPr>
          <w:rFonts w:ascii="Times New Roman" w:hAnsi="Times New Roman" w:cs="Times New Roman"/>
          <w:b/>
          <w:i/>
        </w:rPr>
      </w:pPr>
      <w:r w:rsidRPr="00665FEB">
        <w:rPr>
          <w:rFonts w:ascii="Times New Roman" w:hAnsi="Times New Roman" w:cs="Times New Roman"/>
          <w:b/>
          <w:i/>
        </w:rPr>
        <w:t xml:space="preserve">Всегда, прежде чем может быть возведено что-то новое, должен быть поколеблен авторитет уже </w:t>
      </w:r>
      <w:proofErr w:type="gramStart"/>
      <w:r w:rsidRPr="00665FEB">
        <w:rPr>
          <w:rFonts w:ascii="Times New Roman" w:hAnsi="Times New Roman" w:cs="Times New Roman"/>
          <w:b/>
          <w:i/>
        </w:rPr>
        <w:t>существующего</w:t>
      </w:r>
      <w:proofErr w:type="gramEnd"/>
      <w:r w:rsidRPr="00665FEB">
        <w:rPr>
          <w:rFonts w:ascii="Times New Roman" w:hAnsi="Times New Roman" w:cs="Times New Roman"/>
          <w:b/>
          <w:i/>
        </w:rPr>
        <w:t xml:space="preserve"> (С. Цвейг)</w:t>
      </w:r>
    </w:p>
    <w:p w:rsidR="00000000" w:rsidRPr="00665FEB" w:rsidRDefault="001E5B02" w:rsidP="00665FEB">
      <w:pPr>
        <w:numPr>
          <w:ilvl w:val="0"/>
          <w:numId w:val="12"/>
        </w:numPr>
        <w:spacing w:after="0"/>
        <w:jc w:val="both"/>
        <w:rPr>
          <w:rFonts w:ascii="Times New Roman" w:hAnsi="Times New Roman" w:cs="Times New Roman"/>
          <w:b/>
          <w:i/>
        </w:rPr>
      </w:pPr>
      <w:r w:rsidRPr="00665FEB">
        <w:rPr>
          <w:rFonts w:ascii="Times New Roman" w:hAnsi="Times New Roman" w:cs="Times New Roman"/>
          <w:b/>
          <w:i/>
        </w:rPr>
        <w:t>Унция авторитета стоит фунта работы (Л. Питер)</w:t>
      </w:r>
    </w:p>
    <w:p w:rsidR="00000000" w:rsidRPr="00665FEB" w:rsidRDefault="001E5B02" w:rsidP="00665FEB">
      <w:pPr>
        <w:numPr>
          <w:ilvl w:val="0"/>
          <w:numId w:val="12"/>
        </w:numPr>
        <w:spacing w:after="0"/>
        <w:jc w:val="both"/>
        <w:rPr>
          <w:rFonts w:ascii="Times New Roman" w:hAnsi="Times New Roman" w:cs="Times New Roman"/>
          <w:b/>
          <w:i/>
        </w:rPr>
      </w:pPr>
      <w:r w:rsidRPr="00665FEB">
        <w:rPr>
          <w:rFonts w:ascii="Times New Roman" w:hAnsi="Times New Roman" w:cs="Times New Roman"/>
          <w:b/>
          <w:i/>
        </w:rPr>
        <w:t>Никакое совместное действие невозможно без навязыва</w:t>
      </w:r>
      <w:r w:rsidRPr="00665FEB">
        <w:rPr>
          <w:rFonts w:ascii="Times New Roman" w:hAnsi="Times New Roman" w:cs="Times New Roman"/>
          <w:b/>
          <w:i/>
        </w:rPr>
        <w:t>ния некоторому числу людей чужой воли, то есть без авторитета (Ф. Бэкон)</w:t>
      </w:r>
    </w:p>
    <w:p w:rsidR="00665FEB" w:rsidRDefault="00665FEB" w:rsidP="003520F9">
      <w:pPr>
        <w:spacing w:after="0"/>
        <w:jc w:val="both"/>
        <w:rPr>
          <w:rFonts w:ascii="Times New Roman" w:hAnsi="Times New Roman" w:cs="Times New Roman"/>
          <w:b/>
          <w:i/>
        </w:rPr>
      </w:pPr>
    </w:p>
    <w:p w:rsidR="00665FEB" w:rsidRDefault="00665FEB" w:rsidP="003520F9">
      <w:pPr>
        <w:spacing w:after="0"/>
        <w:jc w:val="both"/>
        <w:rPr>
          <w:rFonts w:ascii="Times New Roman" w:hAnsi="Times New Roman" w:cs="Times New Roman"/>
          <w:b/>
          <w:i/>
        </w:rPr>
      </w:pPr>
    </w:p>
    <w:p w:rsidR="00EA1971" w:rsidRPr="003520F9" w:rsidRDefault="00641F4C" w:rsidP="003520F9">
      <w:pPr>
        <w:spacing w:after="0"/>
        <w:jc w:val="both"/>
        <w:rPr>
          <w:rFonts w:ascii="Times New Roman" w:hAnsi="Times New Roman" w:cs="Times New Roman"/>
          <w:i/>
        </w:rPr>
      </w:pPr>
      <w:r w:rsidRPr="003520F9">
        <w:rPr>
          <w:rFonts w:ascii="Times New Roman" w:hAnsi="Times New Roman" w:cs="Times New Roman"/>
          <w:b/>
          <w:i/>
        </w:rPr>
        <w:lastRenderedPageBreak/>
        <w:t>Учащиеся</w:t>
      </w:r>
      <w:r w:rsidR="00EA1971" w:rsidRPr="003520F9">
        <w:rPr>
          <w:rFonts w:ascii="Times New Roman" w:hAnsi="Times New Roman" w:cs="Times New Roman"/>
          <w:b/>
          <w:i/>
        </w:rPr>
        <w:t>:</w:t>
      </w:r>
      <w:r w:rsidR="00EA1971" w:rsidRPr="003520F9">
        <w:rPr>
          <w:rFonts w:ascii="Times New Roman" w:hAnsi="Times New Roman" w:cs="Times New Roman"/>
          <w:i/>
        </w:rPr>
        <w:t xml:space="preserve"> Иллюстрацией к одной из проблем текста может служить высказывание Л. Питера: «Унция авторитета стоит фунта работы».</w:t>
      </w:r>
    </w:p>
    <w:p w:rsidR="00EA1971" w:rsidRPr="003520F9" w:rsidRDefault="003520F9"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Для какой части сочинения-рассуждения нам может пригодиться это высказывания.</w:t>
      </w:r>
    </w:p>
    <w:p w:rsidR="003520F9" w:rsidRPr="003520F9" w:rsidRDefault="003520F9" w:rsidP="003520F9">
      <w:pPr>
        <w:spacing w:after="0"/>
        <w:rPr>
          <w:rFonts w:ascii="Times New Roman" w:hAnsi="Times New Roman" w:cs="Times New Roman"/>
          <w:i/>
        </w:rPr>
      </w:pPr>
      <w:r w:rsidRPr="003520F9">
        <w:rPr>
          <w:rFonts w:ascii="Times New Roman" w:hAnsi="Times New Roman" w:cs="Times New Roman"/>
          <w:b/>
          <w:i/>
        </w:rPr>
        <w:t>Учащиеся:</w:t>
      </w:r>
      <w:r w:rsidRPr="003520F9">
        <w:rPr>
          <w:rFonts w:ascii="Times New Roman" w:hAnsi="Times New Roman" w:cs="Times New Roman"/>
          <w:i/>
        </w:rPr>
        <w:t xml:space="preserve"> Для формулировки одного из аргументов</w:t>
      </w:r>
    </w:p>
    <w:p w:rsidR="002840C9" w:rsidRPr="003520F9" w:rsidRDefault="00EA1971" w:rsidP="003520F9">
      <w:pPr>
        <w:spacing w:after="0"/>
        <w:rPr>
          <w:rFonts w:ascii="Times New Roman" w:hAnsi="Times New Roman" w:cs="Times New Roman"/>
          <w:i/>
        </w:rPr>
      </w:pPr>
      <w:r w:rsidRPr="003520F9">
        <w:rPr>
          <w:rFonts w:ascii="Times New Roman" w:hAnsi="Times New Roman" w:cs="Times New Roman"/>
          <w:b/>
          <w:i/>
        </w:rPr>
        <w:t xml:space="preserve">Учитель: </w:t>
      </w:r>
      <w:r w:rsidR="002840C9" w:rsidRPr="003520F9">
        <w:rPr>
          <w:rFonts w:ascii="Times New Roman" w:hAnsi="Times New Roman" w:cs="Times New Roman"/>
          <w:i/>
        </w:rPr>
        <w:t>Какую вторую важную структурную часть сочинения-рассуждения мы формулируем после проблемы?</w:t>
      </w:r>
    </w:p>
    <w:p w:rsidR="002840C9"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EA1971" w:rsidRPr="003520F9">
        <w:rPr>
          <w:rFonts w:ascii="Times New Roman" w:hAnsi="Times New Roman" w:cs="Times New Roman"/>
          <w:b/>
          <w:i/>
        </w:rPr>
        <w:t>:</w:t>
      </w:r>
      <w:r w:rsidR="00EA1971" w:rsidRPr="003520F9">
        <w:rPr>
          <w:rFonts w:ascii="Times New Roman" w:hAnsi="Times New Roman" w:cs="Times New Roman"/>
          <w:i/>
        </w:rPr>
        <w:t xml:space="preserve"> Мы должны сформулировать авторскую позицию по поднятой в тексте проблеме.</w:t>
      </w:r>
    </w:p>
    <w:p w:rsidR="002840C9" w:rsidRPr="003520F9" w:rsidRDefault="00EA1971"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840C9" w:rsidRPr="003520F9">
        <w:rPr>
          <w:rFonts w:ascii="Times New Roman" w:hAnsi="Times New Roman" w:cs="Times New Roman"/>
          <w:i/>
        </w:rPr>
        <w:t>Мы помним, если проблема у нас – вопрос, то авторская позиция – это ответ на этот вопрос.</w:t>
      </w:r>
      <w:r w:rsidRPr="003520F9">
        <w:rPr>
          <w:rFonts w:ascii="Times New Roman" w:hAnsi="Times New Roman" w:cs="Times New Roman"/>
          <w:i/>
        </w:rPr>
        <w:t xml:space="preserve"> </w:t>
      </w:r>
      <w:r w:rsidR="002840C9" w:rsidRPr="003520F9">
        <w:rPr>
          <w:rFonts w:ascii="Times New Roman" w:hAnsi="Times New Roman" w:cs="Times New Roman"/>
          <w:i/>
        </w:rPr>
        <w:t>Итак, как вы думаете, опираясь на текст Искандера, стоит ли родительский авторитет Георгия Андреевича этих жертв?</w:t>
      </w:r>
      <w:r w:rsidRPr="003520F9">
        <w:rPr>
          <w:rFonts w:ascii="Times New Roman" w:hAnsi="Times New Roman" w:cs="Times New Roman"/>
          <w:i/>
        </w:rPr>
        <w:t xml:space="preserve"> </w:t>
      </w:r>
      <w:r w:rsidR="002840C9" w:rsidRPr="003520F9">
        <w:rPr>
          <w:rFonts w:ascii="Times New Roman" w:hAnsi="Times New Roman" w:cs="Times New Roman"/>
          <w:i/>
        </w:rPr>
        <w:t xml:space="preserve">Вспомним, ради какой цели Георгий Андреевич из последних сил сражается с сыном в бадминтон? </w:t>
      </w:r>
    </w:p>
    <w:p w:rsidR="00EA1971"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EA1971" w:rsidRPr="003520F9">
        <w:rPr>
          <w:rFonts w:ascii="Times New Roman" w:hAnsi="Times New Roman" w:cs="Times New Roman"/>
          <w:b/>
          <w:i/>
        </w:rPr>
        <w:t>:</w:t>
      </w:r>
      <w:r w:rsidR="00EA1971" w:rsidRPr="003520F9">
        <w:rPr>
          <w:rFonts w:ascii="Times New Roman" w:hAnsi="Times New Roman" w:cs="Times New Roman"/>
          <w:i/>
        </w:rPr>
        <w:t xml:space="preserve"> Ради того, чтобы его сын читал книги</w:t>
      </w:r>
    </w:p>
    <w:p w:rsidR="002840C9" w:rsidRPr="003520F9" w:rsidRDefault="00EA1971"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840C9" w:rsidRPr="003520F9">
        <w:rPr>
          <w:rFonts w:ascii="Times New Roman" w:hAnsi="Times New Roman" w:cs="Times New Roman"/>
          <w:i/>
        </w:rPr>
        <w:t>Как вы считаете, стоит ради такой цели приносить какие-нибудь жертвы</w:t>
      </w:r>
      <w:r w:rsidRPr="003520F9">
        <w:rPr>
          <w:rFonts w:ascii="Times New Roman" w:hAnsi="Times New Roman" w:cs="Times New Roman"/>
          <w:i/>
        </w:rPr>
        <w:t>?</w:t>
      </w:r>
    </w:p>
    <w:p w:rsidR="00EA1971"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EA1971" w:rsidRPr="003520F9">
        <w:rPr>
          <w:rFonts w:ascii="Times New Roman" w:hAnsi="Times New Roman" w:cs="Times New Roman"/>
          <w:b/>
          <w:i/>
        </w:rPr>
        <w:t>:</w:t>
      </w:r>
      <w:r w:rsidR="00EA1971" w:rsidRPr="003520F9">
        <w:rPr>
          <w:rFonts w:ascii="Times New Roman" w:hAnsi="Times New Roman" w:cs="Times New Roman"/>
          <w:i/>
        </w:rPr>
        <w:t xml:space="preserve"> Безусловно, цель Георгия Андреевича важна как для будущего сына, так и для самого Георгия Андреевича</w:t>
      </w:r>
    </w:p>
    <w:p w:rsidR="002840C9" w:rsidRPr="003520F9" w:rsidRDefault="00EA1971"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840C9" w:rsidRPr="003520F9">
        <w:rPr>
          <w:rFonts w:ascii="Times New Roman" w:hAnsi="Times New Roman" w:cs="Times New Roman"/>
          <w:i/>
        </w:rPr>
        <w:t>Добивается ли Ге</w:t>
      </w:r>
      <w:r w:rsidRPr="003520F9">
        <w:rPr>
          <w:rFonts w:ascii="Times New Roman" w:hAnsi="Times New Roman" w:cs="Times New Roman"/>
          <w:i/>
        </w:rPr>
        <w:t>оргий Андреевич своей цели?</w:t>
      </w:r>
    </w:p>
    <w:p w:rsidR="00EA1971"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EA1971" w:rsidRPr="003520F9">
        <w:rPr>
          <w:rFonts w:ascii="Times New Roman" w:hAnsi="Times New Roman" w:cs="Times New Roman"/>
          <w:b/>
          <w:i/>
        </w:rPr>
        <w:t>:</w:t>
      </w:r>
      <w:r w:rsidR="00EA1971" w:rsidRPr="003520F9">
        <w:rPr>
          <w:rFonts w:ascii="Times New Roman" w:hAnsi="Times New Roman" w:cs="Times New Roman"/>
          <w:i/>
        </w:rPr>
        <w:t xml:space="preserve"> Да</w:t>
      </w:r>
    </w:p>
    <w:p w:rsidR="002840C9" w:rsidRPr="003520F9" w:rsidRDefault="00EA1971"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840C9" w:rsidRPr="003520F9">
        <w:rPr>
          <w:rFonts w:ascii="Times New Roman" w:hAnsi="Times New Roman" w:cs="Times New Roman"/>
          <w:i/>
        </w:rPr>
        <w:t xml:space="preserve">А что он при этом испытывает? Как автор описывает его переживания после </w:t>
      </w:r>
      <w:r w:rsidR="002411DB" w:rsidRPr="003520F9">
        <w:rPr>
          <w:rFonts w:ascii="Times New Roman" w:hAnsi="Times New Roman" w:cs="Times New Roman"/>
          <w:i/>
        </w:rPr>
        <w:t xml:space="preserve"> победы (предложение 65)?</w:t>
      </w:r>
    </w:p>
    <w:p w:rsidR="00EA1971"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EA1971" w:rsidRPr="003520F9">
        <w:rPr>
          <w:rFonts w:ascii="Times New Roman" w:hAnsi="Times New Roman" w:cs="Times New Roman"/>
          <w:b/>
          <w:i/>
        </w:rPr>
        <w:t>:</w:t>
      </w:r>
      <w:r w:rsidR="00EA1971" w:rsidRPr="003520F9">
        <w:rPr>
          <w:rFonts w:ascii="Times New Roman" w:hAnsi="Times New Roman" w:cs="Times New Roman"/>
          <w:i/>
        </w:rPr>
        <w:t xml:space="preserve"> </w:t>
      </w:r>
      <w:r w:rsidR="0038758C" w:rsidRPr="003520F9">
        <w:rPr>
          <w:rFonts w:ascii="Times New Roman" w:hAnsi="Times New Roman" w:cs="Times New Roman"/>
          <w:i/>
        </w:rPr>
        <w:t>Отец «почувствовал всем своим существом, что сын проникся к нему уважением»</w:t>
      </w:r>
    </w:p>
    <w:p w:rsidR="002411DB" w:rsidRPr="003520F9" w:rsidRDefault="0038758C"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411DB" w:rsidRPr="003520F9">
        <w:rPr>
          <w:rFonts w:ascii="Times New Roman" w:hAnsi="Times New Roman" w:cs="Times New Roman"/>
          <w:i/>
        </w:rPr>
        <w:t>Таким образом, как мы ответим на наш вопрос: Стоит ли родительский авторитет таких жертв? Как сформулируем авторскую позицию?</w:t>
      </w:r>
    </w:p>
    <w:p w:rsidR="0038758C"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i/>
        </w:rPr>
        <w:t xml:space="preserve"> формулируют авторскую позицию. В результате формулировки на доске появляется слайд:</w:t>
      </w:r>
    </w:p>
    <w:p w:rsidR="00665FEB" w:rsidRDefault="00665FEB" w:rsidP="003520F9">
      <w:pPr>
        <w:spacing w:after="0"/>
        <w:rPr>
          <w:rFonts w:ascii="Times New Roman" w:hAnsi="Times New Roman" w:cs="Times New Roman"/>
          <w:b/>
          <w:i/>
        </w:rPr>
      </w:pPr>
      <w:r>
        <w:rPr>
          <w:rFonts w:ascii="Times New Roman" w:hAnsi="Times New Roman" w:cs="Times New Roman"/>
          <w:b/>
          <w:i/>
        </w:rPr>
        <w:t>На доске:</w:t>
      </w:r>
    </w:p>
    <w:p w:rsidR="00665FEB" w:rsidRPr="00665FEB" w:rsidRDefault="00665FEB" w:rsidP="00665FEB">
      <w:pPr>
        <w:spacing w:after="0"/>
        <w:jc w:val="center"/>
        <w:rPr>
          <w:rFonts w:ascii="Times New Roman" w:hAnsi="Times New Roman" w:cs="Times New Roman"/>
          <w:b/>
          <w:i/>
        </w:rPr>
      </w:pPr>
      <w:r w:rsidRPr="00665FEB">
        <w:rPr>
          <w:rFonts w:ascii="Times New Roman" w:hAnsi="Times New Roman" w:cs="Times New Roman"/>
          <w:b/>
          <w:i/>
        </w:rPr>
        <w:t>АВТОРСКАЯ ПОЗИЦИЯ</w:t>
      </w:r>
    </w:p>
    <w:p w:rsidR="00665FEB" w:rsidRDefault="00665FEB" w:rsidP="003520F9">
      <w:pPr>
        <w:spacing w:after="0"/>
        <w:rPr>
          <w:rFonts w:ascii="Times New Roman" w:hAnsi="Times New Roman" w:cs="Times New Roman"/>
          <w:b/>
          <w:bCs/>
          <w:i/>
        </w:rPr>
      </w:pPr>
      <w:r w:rsidRPr="00665FEB">
        <w:rPr>
          <w:rFonts w:ascii="Times New Roman" w:hAnsi="Times New Roman" w:cs="Times New Roman"/>
          <w:b/>
          <w:i/>
        </w:rPr>
        <w:t>Фазиль Искандер (Автор) считает, что родительский авторитет стоит любых жертв со стороны родителей.</w:t>
      </w:r>
      <w:r w:rsidRPr="00665FEB">
        <w:rPr>
          <w:rFonts w:ascii="Times New Roman" w:hAnsi="Times New Roman" w:cs="Times New Roman"/>
          <w:b/>
          <w:bCs/>
          <w:i/>
        </w:rPr>
        <w:t xml:space="preserve"> </w:t>
      </w:r>
    </w:p>
    <w:p w:rsidR="00665FEB" w:rsidRDefault="00665FEB" w:rsidP="003520F9">
      <w:pPr>
        <w:spacing w:after="0"/>
        <w:rPr>
          <w:rFonts w:ascii="Times New Roman" w:hAnsi="Times New Roman" w:cs="Times New Roman"/>
          <w:b/>
          <w:i/>
        </w:rPr>
      </w:pPr>
    </w:p>
    <w:p w:rsidR="002411DB" w:rsidRPr="003520F9" w:rsidRDefault="0038758C"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411DB" w:rsidRPr="003520F9">
        <w:rPr>
          <w:rFonts w:ascii="Times New Roman" w:hAnsi="Times New Roman" w:cs="Times New Roman"/>
          <w:i/>
        </w:rPr>
        <w:t>У нас есть проблема, есть авторская позиция</w:t>
      </w:r>
      <w:r w:rsidRPr="003520F9">
        <w:rPr>
          <w:rFonts w:ascii="Times New Roman" w:hAnsi="Times New Roman" w:cs="Times New Roman"/>
          <w:i/>
        </w:rPr>
        <w:t>. Чего не хватает?</w:t>
      </w:r>
    </w:p>
    <w:p w:rsidR="0038758C"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b/>
          <w:i/>
        </w:rPr>
        <w:t>:</w:t>
      </w:r>
      <w:r w:rsidR="0038758C" w:rsidRPr="003520F9">
        <w:rPr>
          <w:rFonts w:ascii="Times New Roman" w:hAnsi="Times New Roman" w:cs="Times New Roman"/>
          <w:i/>
        </w:rPr>
        <w:t xml:space="preserve"> комментария</w:t>
      </w:r>
    </w:p>
    <w:p w:rsidR="002411DB" w:rsidRPr="003520F9" w:rsidRDefault="0038758C"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411DB" w:rsidRPr="003520F9">
        <w:rPr>
          <w:rFonts w:ascii="Times New Roman" w:hAnsi="Times New Roman" w:cs="Times New Roman"/>
          <w:i/>
        </w:rPr>
        <w:t>Что будем комментировать? Действия Георгия Андреевича? Авторский стиль Ф. Искандера? Текст в целом?</w:t>
      </w:r>
    </w:p>
    <w:p w:rsidR="002411DB"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b/>
          <w:i/>
        </w:rPr>
        <w:t>:</w:t>
      </w:r>
      <w:r w:rsidR="0038758C" w:rsidRPr="003520F9">
        <w:rPr>
          <w:rFonts w:ascii="Times New Roman" w:hAnsi="Times New Roman" w:cs="Times New Roman"/>
          <w:i/>
        </w:rPr>
        <w:t xml:space="preserve"> Мы будем писать комментарий к проблеме текста</w:t>
      </w:r>
      <w:r w:rsidR="002411DB" w:rsidRPr="003520F9">
        <w:rPr>
          <w:rFonts w:ascii="Times New Roman" w:hAnsi="Times New Roman" w:cs="Times New Roman"/>
          <w:i/>
        </w:rPr>
        <w:t>.</w:t>
      </w:r>
    </w:p>
    <w:p w:rsidR="0038758C" w:rsidRPr="003520F9" w:rsidRDefault="0038758C"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2411DB" w:rsidRPr="003520F9">
        <w:rPr>
          <w:rFonts w:ascii="Times New Roman" w:hAnsi="Times New Roman" w:cs="Times New Roman"/>
          <w:i/>
        </w:rPr>
        <w:t>Какие два вида комментариев мы знаем?</w:t>
      </w:r>
    </w:p>
    <w:p w:rsidR="0038758C"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b/>
          <w:i/>
        </w:rPr>
        <w:t xml:space="preserve">: </w:t>
      </w:r>
      <w:r w:rsidR="0038758C" w:rsidRPr="003520F9">
        <w:rPr>
          <w:rFonts w:ascii="Times New Roman" w:hAnsi="Times New Roman" w:cs="Times New Roman"/>
          <w:i/>
        </w:rPr>
        <w:t xml:space="preserve">Текстуальный и </w:t>
      </w:r>
      <w:proofErr w:type="spellStart"/>
      <w:r w:rsidR="0038758C" w:rsidRPr="003520F9">
        <w:rPr>
          <w:rFonts w:ascii="Times New Roman" w:hAnsi="Times New Roman" w:cs="Times New Roman"/>
          <w:i/>
        </w:rPr>
        <w:t>концепционный</w:t>
      </w:r>
      <w:proofErr w:type="spellEnd"/>
      <w:r w:rsidR="002411DB" w:rsidRPr="003520F9">
        <w:rPr>
          <w:rFonts w:ascii="Times New Roman" w:hAnsi="Times New Roman" w:cs="Times New Roman"/>
          <w:i/>
        </w:rPr>
        <w:t xml:space="preserve"> </w:t>
      </w:r>
    </w:p>
    <w:p w:rsidR="002411DB" w:rsidRPr="003520F9" w:rsidRDefault="0038758C" w:rsidP="003520F9">
      <w:pPr>
        <w:spacing w:after="0"/>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Какой комментарий мы с вами напишем, учитывая, что мы решили вопрос В8 и в нашем распоряжении уже есть некоторые средства художественной выразительности, использованные автором в тексте?</w:t>
      </w:r>
    </w:p>
    <w:p w:rsidR="002411DB" w:rsidRPr="003520F9" w:rsidRDefault="00641F4C" w:rsidP="003520F9">
      <w:pPr>
        <w:spacing w:after="0"/>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b/>
          <w:i/>
        </w:rPr>
        <w:t>:</w:t>
      </w:r>
      <w:r w:rsidR="0038758C" w:rsidRPr="003520F9">
        <w:rPr>
          <w:rFonts w:ascii="Times New Roman" w:hAnsi="Times New Roman" w:cs="Times New Roman"/>
          <w:i/>
        </w:rPr>
        <w:t xml:space="preserve"> Нам удобнее писать текстуальный комментарий к проблеме родительского авторитета.</w:t>
      </w:r>
    </w:p>
    <w:p w:rsidR="0038758C" w:rsidRPr="003520F9" w:rsidRDefault="0038758C" w:rsidP="003520F9">
      <w:pPr>
        <w:spacing w:after="0"/>
        <w:jc w:val="both"/>
        <w:rPr>
          <w:rFonts w:ascii="Times New Roman" w:hAnsi="Times New Roman" w:cs="Times New Roman"/>
          <w:i/>
        </w:rPr>
      </w:pPr>
      <w:r w:rsidRPr="003520F9">
        <w:rPr>
          <w:rFonts w:ascii="Times New Roman" w:hAnsi="Times New Roman" w:cs="Times New Roman"/>
          <w:b/>
          <w:i/>
        </w:rPr>
        <w:t>Учитель:</w:t>
      </w:r>
      <w:r w:rsidRPr="003520F9">
        <w:rPr>
          <w:rFonts w:ascii="Times New Roman" w:hAnsi="Times New Roman" w:cs="Times New Roman"/>
          <w:i/>
        </w:rPr>
        <w:t xml:space="preserve"> </w:t>
      </w:r>
      <w:r w:rsidR="00083EB5" w:rsidRPr="003520F9">
        <w:rPr>
          <w:rFonts w:ascii="Times New Roman" w:hAnsi="Times New Roman" w:cs="Times New Roman"/>
          <w:i/>
        </w:rPr>
        <w:t>Какие о</w:t>
      </w:r>
      <w:r w:rsidRPr="003520F9">
        <w:rPr>
          <w:rFonts w:ascii="Times New Roman" w:hAnsi="Times New Roman" w:cs="Times New Roman"/>
          <w:i/>
        </w:rPr>
        <w:t>шибки чаще всего допускаются в комментарии?</w:t>
      </w:r>
      <w:r w:rsidR="00083EB5" w:rsidRPr="003520F9">
        <w:rPr>
          <w:rFonts w:ascii="Times New Roman" w:hAnsi="Times New Roman" w:cs="Times New Roman"/>
          <w:i/>
        </w:rPr>
        <w:t xml:space="preserve"> </w:t>
      </w:r>
    </w:p>
    <w:p w:rsidR="00083EB5" w:rsidRPr="003520F9" w:rsidRDefault="00641F4C" w:rsidP="003520F9">
      <w:pPr>
        <w:spacing w:after="0"/>
        <w:jc w:val="both"/>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b/>
          <w:i/>
        </w:rPr>
        <w:t>:</w:t>
      </w:r>
      <w:r w:rsidR="0038758C" w:rsidRPr="003520F9">
        <w:rPr>
          <w:rFonts w:ascii="Times New Roman" w:hAnsi="Times New Roman" w:cs="Times New Roman"/>
          <w:i/>
        </w:rPr>
        <w:t xml:space="preserve"> </w:t>
      </w:r>
      <w:r w:rsidR="00083EB5" w:rsidRPr="003520F9">
        <w:rPr>
          <w:rFonts w:ascii="Times New Roman" w:hAnsi="Times New Roman" w:cs="Times New Roman"/>
          <w:i/>
        </w:rPr>
        <w:t>в комментарии не должно быть пересказа текста или любой его части, в комментарии не должно быть номеров предложений, как в рецензии задания В8, в комментарии не должно быть переписанной рецензии части В8.</w:t>
      </w:r>
    </w:p>
    <w:p w:rsidR="00F81689" w:rsidRPr="003520F9" w:rsidRDefault="00641F4C" w:rsidP="00B320E0">
      <w:pPr>
        <w:spacing w:after="0"/>
        <w:jc w:val="both"/>
        <w:rPr>
          <w:rFonts w:ascii="Times New Roman" w:hAnsi="Times New Roman" w:cs="Times New Roman"/>
          <w:i/>
        </w:rPr>
      </w:pPr>
      <w:r w:rsidRPr="003520F9">
        <w:rPr>
          <w:rFonts w:ascii="Times New Roman" w:hAnsi="Times New Roman" w:cs="Times New Roman"/>
          <w:b/>
          <w:i/>
        </w:rPr>
        <w:t>Учащиеся</w:t>
      </w:r>
      <w:r w:rsidR="0038758C" w:rsidRPr="003520F9">
        <w:rPr>
          <w:rFonts w:ascii="Times New Roman" w:hAnsi="Times New Roman" w:cs="Times New Roman"/>
          <w:b/>
          <w:i/>
        </w:rPr>
        <w:t>,</w:t>
      </w:r>
      <w:r w:rsidR="0038758C" w:rsidRPr="003520F9">
        <w:rPr>
          <w:rFonts w:ascii="Times New Roman" w:hAnsi="Times New Roman" w:cs="Times New Roman"/>
          <w:i/>
        </w:rPr>
        <w:t xml:space="preserve"> </w:t>
      </w:r>
      <w:r w:rsidR="003520F9">
        <w:rPr>
          <w:rFonts w:ascii="Times New Roman" w:hAnsi="Times New Roman" w:cs="Times New Roman"/>
          <w:i/>
        </w:rPr>
        <w:t xml:space="preserve">продолжая работу в парах, </w:t>
      </w:r>
      <w:r w:rsidR="0038758C" w:rsidRPr="003520F9">
        <w:rPr>
          <w:rFonts w:ascii="Times New Roman" w:hAnsi="Times New Roman" w:cs="Times New Roman"/>
          <w:i/>
        </w:rPr>
        <w:t>опираясь на задание В8, создают текстуальный коммента</w:t>
      </w:r>
      <w:r w:rsidR="00F81689">
        <w:rPr>
          <w:rFonts w:ascii="Times New Roman" w:hAnsi="Times New Roman" w:cs="Times New Roman"/>
          <w:i/>
        </w:rPr>
        <w:t>рий и зачитывают его. Остальные пары вносят свои поправки, предлагают свои варианты.</w:t>
      </w:r>
    </w:p>
    <w:p w:rsidR="00665FEB" w:rsidRDefault="00665FEB" w:rsidP="00B320E0">
      <w:pPr>
        <w:spacing w:after="0"/>
        <w:jc w:val="both"/>
        <w:rPr>
          <w:rFonts w:ascii="Times New Roman" w:hAnsi="Times New Roman" w:cs="Times New Roman"/>
          <w:b/>
          <w:i/>
        </w:rPr>
      </w:pPr>
    </w:p>
    <w:p w:rsidR="00665FEB" w:rsidRDefault="00665FEB" w:rsidP="00B320E0">
      <w:pPr>
        <w:spacing w:after="0"/>
        <w:jc w:val="both"/>
        <w:rPr>
          <w:rFonts w:ascii="Times New Roman" w:hAnsi="Times New Roman" w:cs="Times New Roman"/>
          <w:b/>
          <w:i/>
        </w:rPr>
      </w:pPr>
      <w:r>
        <w:rPr>
          <w:rFonts w:ascii="Times New Roman" w:hAnsi="Times New Roman" w:cs="Times New Roman"/>
          <w:b/>
          <w:i/>
        </w:rPr>
        <w:t xml:space="preserve">На доске: </w:t>
      </w:r>
    </w:p>
    <w:p w:rsidR="00665FEB" w:rsidRPr="00665FEB" w:rsidRDefault="00665FEB" w:rsidP="00665FEB">
      <w:pPr>
        <w:spacing w:after="0"/>
        <w:jc w:val="both"/>
        <w:rPr>
          <w:rFonts w:ascii="Times New Roman" w:hAnsi="Times New Roman" w:cs="Times New Roman"/>
          <w:b/>
          <w:i/>
        </w:rPr>
      </w:pPr>
      <w:r w:rsidRPr="00665FEB">
        <w:rPr>
          <w:rFonts w:ascii="Times New Roman" w:hAnsi="Times New Roman" w:cs="Times New Roman"/>
          <w:b/>
          <w:i/>
          <w:iCs/>
        </w:rPr>
        <w:lastRenderedPageBreak/>
        <w:t xml:space="preserve">«Георгию Андреевичу в его возрасте очень сложно было выдержать темп игры, заданный сыном, и </w:t>
      </w:r>
      <w:r w:rsidRPr="00665FEB">
        <w:rPr>
          <w:rFonts w:ascii="Times New Roman" w:hAnsi="Times New Roman" w:cs="Times New Roman"/>
          <w:b/>
          <w:i/>
          <w:iCs/>
          <w:u w:val="single"/>
        </w:rPr>
        <w:t>ВОСКЛИЦАТЕЛЬНЫЕ ПРЕДЛОЖЕНИЯ</w:t>
      </w:r>
      <w:r w:rsidRPr="00665FEB">
        <w:rPr>
          <w:rFonts w:ascii="Times New Roman" w:hAnsi="Times New Roman" w:cs="Times New Roman"/>
          <w:b/>
          <w:i/>
          <w:iCs/>
        </w:rPr>
        <w:t xml:space="preserve"> (предложения 36-37) отражает его реальное физическое состояние. Однако </w:t>
      </w:r>
      <w:r w:rsidRPr="00665FEB">
        <w:rPr>
          <w:rFonts w:ascii="Times New Roman" w:hAnsi="Times New Roman" w:cs="Times New Roman"/>
          <w:b/>
          <w:i/>
          <w:iCs/>
          <w:u w:val="single"/>
        </w:rPr>
        <w:t>СРАВНИТЕЛЬНЫЙ ОБОРОТ</w:t>
      </w:r>
      <w:r w:rsidRPr="00665FEB">
        <w:rPr>
          <w:rFonts w:ascii="Times New Roman" w:hAnsi="Times New Roman" w:cs="Times New Roman"/>
          <w:b/>
          <w:i/>
          <w:iCs/>
        </w:rPr>
        <w:t xml:space="preserve"> (предложение 54) помогает понять, с какой самоотдачей отец старался завоевать авторитет, победив сына. Решительное противостояние Георгия Андреевича не могло не удивить мальчика, и </w:t>
      </w:r>
      <w:r w:rsidRPr="00665FEB">
        <w:rPr>
          <w:rFonts w:ascii="Times New Roman" w:hAnsi="Times New Roman" w:cs="Times New Roman"/>
          <w:b/>
          <w:i/>
          <w:iCs/>
          <w:u w:val="single"/>
        </w:rPr>
        <w:t>ЭПИТЕТ</w:t>
      </w:r>
      <w:r w:rsidRPr="00665FEB">
        <w:rPr>
          <w:rFonts w:ascii="Times New Roman" w:hAnsi="Times New Roman" w:cs="Times New Roman"/>
          <w:b/>
          <w:i/>
          <w:iCs/>
        </w:rPr>
        <w:t xml:space="preserve"> «комически-заторможенное уважение» (предложение 50) рисует начало зарождения этого чувства. Сын не мог и подумать, что его отец чуть жив от усталости: </w:t>
      </w:r>
      <w:r w:rsidRPr="00665FEB">
        <w:rPr>
          <w:rFonts w:ascii="Times New Roman" w:hAnsi="Times New Roman" w:cs="Times New Roman"/>
          <w:b/>
          <w:i/>
          <w:iCs/>
          <w:u w:val="single"/>
        </w:rPr>
        <w:t>ФРАЗЕОЛОГИЗМ</w:t>
      </w:r>
      <w:r w:rsidRPr="00665FEB">
        <w:rPr>
          <w:rFonts w:ascii="Times New Roman" w:hAnsi="Times New Roman" w:cs="Times New Roman"/>
          <w:b/>
          <w:i/>
          <w:iCs/>
        </w:rPr>
        <w:t xml:space="preserve"> (предложение 59) точно характеризует самочувствие Георгия Андреевича».</w:t>
      </w:r>
      <w:r w:rsidRPr="00665FEB">
        <w:rPr>
          <w:rFonts w:ascii="Times New Roman" w:hAnsi="Times New Roman" w:cs="Times New Roman"/>
          <w:b/>
          <w:i/>
        </w:rPr>
        <w:t xml:space="preserve"> </w:t>
      </w:r>
    </w:p>
    <w:p w:rsidR="00665FEB" w:rsidRDefault="00665FEB" w:rsidP="00B320E0">
      <w:pPr>
        <w:spacing w:after="0"/>
        <w:jc w:val="both"/>
        <w:rPr>
          <w:rFonts w:ascii="Times New Roman" w:hAnsi="Times New Roman" w:cs="Times New Roman"/>
          <w:b/>
          <w:i/>
        </w:rPr>
      </w:pPr>
    </w:p>
    <w:p w:rsidR="009164FF" w:rsidRPr="00F81689" w:rsidRDefault="009164FF" w:rsidP="00B320E0">
      <w:pPr>
        <w:spacing w:after="0"/>
        <w:jc w:val="both"/>
        <w:rPr>
          <w:rFonts w:ascii="Times New Roman" w:hAnsi="Times New Roman" w:cs="Times New Roman"/>
          <w:i/>
        </w:rPr>
      </w:pPr>
      <w:r w:rsidRPr="00F81689">
        <w:rPr>
          <w:rFonts w:ascii="Times New Roman" w:hAnsi="Times New Roman" w:cs="Times New Roman"/>
          <w:b/>
          <w:i/>
        </w:rPr>
        <w:t>Учитель:</w:t>
      </w:r>
      <w:r w:rsidRPr="00F81689">
        <w:rPr>
          <w:rFonts w:ascii="Times New Roman" w:hAnsi="Times New Roman" w:cs="Times New Roman"/>
          <w:i/>
        </w:rPr>
        <w:t xml:space="preserve"> </w:t>
      </w:r>
      <w:r w:rsidR="006F2E98" w:rsidRPr="00F81689">
        <w:rPr>
          <w:rFonts w:ascii="Times New Roman" w:hAnsi="Times New Roman" w:cs="Times New Roman"/>
          <w:i/>
        </w:rPr>
        <w:t>Таким образом</w:t>
      </w:r>
      <w:r w:rsidR="00F81689">
        <w:rPr>
          <w:rFonts w:ascii="Times New Roman" w:hAnsi="Times New Roman" w:cs="Times New Roman"/>
          <w:i/>
        </w:rPr>
        <w:t>,</w:t>
      </w:r>
      <w:r w:rsidR="006F2E98" w:rsidRPr="00F81689">
        <w:rPr>
          <w:rFonts w:ascii="Times New Roman" w:hAnsi="Times New Roman" w:cs="Times New Roman"/>
          <w:i/>
        </w:rPr>
        <w:t xml:space="preserve"> у нас получилась первая часть сочинения-рассуждения, состоящая из 3 элементов: проблемы, комментария и авторской позиции. Прочитаем ее еще раз</w:t>
      </w:r>
    </w:p>
    <w:p w:rsidR="009164FF" w:rsidRPr="00F81689" w:rsidRDefault="00F81689" w:rsidP="00F81689">
      <w:pPr>
        <w:spacing w:after="0"/>
        <w:jc w:val="both"/>
        <w:rPr>
          <w:rFonts w:ascii="Times New Roman" w:hAnsi="Times New Roman" w:cs="Times New Roman"/>
          <w:i/>
        </w:rPr>
      </w:pPr>
      <w:r w:rsidRPr="00F81689">
        <w:rPr>
          <w:rFonts w:ascii="Times New Roman" w:hAnsi="Times New Roman" w:cs="Times New Roman"/>
          <w:b/>
          <w:i/>
        </w:rPr>
        <w:t>Учащийся</w:t>
      </w:r>
      <w:r w:rsidR="009164FF" w:rsidRPr="00F81689">
        <w:rPr>
          <w:rFonts w:ascii="Times New Roman" w:hAnsi="Times New Roman" w:cs="Times New Roman"/>
          <w:b/>
          <w:i/>
        </w:rPr>
        <w:t xml:space="preserve"> </w:t>
      </w:r>
      <w:r w:rsidR="009164FF" w:rsidRPr="00F81689">
        <w:rPr>
          <w:rFonts w:ascii="Times New Roman" w:hAnsi="Times New Roman" w:cs="Times New Roman"/>
          <w:i/>
        </w:rPr>
        <w:t>читает получившийся текст:</w:t>
      </w:r>
    </w:p>
    <w:p w:rsidR="00F81689" w:rsidRDefault="00F81689" w:rsidP="00F81689">
      <w:pPr>
        <w:spacing w:after="0"/>
        <w:jc w:val="both"/>
        <w:rPr>
          <w:rFonts w:ascii="Times New Roman" w:hAnsi="Times New Roman" w:cs="Times New Roman"/>
        </w:rPr>
      </w:pPr>
    </w:p>
    <w:p w:rsidR="006F2E98" w:rsidRDefault="006F2E98" w:rsidP="009164FF">
      <w:pPr>
        <w:spacing w:after="0"/>
        <w:ind w:firstLine="709"/>
        <w:jc w:val="both"/>
        <w:rPr>
          <w:rFonts w:ascii="Times New Roman" w:hAnsi="Times New Roman" w:cs="Times New Roman"/>
        </w:rPr>
      </w:pPr>
      <w:r>
        <w:rPr>
          <w:rFonts w:ascii="Times New Roman" w:hAnsi="Times New Roman" w:cs="Times New Roman"/>
        </w:rPr>
        <w:t>На какие жертвы иногда приходится идти родителям, чтобы завоевать авторитет у собственных детей и стоит ли родительский авторитет этих жертв? Именно на этот вопрос пытается ответить Фазиль Искандер в своем тексте «Начало формы».</w:t>
      </w:r>
    </w:p>
    <w:p w:rsidR="006F2E98" w:rsidRDefault="006F2E98" w:rsidP="009164FF">
      <w:pPr>
        <w:spacing w:after="0"/>
        <w:ind w:firstLine="709"/>
        <w:jc w:val="both"/>
        <w:rPr>
          <w:rFonts w:ascii="Times New Roman" w:hAnsi="Times New Roman" w:cs="Times New Roman"/>
        </w:rPr>
      </w:pPr>
      <w:r>
        <w:rPr>
          <w:rFonts w:ascii="Times New Roman" w:hAnsi="Times New Roman" w:cs="Times New Roman"/>
        </w:rPr>
        <w:t xml:space="preserve">Автор раскрывает эту проблему на примере спортивного состязания отца, шестидесятипятилетнего физика Георгия Андреевича, с сыном, ради приучения последнего к чтению. </w:t>
      </w:r>
      <w:proofErr w:type="gramStart"/>
      <w:r>
        <w:rPr>
          <w:rFonts w:ascii="Times New Roman" w:hAnsi="Times New Roman" w:cs="Times New Roman"/>
        </w:rPr>
        <w:t>Обилие восклицательных предложений подчеркивает, что отцу было сложно выдержать темп игры («Задыхаюсь!</w:t>
      </w:r>
      <w:proofErr w:type="gramEnd"/>
      <w:r>
        <w:rPr>
          <w:rFonts w:ascii="Times New Roman" w:hAnsi="Times New Roman" w:cs="Times New Roman"/>
        </w:rPr>
        <w:t xml:space="preserve"> </w:t>
      </w:r>
      <w:proofErr w:type="gramStart"/>
      <w:r>
        <w:rPr>
          <w:rFonts w:ascii="Times New Roman" w:hAnsi="Times New Roman" w:cs="Times New Roman"/>
        </w:rPr>
        <w:t>Задыхаюсь!»).</w:t>
      </w:r>
      <w:proofErr w:type="gramEnd"/>
      <w:r>
        <w:rPr>
          <w:rFonts w:ascii="Times New Roman" w:hAnsi="Times New Roman" w:cs="Times New Roman"/>
        </w:rPr>
        <w:t xml:space="preserve"> Но, несмотря на это, Георгий Андреевич не сдается. Фазиль Искандер раскрывает его волю к победе с помощью фразеологизма («взял себя в руки») и сравнительного оборота («как будто удар это был последним и самым решительным»). И отец добивается поставленной цели – укрепляет свой авторитет в глазах сына, что отражается в авторском эпитете «комически-заторможенное уважение».</w:t>
      </w:r>
    </w:p>
    <w:p w:rsidR="006F2E98" w:rsidRDefault="00F81689" w:rsidP="009164FF">
      <w:pPr>
        <w:spacing w:after="0"/>
        <w:ind w:firstLine="709"/>
        <w:rPr>
          <w:rFonts w:ascii="Times New Roman" w:hAnsi="Times New Roman" w:cs="Times New Roman"/>
        </w:rPr>
      </w:pPr>
      <w:r>
        <w:rPr>
          <w:rFonts w:ascii="Times New Roman" w:hAnsi="Times New Roman" w:cs="Times New Roman"/>
        </w:rPr>
        <w:t xml:space="preserve">Таким </w:t>
      </w:r>
      <w:proofErr w:type="gramStart"/>
      <w:r>
        <w:rPr>
          <w:rFonts w:ascii="Times New Roman" w:hAnsi="Times New Roman" w:cs="Times New Roman"/>
        </w:rPr>
        <w:t>образом</w:t>
      </w:r>
      <w:proofErr w:type="gramEnd"/>
      <w:r>
        <w:rPr>
          <w:rFonts w:ascii="Times New Roman" w:hAnsi="Times New Roman" w:cs="Times New Roman"/>
        </w:rPr>
        <w:t xml:space="preserve"> </w:t>
      </w:r>
      <w:r w:rsidR="006F2E98">
        <w:rPr>
          <w:rFonts w:ascii="Times New Roman" w:hAnsi="Times New Roman" w:cs="Times New Roman"/>
        </w:rPr>
        <w:t xml:space="preserve">Фазиль Искандер (Автор) </w:t>
      </w:r>
      <w:r>
        <w:rPr>
          <w:rFonts w:ascii="Times New Roman" w:hAnsi="Times New Roman" w:cs="Times New Roman"/>
        </w:rPr>
        <w:t>показывает</w:t>
      </w:r>
      <w:r w:rsidR="006F2E98">
        <w:rPr>
          <w:rFonts w:ascii="Times New Roman" w:hAnsi="Times New Roman" w:cs="Times New Roman"/>
        </w:rPr>
        <w:t>, что родительский авторитет стоит любых жертв со стороны родителей.</w:t>
      </w:r>
    </w:p>
    <w:p w:rsidR="009164FF" w:rsidRDefault="009164FF" w:rsidP="009164FF">
      <w:pPr>
        <w:spacing w:after="0"/>
        <w:rPr>
          <w:rFonts w:ascii="Times New Roman" w:hAnsi="Times New Roman" w:cs="Times New Roman"/>
        </w:rPr>
      </w:pPr>
    </w:p>
    <w:p w:rsidR="009164FF" w:rsidRPr="00F81689" w:rsidRDefault="009164FF" w:rsidP="009164FF">
      <w:pPr>
        <w:spacing w:after="0"/>
        <w:rPr>
          <w:rFonts w:ascii="Times New Roman" w:hAnsi="Times New Roman" w:cs="Times New Roman"/>
          <w:i/>
        </w:rPr>
      </w:pPr>
      <w:r w:rsidRPr="00F81689">
        <w:rPr>
          <w:rFonts w:ascii="Times New Roman" w:hAnsi="Times New Roman" w:cs="Times New Roman"/>
          <w:b/>
          <w:i/>
        </w:rPr>
        <w:t>Учитель:</w:t>
      </w:r>
      <w:r w:rsidRPr="00F81689">
        <w:rPr>
          <w:rFonts w:ascii="Times New Roman" w:hAnsi="Times New Roman" w:cs="Times New Roman"/>
          <w:i/>
        </w:rPr>
        <w:t xml:space="preserve"> </w:t>
      </w:r>
      <w:r w:rsidR="006F2E98" w:rsidRPr="00F81689">
        <w:rPr>
          <w:rFonts w:ascii="Times New Roman" w:hAnsi="Times New Roman" w:cs="Times New Roman"/>
          <w:i/>
        </w:rPr>
        <w:t xml:space="preserve">После авторской позиции следует… </w:t>
      </w:r>
    </w:p>
    <w:p w:rsidR="009164FF" w:rsidRPr="00F81689" w:rsidRDefault="00641F4C" w:rsidP="009164FF">
      <w:pPr>
        <w:spacing w:after="0"/>
        <w:rPr>
          <w:rFonts w:ascii="Times New Roman" w:hAnsi="Times New Roman" w:cs="Times New Roman"/>
          <w:i/>
        </w:rPr>
      </w:pPr>
      <w:r w:rsidRPr="00F81689">
        <w:rPr>
          <w:rFonts w:ascii="Times New Roman" w:hAnsi="Times New Roman" w:cs="Times New Roman"/>
          <w:b/>
          <w:i/>
        </w:rPr>
        <w:t>Учащиеся</w:t>
      </w:r>
      <w:r w:rsidR="009164FF" w:rsidRPr="00F81689">
        <w:rPr>
          <w:rFonts w:ascii="Times New Roman" w:hAnsi="Times New Roman" w:cs="Times New Roman"/>
          <w:b/>
          <w:i/>
        </w:rPr>
        <w:t>:</w:t>
      </w:r>
      <w:r w:rsidR="009164FF" w:rsidRPr="00F81689">
        <w:rPr>
          <w:rFonts w:ascii="Times New Roman" w:hAnsi="Times New Roman" w:cs="Times New Roman"/>
          <w:i/>
        </w:rPr>
        <w:t xml:space="preserve"> </w:t>
      </w:r>
      <w:r w:rsidR="006F2E98" w:rsidRPr="00F81689">
        <w:rPr>
          <w:rFonts w:ascii="Times New Roman" w:hAnsi="Times New Roman" w:cs="Times New Roman"/>
          <w:i/>
        </w:rPr>
        <w:t>Согласие или несогласие с позицией автора</w:t>
      </w:r>
      <w:r w:rsidR="009164FF" w:rsidRPr="00F81689">
        <w:rPr>
          <w:rFonts w:ascii="Times New Roman" w:hAnsi="Times New Roman" w:cs="Times New Roman"/>
          <w:i/>
        </w:rPr>
        <w:t>.</w:t>
      </w:r>
    </w:p>
    <w:p w:rsidR="009164FF" w:rsidRPr="00F81689" w:rsidRDefault="009164FF" w:rsidP="009164FF">
      <w:pPr>
        <w:spacing w:after="0"/>
        <w:rPr>
          <w:rFonts w:ascii="Times New Roman" w:hAnsi="Times New Roman" w:cs="Times New Roman"/>
          <w:i/>
        </w:rPr>
      </w:pPr>
      <w:r w:rsidRPr="00F81689">
        <w:rPr>
          <w:rFonts w:ascii="Times New Roman" w:hAnsi="Times New Roman" w:cs="Times New Roman"/>
          <w:b/>
          <w:i/>
        </w:rPr>
        <w:t>Учитель:</w:t>
      </w:r>
      <w:r w:rsidRPr="00F81689">
        <w:rPr>
          <w:rFonts w:ascii="Times New Roman" w:hAnsi="Times New Roman" w:cs="Times New Roman"/>
          <w:i/>
        </w:rPr>
        <w:t xml:space="preserve"> А затем нам необходимо…</w:t>
      </w:r>
    </w:p>
    <w:p w:rsidR="006F2E98" w:rsidRPr="00F81689" w:rsidRDefault="00641F4C" w:rsidP="009164FF">
      <w:pPr>
        <w:spacing w:after="0"/>
        <w:rPr>
          <w:rFonts w:ascii="Times New Roman" w:hAnsi="Times New Roman" w:cs="Times New Roman"/>
          <w:i/>
        </w:rPr>
      </w:pPr>
      <w:r w:rsidRPr="00F81689">
        <w:rPr>
          <w:rFonts w:ascii="Times New Roman" w:hAnsi="Times New Roman" w:cs="Times New Roman"/>
          <w:b/>
          <w:i/>
        </w:rPr>
        <w:t>Учащиеся</w:t>
      </w:r>
      <w:r w:rsidR="009164FF" w:rsidRPr="00F81689">
        <w:rPr>
          <w:rFonts w:ascii="Times New Roman" w:hAnsi="Times New Roman" w:cs="Times New Roman"/>
          <w:b/>
          <w:i/>
        </w:rPr>
        <w:t>:</w:t>
      </w:r>
      <w:r w:rsidR="009164FF" w:rsidRPr="00F81689">
        <w:rPr>
          <w:rFonts w:ascii="Times New Roman" w:hAnsi="Times New Roman" w:cs="Times New Roman"/>
          <w:i/>
        </w:rPr>
        <w:t xml:space="preserve"> Аргументировать свою точку зрения</w:t>
      </w:r>
    </w:p>
    <w:p w:rsidR="00F81689" w:rsidRDefault="009164FF" w:rsidP="00F81689">
      <w:pPr>
        <w:spacing w:after="0"/>
        <w:jc w:val="both"/>
        <w:rPr>
          <w:rFonts w:ascii="Times New Roman" w:hAnsi="Times New Roman" w:cs="Times New Roman"/>
          <w:i/>
        </w:rPr>
      </w:pPr>
      <w:r w:rsidRPr="00F81689">
        <w:rPr>
          <w:rFonts w:ascii="Times New Roman" w:hAnsi="Times New Roman" w:cs="Times New Roman"/>
          <w:b/>
          <w:i/>
        </w:rPr>
        <w:t>Учитель:</w:t>
      </w:r>
      <w:r w:rsidRPr="00F81689">
        <w:rPr>
          <w:rFonts w:ascii="Times New Roman" w:hAnsi="Times New Roman" w:cs="Times New Roman"/>
          <w:i/>
        </w:rPr>
        <w:t xml:space="preserve"> </w:t>
      </w:r>
      <w:r w:rsidR="00841352" w:rsidRPr="00F81689">
        <w:rPr>
          <w:rFonts w:ascii="Times New Roman" w:hAnsi="Times New Roman" w:cs="Times New Roman"/>
          <w:i/>
        </w:rPr>
        <w:t xml:space="preserve">Если мы будем формулировать аргумент со ссылкой на авторитет, подумайте, чье авторитетное мнение, прозвучавшее на сегодняшнем уроке, мы могли бы использовать? </w:t>
      </w:r>
      <w:r w:rsidR="00641F4C" w:rsidRPr="00F81689">
        <w:rPr>
          <w:rFonts w:ascii="Times New Roman" w:hAnsi="Times New Roman" w:cs="Times New Roman"/>
          <w:b/>
          <w:i/>
        </w:rPr>
        <w:t>Учащиеся</w:t>
      </w:r>
      <w:r w:rsidRPr="00F81689">
        <w:rPr>
          <w:rFonts w:ascii="Times New Roman" w:hAnsi="Times New Roman" w:cs="Times New Roman"/>
          <w:b/>
          <w:i/>
        </w:rPr>
        <w:t>:</w:t>
      </w:r>
      <w:r w:rsidRPr="00F81689">
        <w:rPr>
          <w:rFonts w:ascii="Times New Roman" w:hAnsi="Times New Roman" w:cs="Times New Roman"/>
          <w:i/>
        </w:rPr>
        <w:t xml:space="preserve"> Мы могли бы использовать цитаты Л. Питера и Ф. Бэкона</w:t>
      </w:r>
    </w:p>
    <w:p w:rsidR="00B320E0" w:rsidRDefault="00B320E0" w:rsidP="00F81689">
      <w:pPr>
        <w:spacing w:after="0"/>
        <w:jc w:val="both"/>
        <w:rPr>
          <w:rFonts w:ascii="Times New Roman" w:hAnsi="Times New Roman" w:cs="Times New Roman"/>
          <w:i/>
        </w:rPr>
      </w:pPr>
    </w:p>
    <w:p w:rsidR="00F81689" w:rsidRPr="00F81689" w:rsidRDefault="00F81689" w:rsidP="00B320E0">
      <w:pPr>
        <w:pStyle w:val="a6"/>
        <w:numPr>
          <w:ilvl w:val="0"/>
          <w:numId w:val="7"/>
        </w:numPr>
        <w:jc w:val="both"/>
        <w:rPr>
          <w:rFonts w:ascii="Times New Roman" w:hAnsi="Times New Roman"/>
          <w:sz w:val="24"/>
          <w:szCs w:val="24"/>
        </w:rPr>
      </w:pPr>
      <w:r w:rsidRPr="00F81689">
        <w:rPr>
          <w:rFonts w:ascii="Times New Roman" w:hAnsi="Times New Roman"/>
          <w:sz w:val="24"/>
          <w:szCs w:val="24"/>
        </w:rPr>
        <w:t>Этап самооценки.</w:t>
      </w:r>
      <w:r>
        <w:rPr>
          <w:rFonts w:ascii="Times New Roman" w:hAnsi="Times New Roman"/>
          <w:sz w:val="24"/>
          <w:szCs w:val="24"/>
        </w:rPr>
        <w:t xml:space="preserve"> Учащиеся заполняют карточку самоанализа</w:t>
      </w:r>
    </w:p>
    <w:p w:rsidR="00F81689" w:rsidRPr="00F81689" w:rsidRDefault="00F81689" w:rsidP="00F81689">
      <w:pPr>
        <w:jc w:val="both"/>
        <w:rPr>
          <w:rFonts w:ascii="Times New Roman" w:hAnsi="Times New Roman" w:cs="Times New Roman"/>
          <w:i/>
        </w:rPr>
      </w:pPr>
      <w:r w:rsidRPr="00F81689">
        <w:rPr>
          <w:rFonts w:ascii="Times New Roman" w:hAnsi="Times New Roman" w:cs="Times New Roman"/>
          <w:b/>
          <w:i/>
        </w:rPr>
        <w:t>Учитель:</w:t>
      </w:r>
      <w:r w:rsidRPr="00F81689">
        <w:rPr>
          <w:rFonts w:ascii="Times New Roman" w:hAnsi="Times New Roman" w:cs="Times New Roman"/>
          <w:i/>
        </w:rPr>
        <w:t xml:space="preserve"> Итак, на сегодняшнем уроке мы закрепили свои навыки  анализа художественного текста и создания собственного текста на основе прочитанного. Возьмите карточки самоанализа и оцените свою работу на уроке.</w:t>
      </w:r>
    </w:p>
    <w:p w:rsidR="009164FF" w:rsidRPr="00F81689" w:rsidRDefault="009164FF" w:rsidP="00F81689">
      <w:pPr>
        <w:pStyle w:val="a6"/>
        <w:jc w:val="center"/>
        <w:rPr>
          <w:rFonts w:ascii="Times New Roman" w:hAnsi="Times New Roman" w:cs="Times New Roman"/>
        </w:rPr>
      </w:pPr>
      <w:r w:rsidRPr="00F81689">
        <w:rPr>
          <w:rFonts w:ascii="Times New Roman" w:hAnsi="Times New Roman" w:cs="Times New Roman"/>
        </w:rPr>
        <w:t>Карточка самоанализа:</w:t>
      </w:r>
    </w:p>
    <w:p w:rsidR="009164FF" w:rsidRDefault="009164FF">
      <w:pPr>
        <w:jc w:val="both"/>
        <w:rPr>
          <w:rFonts w:ascii="Times New Roman" w:hAnsi="Times New Roman" w:cs="Times New Roman"/>
        </w:rPr>
      </w:pPr>
      <w:r>
        <w:rPr>
          <w:rFonts w:ascii="Times New Roman" w:hAnsi="Times New Roman" w:cs="Times New Roman"/>
        </w:rPr>
        <w:t>По каждому пункту поставьте оценку от 2 до 5</w:t>
      </w:r>
    </w:p>
    <w:tbl>
      <w:tblPr>
        <w:tblStyle w:val="a9"/>
        <w:tblW w:w="0" w:type="auto"/>
        <w:tblLook w:val="04A0"/>
      </w:tblPr>
      <w:tblGrid>
        <w:gridCol w:w="675"/>
        <w:gridCol w:w="4253"/>
        <w:gridCol w:w="2693"/>
      </w:tblGrid>
      <w:tr w:rsidR="009164FF" w:rsidTr="009164FF">
        <w:tc>
          <w:tcPr>
            <w:tcW w:w="675" w:type="dxa"/>
          </w:tcPr>
          <w:p w:rsidR="009164FF" w:rsidRDefault="009164FF">
            <w:pPr>
              <w:jc w:val="both"/>
              <w:rPr>
                <w:rFonts w:ascii="Times New Roman" w:hAnsi="Times New Roman" w:cs="Times New Roman"/>
              </w:rPr>
            </w:pPr>
          </w:p>
        </w:tc>
        <w:tc>
          <w:tcPr>
            <w:tcW w:w="4253" w:type="dxa"/>
          </w:tcPr>
          <w:p w:rsidR="009164FF" w:rsidRDefault="009164FF">
            <w:pPr>
              <w:jc w:val="both"/>
              <w:rPr>
                <w:rFonts w:ascii="Times New Roman" w:hAnsi="Times New Roman" w:cs="Times New Roman"/>
              </w:rPr>
            </w:pPr>
          </w:p>
        </w:tc>
        <w:tc>
          <w:tcPr>
            <w:tcW w:w="2693" w:type="dxa"/>
          </w:tcPr>
          <w:p w:rsidR="009164FF" w:rsidRDefault="001C56EF" w:rsidP="001C56EF">
            <w:pPr>
              <w:jc w:val="center"/>
              <w:rPr>
                <w:rFonts w:ascii="Times New Roman" w:hAnsi="Times New Roman" w:cs="Times New Roman"/>
              </w:rPr>
            </w:pPr>
            <w:r>
              <w:rPr>
                <w:rFonts w:ascii="Times New Roman" w:hAnsi="Times New Roman" w:cs="Times New Roman"/>
              </w:rPr>
              <w:t>Оценка</w:t>
            </w:r>
          </w:p>
        </w:tc>
      </w:tr>
      <w:tr w:rsidR="009164FF" w:rsidTr="009164FF">
        <w:tc>
          <w:tcPr>
            <w:tcW w:w="675" w:type="dxa"/>
          </w:tcPr>
          <w:p w:rsidR="009164FF" w:rsidRDefault="009164FF">
            <w:pPr>
              <w:jc w:val="both"/>
              <w:rPr>
                <w:rFonts w:ascii="Times New Roman" w:hAnsi="Times New Roman" w:cs="Times New Roman"/>
              </w:rPr>
            </w:pPr>
            <w:r>
              <w:rPr>
                <w:rFonts w:ascii="Times New Roman" w:hAnsi="Times New Roman" w:cs="Times New Roman"/>
              </w:rPr>
              <w:t>1.</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Содержание урока</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9164FF">
            <w:pPr>
              <w:jc w:val="both"/>
              <w:rPr>
                <w:rFonts w:ascii="Times New Roman" w:hAnsi="Times New Roman" w:cs="Times New Roman"/>
              </w:rPr>
            </w:pPr>
            <w:r>
              <w:rPr>
                <w:rFonts w:ascii="Times New Roman" w:hAnsi="Times New Roman" w:cs="Times New Roman"/>
              </w:rPr>
              <w:t>2.</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Моя работа на уроке</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9164FF">
            <w:pPr>
              <w:jc w:val="both"/>
              <w:rPr>
                <w:rFonts w:ascii="Times New Roman" w:hAnsi="Times New Roman" w:cs="Times New Roman"/>
              </w:rPr>
            </w:pPr>
            <w:r>
              <w:rPr>
                <w:rFonts w:ascii="Times New Roman" w:hAnsi="Times New Roman" w:cs="Times New Roman"/>
              </w:rPr>
              <w:t>3.</w:t>
            </w:r>
          </w:p>
        </w:tc>
        <w:tc>
          <w:tcPr>
            <w:tcW w:w="4253" w:type="dxa"/>
          </w:tcPr>
          <w:p w:rsidR="009164FF" w:rsidRDefault="009164FF" w:rsidP="009164FF">
            <w:pPr>
              <w:jc w:val="both"/>
              <w:rPr>
                <w:rFonts w:ascii="Times New Roman" w:hAnsi="Times New Roman" w:cs="Times New Roman"/>
              </w:rPr>
            </w:pPr>
            <w:r>
              <w:rPr>
                <w:rFonts w:ascii="Times New Roman" w:hAnsi="Times New Roman" w:cs="Times New Roman"/>
              </w:rPr>
              <w:t>Я получил новые знания на уроке</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9164FF">
            <w:pPr>
              <w:jc w:val="both"/>
              <w:rPr>
                <w:rFonts w:ascii="Times New Roman" w:hAnsi="Times New Roman" w:cs="Times New Roman"/>
              </w:rPr>
            </w:pPr>
            <w:r>
              <w:rPr>
                <w:rFonts w:ascii="Times New Roman" w:hAnsi="Times New Roman" w:cs="Times New Roman"/>
              </w:rPr>
              <w:t>4.</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Я получил знания, которые мне пригодятся на экзамене</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1C56EF">
            <w:pPr>
              <w:jc w:val="both"/>
              <w:rPr>
                <w:rFonts w:ascii="Times New Roman" w:hAnsi="Times New Roman" w:cs="Times New Roman"/>
              </w:rPr>
            </w:pPr>
            <w:r>
              <w:rPr>
                <w:rFonts w:ascii="Times New Roman" w:hAnsi="Times New Roman" w:cs="Times New Roman"/>
              </w:rPr>
              <w:lastRenderedPageBreak/>
              <w:t>5.</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Я все понял из содержания урока</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1C56EF">
            <w:pPr>
              <w:jc w:val="both"/>
              <w:rPr>
                <w:rFonts w:ascii="Times New Roman" w:hAnsi="Times New Roman" w:cs="Times New Roman"/>
              </w:rPr>
            </w:pPr>
            <w:r>
              <w:rPr>
                <w:rFonts w:ascii="Times New Roman" w:hAnsi="Times New Roman" w:cs="Times New Roman"/>
              </w:rPr>
              <w:t>6.</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Я анализирую художественный текст</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1C56EF">
            <w:pPr>
              <w:jc w:val="both"/>
              <w:rPr>
                <w:rFonts w:ascii="Times New Roman" w:hAnsi="Times New Roman" w:cs="Times New Roman"/>
              </w:rPr>
            </w:pPr>
            <w:r>
              <w:rPr>
                <w:rFonts w:ascii="Times New Roman" w:hAnsi="Times New Roman" w:cs="Times New Roman"/>
              </w:rPr>
              <w:t>7.</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Я выполняю задание В8</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1C56EF">
            <w:pPr>
              <w:jc w:val="both"/>
              <w:rPr>
                <w:rFonts w:ascii="Times New Roman" w:hAnsi="Times New Roman" w:cs="Times New Roman"/>
              </w:rPr>
            </w:pPr>
            <w:r>
              <w:rPr>
                <w:rFonts w:ascii="Times New Roman" w:hAnsi="Times New Roman" w:cs="Times New Roman"/>
              </w:rPr>
              <w:t>8.</w:t>
            </w:r>
          </w:p>
        </w:tc>
        <w:tc>
          <w:tcPr>
            <w:tcW w:w="4253" w:type="dxa"/>
          </w:tcPr>
          <w:p w:rsidR="009164FF" w:rsidRDefault="009164FF">
            <w:pPr>
              <w:jc w:val="both"/>
              <w:rPr>
                <w:rFonts w:ascii="Times New Roman" w:hAnsi="Times New Roman" w:cs="Times New Roman"/>
              </w:rPr>
            </w:pPr>
            <w:r>
              <w:rPr>
                <w:rFonts w:ascii="Times New Roman" w:hAnsi="Times New Roman" w:cs="Times New Roman"/>
              </w:rPr>
              <w:t xml:space="preserve">Я </w:t>
            </w:r>
            <w:r w:rsidR="001C56EF">
              <w:rPr>
                <w:rFonts w:ascii="Times New Roman" w:hAnsi="Times New Roman" w:cs="Times New Roman"/>
              </w:rPr>
              <w:t>формулирую проблему и авторскую позицию прочитанного текста</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1C56EF">
            <w:pPr>
              <w:jc w:val="both"/>
              <w:rPr>
                <w:rFonts w:ascii="Times New Roman" w:hAnsi="Times New Roman" w:cs="Times New Roman"/>
              </w:rPr>
            </w:pPr>
            <w:r>
              <w:rPr>
                <w:rFonts w:ascii="Times New Roman" w:hAnsi="Times New Roman" w:cs="Times New Roman"/>
              </w:rPr>
              <w:t>9.</w:t>
            </w:r>
          </w:p>
        </w:tc>
        <w:tc>
          <w:tcPr>
            <w:tcW w:w="4253" w:type="dxa"/>
          </w:tcPr>
          <w:p w:rsidR="009164FF" w:rsidRDefault="001C56EF">
            <w:pPr>
              <w:jc w:val="both"/>
              <w:rPr>
                <w:rFonts w:ascii="Times New Roman" w:hAnsi="Times New Roman" w:cs="Times New Roman"/>
              </w:rPr>
            </w:pPr>
            <w:r>
              <w:rPr>
                <w:rFonts w:ascii="Times New Roman" w:hAnsi="Times New Roman" w:cs="Times New Roman"/>
              </w:rPr>
              <w:t>Я пишу текстуальный комментарий к сформулированной проблеме</w:t>
            </w:r>
          </w:p>
        </w:tc>
        <w:tc>
          <w:tcPr>
            <w:tcW w:w="2693" w:type="dxa"/>
          </w:tcPr>
          <w:p w:rsidR="009164FF" w:rsidRDefault="009164FF">
            <w:pPr>
              <w:jc w:val="both"/>
              <w:rPr>
                <w:rFonts w:ascii="Times New Roman" w:hAnsi="Times New Roman" w:cs="Times New Roman"/>
              </w:rPr>
            </w:pPr>
          </w:p>
        </w:tc>
      </w:tr>
      <w:tr w:rsidR="009164FF" w:rsidTr="009164FF">
        <w:tc>
          <w:tcPr>
            <w:tcW w:w="675" w:type="dxa"/>
          </w:tcPr>
          <w:p w:rsidR="009164FF" w:rsidRDefault="001C56EF">
            <w:pPr>
              <w:jc w:val="both"/>
              <w:rPr>
                <w:rFonts w:ascii="Times New Roman" w:hAnsi="Times New Roman" w:cs="Times New Roman"/>
              </w:rPr>
            </w:pPr>
            <w:r>
              <w:rPr>
                <w:rFonts w:ascii="Times New Roman" w:hAnsi="Times New Roman" w:cs="Times New Roman"/>
              </w:rPr>
              <w:t>10.</w:t>
            </w:r>
          </w:p>
        </w:tc>
        <w:tc>
          <w:tcPr>
            <w:tcW w:w="4253" w:type="dxa"/>
          </w:tcPr>
          <w:p w:rsidR="009164FF" w:rsidRDefault="001C56EF">
            <w:pPr>
              <w:jc w:val="both"/>
              <w:rPr>
                <w:rFonts w:ascii="Times New Roman" w:hAnsi="Times New Roman" w:cs="Times New Roman"/>
              </w:rPr>
            </w:pPr>
            <w:r>
              <w:rPr>
                <w:rFonts w:ascii="Times New Roman" w:hAnsi="Times New Roman" w:cs="Times New Roman"/>
              </w:rPr>
              <w:t>У меня получится написать 2 аргумента</w:t>
            </w:r>
          </w:p>
        </w:tc>
        <w:tc>
          <w:tcPr>
            <w:tcW w:w="2693" w:type="dxa"/>
          </w:tcPr>
          <w:p w:rsidR="009164FF" w:rsidRDefault="009164FF">
            <w:pPr>
              <w:jc w:val="both"/>
              <w:rPr>
                <w:rFonts w:ascii="Times New Roman" w:hAnsi="Times New Roman" w:cs="Times New Roman"/>
              </w:rPr>
            </w:pPr>
          </w:p>
        </w:tc>
      </w:tr>
    </w:tbl>
    <w:p w:rsidR="00B320E0" w:rsidRDefault="00B320E0" w:rsidP="00B320E0">
      <w:pPr>
        <w:spacing w:after="0"/>
        <w:jc w:val="both"/>
        <w:rPr>
          <w:rFonts w:ascii="Times New Roman" w:hAnsi="Times New Roman" w:cs="Times New Roman"/>
          <w:b/>
          <w:i/>
        </w:rPr>
      </w:pPr>
    </w:p>
    <w:p w:rsidR="00B320E0" w:rsidRDefault="00B320E0" w:rsidP="00B320E0">
      <w:pPr>
        <w:spacing w:after="0"/>
        <w:jc w:val="both"/>
        <w:rPr>
          <w:rFonts w:ascii="Times New Roman" w:hAnsi="Times New Roman" w:cs="Times New Roman"/>
          <w:i/>
        </w:rPr>
      </w:pPr>
      <w:r w:rsidRPr="00F81689">
        <w:rPr>
          <w:rFonts w:ascii="Times New Roman" w:hAnsi="Times New Roman" w:cs="Times New Roman"/>
          <w:b/>
          <w:i/>
        </w:rPr>
        <w:t>Учитель:</w:t>
      </w:r>
      <w:r w:rsidRPr="00F81689">
        <w:rPr>
          <w:rFonts w:ascii="Times New Roman" w:hAnsi="Times New Roman" w:cs="Times New Roman"/>
          <w:i/>
        </w:rPr>
        <w:t xml:space="preserve"> Ваше домашнее задание – привести два аргумента в пользу своего согласия с авторской позицией, сформулированной в данном тексте.</w:t>
      </w:r>
    </w:p>
    <w:p w:rsidR="00B320E0" w:rsidRDefault="00B320E0">
      <w:pPr>
        <w:jc w:val="both"/>
        <w:rPr>
          <w:rFonts w:ascii="Times New Roman" w:hAnsi="Times New Roman" w:cs="Times New Roman"/>
        </w:rPr>
      </w:pPr>
    </w:p>
    <w:p w:rsidR="00B320E0" w:rsidRDefault="00B320E0">
      <w:pPr>
        <w:jc w:val="both"/>
        <w:rPr>
          <w:rFonts w:ascii="Times New Roman" w:hAnsi="Times New Roman" w:cs="Times New Roman"/>
        </w:rPr>
      </w:pPr>
    </w:p>
    <w:p w:rsidR="00B320E0" w:rsidRDefault="00B320E0">
      <w:pPr>
        <w:rPr>
          <w:rFonts w:ascii="Times New Roman" w:hAnsi="Times New Roman" w:cs="Times New Roman"/>
          <w:b/>
        </w:rPr>
      </w:pPr>
      <w:r>
        <w:rPr>
          <w:rFonts w:ascii="Times New Roman" w:hAnsi="Times New Roman" w:cs="Times New Roman"/>
          <w:b/>
        </w:rPr>
        <w:br w:type="page"/>
      </w:r>
    </w:p>
    <w:p w:rsidR="00B320E0" w:rsidRPr="00B320E0" w:rsidRDefault="00B320E0" w:rsidP="00B320E0">
      <w:pPr>
        <w:jc w:val="right"/>
        <w:rPr>
          <w:rFonts w:ascii="Times New Roman" w:hAnsi="Times New Roman" w:cs="Times New Roman"/>
          <w:b/>
        </w:rPr>
      </w:pPr>
      <w:r w:rsidRPr="00B320E0">
        <w:rPr>
          <w:rFonts w:ascii="Times New Roman" w:hAnsi="Times New Roman" w:cs="Times New Roman"/>
          <w:b/>
        </w:rPr>
        <w:lastRenderedPageBreak/>
        <w:t>Приложение 1.</w:t>
      </w:r>
    </w:p>
    <w:tbl>
      <w:tblPr>
        <w:tblStyle w:val="a9"/>
        <w:tblW w:w="0" w:type="auto"/>
        <w:tblLook w:val="04A0"/>
      </w:tblPr>
      <w:tblGrid>
        <w:gridCol w:w="4800"/>
        <w:gridCol w:w="4771"/>
      </w:tblGrid>
      <w:tr w:rsidR="00641F4C" w:rsidTr="003520F9">
        <w:tc>
          <w:tcPr>
            <w:tcW w:w="4800" w:type="dxa"/>
          </w:tcPr>
          <w:p w:rsidR="00641F4C" w:rsidRPr="00641F4C" w:rsidRDefault="00641F4C" w:rsidP="00641F4C">
            <w:pPr>
              <w:jc w:val="center"/>
              <w:rPr>
                <w:rFonts w:ascii="Times New Roman" w:hAnsi="Times New Roman" w:cs="Times New Roman"/>
                <w:b/>
              </w:rPr>
            </w:pPr>
            <w:r w:rsidRPr="00641F4C">
              <w:rPr>
                <w:rFonts w:ascii="Times New Roman" w:hAnsi="Times New Roman" w:cs="Times New Roman"/>
                <w:b/>
              </w:rPr>
              <w:t>Слайд № 1</w:t>
            </w:r>
          </w:p>
          <w:p w:rsidR="00641F4C" w:rsidRPr="00641F4C" w:rsidRDefault="00641F4C" w:rsidP="00641F4C">
            <w:pPr>
              <w:jc w:val="center"/>
              <w:rPr>
                <w:rFonts w:ascii="Times New Roman" w:hAnsi="Times New Roman" w:cs="Times New Roman"/>
                <w:b/>
              </w:rPr>
            </w:pPr>
            <w:r w:rsidRPr="00641F4C">
              <w:rPr>
                <w:rFonts w:ascii="Times New Roman" w:hAnsi="Times New Roman" w:cs="Times New Roman"/>
                <w:b/>
                <w:noProof/>
                <w:lang w:eastAsia="ru-RU"/>
              </w:rPr>
              <w:drawing>
                <wp:inline distT="0" distB="0" distL="0" distR="0">
                  <wp:extent cx="2876550" cy="15811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6550" cy="1581150"/>
                          </a:xfrm>
                          <a:prstGeom prst="rect">
                            <a:avLst/>
                          </a:prstGeom>
                          <a:noFill/>
                          <a:ln w="9525">
                            <a:noFill/>
                            <a:miter lim="800000"/>
                            <a:headEnd/>
                            <a:tailEnd/>
                          </a:ln>
                        </pic:spPr>
                      </pic:pic>
                    </a:graphicData>
                  </a:graphic>
                </wp:inline>
              </w:drawing>
            </w:r>
          </w:p>
        </w:tc>
        <w:tc>
          <w:tcPr>
            <w:tcW w:w="4771" w:type="dxa"/>
          </w:tcPr>
          <w:p w:rsidR="00641F4C" w:rsidRPr="00B320E0" w:rsidRDefault="00873C3F" w:rsidP="00B320E0">
            <w:pPr>
              <w:jc w:val="center"/>
              <w:rPr>
                <w:rFonts w:ascii="Times New Roman" w:hAnsi="Times New Roman" w:cs="Times New Roman"/>
                <w:b/>
              </w:rPr>
            </w:pPr>
            <w:r w:rsidRPr="00B320E0">
              <w:rPr>
                <w:rFonts w:ascii="Times New Roman" w:hAnsi="Times New Roman" w:cs="Times New Roman"/>
                <w:b/>
              </w:rPr>
              <w:t>Слайд 2</w:t>
            </w:r>
          </w:p>
          <w:p w:rsidR="00873C3F" w:rsidRDefault="00873C3F">
            <w:pPr>
              <w:jc w:val="both"/>
              <w:rPr>
                <w:rFonts w:ascii="Times New Roman" w:hAnsi="Times New Roman" w:cs="Times New Roman"/>
              </w:rPr>
            </w:pPr>
            <w:r w:rsidRPr="00873C3F">
              <w:rPr>
                <w:rFonts w:ascii="Times New Roman" w:hAnsi="Times New Roman" w:cs="Times New Roman"/>
                <w:noProof/>
                <w:lang w:eastAsia="ru-RU"/>
              </w:rPr>
              <w:drawing>
                <wp:inline distT="0" distB="0" distL="0" distR="0">
                  <wp:extent cx="2933700" cy="154305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3700" cy="1543050"/>
                          </a:xfrm>
                          <a:prstGeom prst="rect">
                            <a:avLst/>
                          </a:prstGeom>
                          <a:noFill/>
                          <a:ln w="9525">
                            <a:noFill/>
                            <a:miter lim="800000"/>
                            <a:headEnd/>
                            <a:tailEnd/>
                          </a:ln>
                        </pic:spPr>
                      </pic:pic>
                    </a:graphicData>
                  </a:graphic>
                </wp:inline>
              </w:drawing>
            </w:r>
          </w:p>
        </w:tc>
      </w:tr>
      <w:tr w:rsidR="00641F4C" w:rsidTr="003520F9">
        <w:tc>
          <w:tcPr>
            <w:tcW w:w="4800" w:type="dxa"/>
          </w:tcPr>
          <w:p w:rsidR="00641F4C" w:rsidRPr="00873C3F" w:rsidRDefault="00873C3F" w:rsidP="00873C3F">
            <w:pPr>
              <w:jc w:val="center"/>
              <w:rPr>
                <w:rFonts w:ascii="Times New Roman" w:hAnsi="Times New Roman" w:cs="Times New Roman"/>
                <w:b/>
              </w:rPr>
            </w:pPr>
            <w:r w:rsidRPr="00873C3F">
              <w:rPr>
                <w:rFonts w:ascii="Times New Roman" w:hAnsi="Times New Roman" w:cs="Times New Roman"/>
                <w:b/>
              </w:rPr>
              <w:t>Слайд 3</w:t>
            </w:r>
          </w:p>
          <w:p w:rsidR="00873C3F" w:rsidRDefault="00873C3F">
            <w:pPr>
              <w:jc w:val="both"/>
              <w:rPr>
                <w:rFonts w:ascii="Times New Roman" w:hAnsi="Times New Roman" w:cs="Times New Roman"/>
              </w:rPr>
            </w:pPr>
            <w:r w:rsidRPr="00873C3F">
              <w:rPr>
                <w:rFonts w:ascii="Times New Roman" w:hAnsi="Times New Roman" w:cs="Times New Roman"/>
                <w:noProof/>
                <w:lang w:eastAsia="ru-RU"/>
              </w:rPr>
              <w:drawing>
                <wp:inline distT="0" distB="0" distL="0" distR="0">
                  <wp:extent cx="2924175" cy="156210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924175" cy="1562100"/>
                          </a:xfrm>
                          <a:prstGeom prst="rect">
                            <a:avLst/>
                          </a:prstGeom>
                          <a:noFill/>
                          <a:ln w="9525">
                            <a:noFill/>
                            <a:miter lim="800000"/>
                            <a:headEnd/>
                            <a:tailEnd/>
                          </a:ln>
                        </pic:spPr>
                      </pic:pic>
                    </a:graphicData>
                  </a:graphic>
                </wp:inline>
              </w:drawing>
            </w:r>
          </w:p>
        </w:tc>
        <w:tc>
          <w:tcPr>
            <w:tcW w:w="4771" w:type="dxa"/>
          </w:tcPr>
          <w:p w:rsidR="00641F4C" w:rsidRPr="00873C3F" w:rsidRDefault="00873C3F" w:rsidP="00873C3F">
            <w:pPr>
              <w:jc w:val="center"/>
              <w:rPr>
                <w:rFonts w:ascii="Times New Roman" w:hAnsi="Times New Roman" w:cs="Times New Roman"/>
                <w:b/>
              </w:rPr>
            </w:pPr>
            <w:r w:rsidRPr="00873C3F">
              <w:rPr>
                <w:rFonts w:ascii="Times New Roman" w:hAnsi="Times New Roman" w:cs="Times New Roman"/>
                <w:b/>
              </w:rPr>
              <w:t>Слайд № 4</w:t>
            </w:r>
          </w:p>
          <w:p w:rsidR="00873C3F" w:rsidRDefault="00873C3F">
            <w:pPr>
              <w:jc w:val="both"/>
              <w:rPr>
                <w:rFonts w:ascii="Times New Roman" w:hAnsi="Times New Roman" w:cs="Times New Roman"/>
              </w:rPr>
            </w:pPr>
            <w:r w:rsidRPr="00873C3F">
              <w:rPr>
                <w:rFonts w:ascii="Times New Roman" w:hAnsi="Times New Roman" w:cs="Times New Roman"/>
                <w:noProof/>
                <w:lang w:eastAsia="ru-RU"/>
              </w:rPr>
              <w:drawing>
                <wp:inline distT="0" distB="0" distL="0" distR="0">
                  <wp:extent cx="2914650" cy="1568208"/>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914650" cy="1568208"/>
                          </a:xfrm>
                          <a:prstGeom prst="rect">
                            <a:avLst/>
                          </a:prstGeom>
                          <a:noFill/>
                          <a:ln w="9525">
                            <a:noFill/>
                            <a:miter lim="800000"/>
                            <a:headEnd/>
                            <a:tailEnd/>
                          </a:ln>
                        </pic:spPr>
                      </pic:pic>
                    </a:graphicData>
                  </a:graphic>
                </wp:inline>
              </w:drawing>
            </w:r>
          </w:p>
        </w:tc>
      </w:tr>
      <w:tr w:rsidR="00641F4C" w:rsidTr="003520F9">
        <w:tc>
          <w:tcPr>
            <w:tcW w:w="4800" w:type="dxa"/>
          </w:tcPr>
          <w:p w:rsidR="00641F4C" w:rsidRPr="00873C3F" w:rsidRDefault="00873C3F" w:rsidP="00873C3F">
            <w:pPr>
              <w:jc w:val="center"/>
              <w:rPr>
                <w:rFonts w:ascii="Times New Roman" w:hAnsi="Times New Roman" w:cs="Times New Roman"/>
                <w:b/>
              </w:rPr>
            </w:pPr>
            <w:r w:rsidRPr="00873C3F">
              <w:rPr>
                <w:rFonts w:ascii="Times New Roman" w:hAnsi="Times New Roman" w:cs="Times New Roman"/>
                <w:b/>
              </w:rPr>
              <w:t>Слайд № 5</w:t>
            </w:r>
          </w:p>
          <w:p w:rsidR="00873C3F" w:rsidRDefault="00873C3F">
            <w:pPr>
              <w:jc w:val="both"/>
              <w:rPr>
                <w:rFonts w:ascii="Times New Roman" w:hAnsi="Times New Roman" w:cs="Times New Roman"/>
              </w:rPr>
            </w:pPr>
            <w:r w:rsidRPr="00873C3F">
              <w:rPr>
                <w:rFonts w:ascii="Times New Roman" w:hAnsi="Times New Roman" w:cs="Times New Roman"/>
                <w:noProof/>
                <w:lang w:eastAsia="ru-RU"/>
              </w:rPr>
              <w:drawing>
                <wp:inline distT="0" distB="0" distL="0" distR="0">
                  <wp:extent cx="2962275" cy="1609725"/>
                  <wp:effectExtent l="19050" t="0" r="9525"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962275" cy="1609725"/>
                          </a:xfrm>
                          <a:prstGeom prst="rect">
                            <a:avLst/>
                          </a:prstGeom>
                          <a:noFill/>
                          <a:ln w="9525">
                            <a:noFill/>
                            <a:miter lim="800000"/>
                            <a:headEnd/>
                            <a:tailEnd/>
                          </a:ln>
                        </pic:spPr>
                      </pic:pic>
                    </a:graphicData>
                  </a:graphic>
                </wp:inline>
              </w:drawing>
            </w:r>
          </w:p>
        </w:tc>
        <w:tc>
          <w:tcPr>
            <w:tcW w:w="4771" w:type="dxa"/>
          </w:tcPr>
          <w:p w:rsidR="00641F4C" w:rsidRPr="004D59E1" w:rsidRDefault="004D59E1" w:rsidP="004D59E1">
            <w:pPr>
              <w:jc w:val="center"/>
              <w:rPr>
                <w:rFonts w:ascii="Times New Roman" w:hAnsi="Times New Roman" w:cs="Times New Roman"/>
                <w:b/>
              </w:rPr>
            </w:pPr>
            <w:r w:rsidRPr="004D59E1">
              <w:rPr>
                <w:rFonts w:ascii="Times New Roman" w:hAnsi="Times New Roman" w:cs="Times New Roman"/>
                <w:b/>
              </w:rPr>
              <w:t>Слайд № 6</w:t>
            </w:r>
          </w:p>
          <w:p w:rsidR="004D59E1" w:rsidRDefault="004D59E1">
            <w:pPr>
              <w:jc w:val="both"/>
              <w:rPr>
                <w:rFonts w:ascii="Times New Roman" w:hAnsi="Times New Roman" w:cs="Times New Roman"/>
              </w:rPr>
            </w:pPr>
            <w:r w:rsidRPr="004D59E1">
              <w:rPr>
                <w:rFonts w:ascii="Times New Roman" w:hAnsi="Times New Roman" w:cs="Times New Roman"/>
                <w:noProof/>
                <w:lang w:eastAsia="ru-RU"/>
              </w:rPr>
              <w:drawing>
                <wp:inline distT="0" distB="0" distL="0" distR="0">
                  <wp:extent cx="2952750" cy="1657350"/>
                  <wp:effectExtent l="19050" t="0" r="0" b="0"/>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952750" cy="1657350"/>
                          </a:xfrm>
                          <a:prstGeom prst="rect">
                            <a:avLst/>
                          </a:prstGeom>
                          <a:noFill/>
                          <a:ln w="9525">
                            <a:noFill/>
                            <a:miter lim="800000"/>
                            <a:headEnd/>
                            <a:tailEnd/>
                          </a:ln>
                        </pic:spPr>
                      </pic:pic>
                    </a:graphicData>
                  </a:graphic>
                </wp:inline>
              </w:drawing>
            </w:r>
          </w:p>
        </w:tc>
      </w:tr>
      <w:tr w:rsidR="00641F4C" w:rsidTr="003520F9">
        <w:tc>
          <w:tcPr>
            <w:tcW w:w="4800" w:type="dxa"/>
          </w:tcPr>
          <w:p w:rsidR="00641F4C" w:rsidRPr="003520F9" w:rsidRDefault="003520F9" w:rsidP="003520F9">
            <w:pPr>
              <w:jc w:val="center"/>
              <w:rPr>
                <w:rFonts w:ascii="Times New Roman" w:hAnsi="Times New Roman" w:cs="Times New Roman"/>
                <w:b/>
              </w:rPr>
            </w:pPr>
            <w:r w:rsidRPr="003520F9">
              <w:rPr>
                <w:rFonts w:ascii="Times New Roman" w:hAnsi="Times New Roman" w:cs="Times New Roman"/>
                <w:b/>
              </w:rPr>
              <w:t>Слайд № 7</w:t>
            </w:r>
          </w:p>
          <w:p w:rsidR="003520F9" w:rsidRDefault="003520F9">
            <w:pPr>
              <w:jc w:val="both"/>
              <w:rPr>
                <w:rFonts w:ascii="Times New Roman" w:hAnsi="Times New Roman" w:cs="Times New Roman"/>
              </w:rPr>
            </w:pPr>
            <w:r w:rsidRPr="003520F9">
              <w:rPr>
                <w:rFonts w:ascii="Times New Roman" w:hAnsi="Times New Roman" w:cs="Times New Roman"/>
                <w:noProof/>
                <w:lang w:eastAsia="ru-RU"/>
              </w:rPr>
              <w:drawing>
                <wp:inline distT="0" distB="0" distL="0" distR="0">
                  <wp:extent cx="2914650" cy="1549158"/>
                  <wp:effectExtent l="19050" t="0" r="0" b="0"/>
                  <wp:docPr id="1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914650" cy="1549158"/>
                          </a:xfrm>
                          <a:prstGeom prst="rect">
                            <a:avLst/>
                          </a:prstGeom>
                          <a:noFill/>
                          <a:ln w="9525">
                            <a:noFill/>
                            <a:miter lim="800000"/>
                            <a:headEnd/>
                            <a:tailEnd/>
                          </a:ln>
                        </pic:spPr>
                      </pic:pic>
                    </a:graphicData>
                  </a:graphic>
                </wp:inline>
              </w:drawing>
            </w:r>
          </w:p>
        </w:tc>
        <w:tc>
          <w:tcPr>
            <w:tcW w:w="4771" w:type="dxa"/>
          </w:tcPr>
          <w:p w:rsidR="00641F4C" w:rsidRPr="00F81689" w:rsidRDefault="003520F9">
            <w:pPr>
              <w:jc w:val="both"/>
              <w:rPr>
                <w:rFonts w:ascii="Times New Roman" w:hAnsi="Times New Roman" w:cs="Times New Roman"/>
                <w:b/>
              </w:rPr>
            </w:pPr>
            <w:r w:rsidRPr="00F81689">
              <w:rPr>
                <w:rFonts w:ascii="Times New Roman" w:hAnsi="Times New Roman" w:cs="Times New Roman"/>
                <w:b/>
              </w:rPr>
              <w:t>Слайд № 8</w:t>
            </w:r>
          </w:p>
          <w:p w:rsidR="003520F9" w:rsidRDefault="00F81689">
            <w:pPr>
              <w:jc w:val="both"/>
              <w:rPr>
                <w:rFonts w:ascii="Times New Roman" w:hAnsi="Times New Roman" w:cs="Times New Roman"/>
              </w:rPr>
            </w:pPr>
            <w:r w:rsidRPr="00F81689">
              <w:rPr>
                <w:rFonts w:ascii="Times New Roman" w:hAnsi="Times New Roman" w:cs="Times New Roman"/>
                <w:noProof/>
                <w:lang w:eastAsia="ru-RU"/>
              </w:rPr>
              <w:drawing>
                <wp:inline distT="0" distB="0" distL="0" distR="0">
                  <wp:extent cx="2933700" cy="1581150"/>
                  <wp:effectExtent l="19050" t="0" r="0" b="0"/>
                  <wp:docPr id="1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2933700" cy="1581150"/>
                          </a:xfrm>
                          <a:prstGeom prst="rect">
                            <a:avLst/>
                          </a:prstGeom>
                          <a:noFill/>
                          <a:ln w="9525">
                            <a:noFill/>
                            <a:miter lim="800000"/>
                            <a:headEnd/>
                            <a:tailEnd/>
                          </a:ln>
                        </pic:spPr>
                      </pic:pic>
                    </a:graphicData>
                  </a:graphic>
                </wp:inline>
              </w:drawing>
            </w:r>
          </w:p>
        </w:tc>
      </w:tr>
      <w:tr w:rsidR="00641F4C" w:rsidTr="003520F9">
        <w:tc>
          <w:tcPr>
            <w:tcW w:w="4800" w:type="dxa"/>
          </w:tcPr>
          <w:p w:rsidR="00641F4C" w:rsidRPr="00F81689" w:rsidRDefault="00F81689" w:rsidP="00F81689">
            <w:pPr>
              <w:jc w:val="center"/>
              <w:rPr>
                <w:rFonts w:ascii="Times New Roman" w:hAnsi="Times New Roman" w:cs="Times New Roman"/>
                <w:b/>
              </w:rPr>
            </w:pPr>
            <w:r w:rsidRPr="00F81689">
              <w:rPr>
                <w:rFonts w:ascii="Times New Roman" w:hAnsi="Times New Roman" w:cs="Times New Roman"/>
                <w:b/>
              </w:rPr>
              <w:t>Слайд № 9</w:t>
            </w:r>
          </w:p>
          <w:p w:rsidR="00F81689" w:rsidRPr="00F81689" w:rsidRDefault="00F81689" w:rsidP="00F81689">
            <w:pPr>
              <w:jc w:val="center"/>
              <w:rPr>
                <w:rFonts w:ascii="Times New Roman" w:hAnsi="Times New Roman" w:cs="Times New Roman"/>
                <w:b/>
              </w:rPr>
            </w:pPr>
            <w:r w:rsidRPr="00F81689">
              <w:rPr>
                <w:rFonts w:ascii="Times New Roman" w:hAnsi="Times New Roman" w:cs="Times New Roman"/>
                <w:b/>
                <w:noProof/>
                <w:lang w:eastAsia="ru-RU"/>
              </w:rPr>
              <w:drawing>
                <wp:inline distT="0" distB="0" distL="0" distR="0">
                  <wp:extent cx="2943225" cy="1596783"/>
                  <wp:effectExtent l="19050" t="0" r="9525" b="0"/>
                  <wp:docPr id="1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2943225" cy="1596783"/>
                          </a:xfrm>
                          <a:prstGeom prst="rect">
                            <a:avLst/>
                          </a:prstGeom>
                          <a:noFill/>
                          <a:ln w="9525">
                            <a:noFill/>
                            <a:miter lim="800000"/>
                            <a:headEnd/>
                            <a:tailEnd/>
                          </a:ln>
                        </pic:spPr>
                      </pic:pic>
                    </a:graphicData>
                  </a:graphic>
                </wp:inline>
              </w:drawing>
            </w:r>
          </w:p>
        </w:tc>
        <w:tc>
          <w:tcPr>
            <w:tcW w:w="4771" w:type="dxa"/>
          </w:tcPr>
          <w:p w:rsidR="00641F4C" w:rsidRDefault="00641F4C">
            <w:pPr>
              <w:jc w:val="both"/>
              <w:rPr>
                <w:rFonts w:ascii="Times New Roman" w:hAnsi="Times New Roman" w:cs="Times New Roman"/>
              </w:rPr>
            </w:pPr>
          </w:p>
        </w:tc>
      </w:tr>
    </w:tbl>
    <w:p w:rsidR="00641F4C" w:rsidRPr="00387E96" w:rsidRDefault="00641F4C" w:rsidP="00B320E0">
      <w:pPr>
        <w:jc w:val="both"/>
        <w:rPr>
          <w:rFonts w:ascii="Times New Roman" w:hAnsi="Times New Roman" w:cs="Times New Roman"/>
        </w:rPr>
      </w:pPr>
    </w:p>
    <w:sectPr w:rsidR="00641F4C" w:rsidRPr="00387E96" w:rsidSect="00321C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02" w:rsidRDefault="001E5B02" w:rsidP="004D59E1">
      <w:pPr>
        <w:spacing w:after="0" w:line="240" w:lineRule="auto"/>
      </w:pPr>
      <w:r>
        <w:separator/>
      </w:r>
    </w:p>
  </w:endnote>
  <w:endnote w:type="continuationSeparator" w:id="0">
    <w:p w:rsidR="001E5B02" w:rsidRDefault="001E5B02" w:rsidP="004D5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02" w:rsidRDefault="001E5B02" w:rsidP="004D59E1">
      <w:pPr>
        <w:spacing w:after="0" w:line="240" w:lineRule="auto"/>
      </w:pPr>
      <w:r>
        <w:separator/>
      </w:r>
    </w:p>
  </w:footnote>
  <w:footnote w:type="continuationSeparator" w:id="0">
    <w:p w:rsidR="001E5B02" w:rsidRDefault="001E5B02" w:rsidP="004D5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3884"/>
    <w:multiLevelType w:val="multilevel"/>
    <w:tmpl w:val="DC4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E4D06"/>
    <w:multiLevelType w:val="hybridMultilevel"/>
    <w:tmpl w:val="528C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82EB3"/>
    <w:multiLevelType w:val="hybridMultilevel"/>
    <w:tmpl w:val="9D3EDD24"/>
    <w:lvl w:ilvl="0" w:tplc="3446F15E">
      <w:start w:val="1"/>
      <w:numFmt w:val="decimal"/>
      <w:lvlText w:val="%1)"/>
      <w:lvlJc w:val="left"/>
      <w:pPr>
        <w:tabs>
          <w:tab w:val="num" w:pos="720"/>
        </w:tabs>
        <w:ind w:left="720" w:hanging="360"/>
      </w:pPr>
    </w:lvl>
    <w:lvl w:ilvl="1" w:tplc="51268A42" w:tentative="1">
      <w:start w:val="1"/>
      <w:numFmt w:val="decimal"/>
      <w:lvlText w:val="%2)"/>
      <w:lvlJc w:val="left"/>
      <w:pPr>
        <w:tabs>
          <w:tab w:val="num" w:pos="1440"/>
        </w:tabs>
        <w:ind w:left="1440" w:hanging="360"/>
      </w:pPr>
    </w:lvl>
    <w:lvl w:ilvl="2" w:tplc="9738D49C" w:tentative="1">
      <w:start w:val="1"/>
      <w:numFmt w:val="decimal"/>
      <w:lvlText w:val="%3)"/>
      <w:lvlJc w:val="left"/>
      <w:pPr>
        <w:tabs>
          <w:tab w:val="num" w:pos="2160"/>
        </w:tabs>
        <w:ind w:left="2160" w:hanging="360"/>
      </w:pPr>
    </w:lvl>
    <w:lvl w:ilvl="3" w:tplc="F1E46526" w:tentative="1">
      <w:start w:val="1"/>
      <w:numFmt w:val="decimal"/>
      <w:lvlText w:val="%4)"/>
      <w:lvlJc w:val="left"/>
      <w:pPr>
        <w:tabs>
          <w:tab w:val="num" w:pos="2880"/>
        </w:tabs>
        <w:ind w:left="2880" w:hanging="360"/>
      </w:pPr>
    </w:lvl>
    <w:lvl w:ilvl="4" w:tplc="F76CAA4C" w:tentative="1">
      <w:start w:val="1"/>
      <w:numFmt w:val="decimal"/>
      <w:lvlText w:val="%5)"/>
      <w:lvlJc w:val="left"/>
      <w:pPr>
        <w:tabs>
          <w:tab w:val="num" w:pos="3600"/>
        </w:tabs>
        <w:ind w:left="3600" w:hanging="360"/>
      </w:pPr>
    </w:lvl>
    <w:lvl w:ilvl="5" w:tplc="A222660C" w:tentative="1">
      <w:start w:val="1"/>
      <w:numFmt w:val="decimal"/>
      <w:lvlText w:val="%6)"/>
      <w:lvlJc w:val="left"/>
      <w:pPr>
        <w:tabs>
          <w:tab w:val="num" w:pos="4320"/>
        </w:tabs>
        <w:ind w:left="4320" w:hanging="360"/>
      </w:pPr>
    </w:lvl>
    <w:lvl w:ilvl="6" w:tplc="65444488" w:tentative="1">
      <w:start w:val="1"/>
      <w:numFmt w:val="decimal"/>
      <w:lvlText w:val="%7)"/>
      <w:lvlJc w:val="left"/>
      <w:pPr>
        <w:tabs>
          <w:tab w:val="num" w:pos="5040"/>
        </w:tabs>
        <w:ind w:left="5040" w:hanging="360"/>
      </w:pPr>
    </w:lvl>
    <w:lvl w:ilvl="7" w:tplc="7F7A1428" w:tentative="1">
      <w:start w:val="1"/>
      <w:numFmt w:val="decimal"/>
      <w:lvlText w:val="%8)"/>
      <w:lvlJc w:val="left"/>
      <w:pPr>
        <w:tabs>
          <w:tab w:val="num" w:pos="5760"/>
        </w:tabs>
        <w:ind w:left="5760" w:hanging="360"/>
      </w:pPr>
    </w:lvl>
    <w:lvl w:ilvl="8" w:tplc="88D03592" w:tentative="1">
      <w:start w:val="1"/>
      <w:numFmt w:val="decimal"/>
      <w:lvlText w:val="%9)"/>
      <w:lvlJc w:val="left"/>
      <w:pPr>
        <w:tabs>
          <w:tab w:val="num" w:pos="6480"/>
        </w:tabs>
        <w:ind w:left="6480" w:hanging="360"/>
      </w:pPr>
    </w:lvl>
  </w:abstractNum>
  <w:abstractNum w:abstractNumId="3">
    <w:nsid w:val="19283A3B"/>
    <w:multiLevelType w:val="multilevel"/>
    <w:tmpl w:val="8264D5C6"/>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ascii="Calibri" w:hAnsi="Calibri" w:cs="Times New Roman" w:hint="default"/>
        <w:sz w:val="22"/>
      </w:rPr>
    </w:lvl>
    <w:lvl w:ilvl="4">
      <w:start w:val="1"/>
      <w:numFmt w:val="decimal"/>
      <w:isLgl/>
      <w:lvlText w:val="%1.%2.%3.%4.%5."/>
      <w:lvlJc w:val="left"/>
      <w:pPr>
        <w:ind w:left="2880" w:hanging="1080"/>
      </w:pPr>
      <w:rPr>
        <w:rFonts w:ascii="Calibri" w:hAnsi="Calibri" w:cs="Times New Roman" w:hint="default"/>
        <w:sz w:val="22"/>
      </w:rPr>
    </w:lvl>
    <w:lvl w:ilvl="5">
      <w:start w:val="1"/>
      <w:numFmt w:val="decimal"/>
      <w:isLgl/>
      <w:lvlText w:val="%1.%2.%3.%4.%5.%6."/>
      <w:lvlJc w:val="left"/>
      <w:pPr>
        <w:ind w:left="3240" w:hanging="1080"/>
      </w:pPr>
      <w:rPr>
        <w:rFonts w:ascii="Calibri" w:hAnsi="Calibri" w:cs="Times New Roman" w:hint="default"/>
        <w:sz w:val="22"/>
      </w:rPr>
    </w:lvl>
    <w:lvl w:ilvl="6">
      <w:start w:val="1"/>
      <w:numFmt w:val="decimal"/>
      <w:isLgl/>
      <w:lvlText w:val="%1.%2.%3.%4.%5.%6.%7."/>
      <w:lvlJc w:val="left"/>
      <w:pPr>
        <w:ind w:left="3960" w:hanging="1440"/>
      </w:pPr>
      <w:rPr>
        <w:rFonts w:ascii="Calibri" w:hAnsi="Calibri" w:cs="Times New Roman" w:hint="default"/>
        <w:sz w:val="22"/>
      </w:rPr>
    </w:lvl>
    <w:lvl w:ilvl="7">
      <w:start w:val="1"/>
      <w:numFmt w:val="decimal"/>
      <w:isLgl/>
      <w:lvlText w:val="%1.%2.%3.%4.%5.%6.%7.%8."/>
      <w:lvlJc w:val="left"/>
      <w:pPr>
        <w:ind w:left="4320" w:hanging="1440"/>
      </w:pPr>
      <w:rPr>
        <w:rFonts w:ascii="Calibri" w:hAnsi="Calibri" w:cs="Times New Roman" w:hint="default"/>
        <w:sz w:val="22"/>
      </w:rPr>
    </w:lvl>
    <w:lvl w:ilvl="8">
      <w:start w:val="1"/>
      <w:numFmt w:val="decimal"/>
      <w:isLgl/>
      <w:lvlText w:val="%1.%2.%3.%4.%5.%6.%7.%8.%9."/>
      <w:lvlJc w:val="left"/>
      <w:pPr>
        <w:ind w:left="5040" w:hanging="1800"/>
      </w:pPr>
      <w:rPr>
        <w:rFonts w:ascii="Calibri" w:hAnsi="Calibri" w:cs="Times New Roman" w:hint="default"/>
        <w:sz w:val="22"/>
      </w:rPr>
    </w:lvl>
  </w:abstractNum>
  <w:abstractNum w:abstractNumId="4">
    <w:nsid w:val="281D0F2A"/>
    <w:multiLevelType w:val="multilevel"/>
    <w:tmpl w:val="EC0E7F9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ascii="Calibri" w:hAnsi="Calibri" w:cs="Times New Roman" w:hint="default"/>
        <w:sz w:val="22"/>
      </w:rPr>
    </w:lvl>
    <w:lvl w:ilvl="4">
      <w:start w:val="1"/>
      <w:numFmt w:val="decimal"/>
      <w:isLgl/>
      <w:lvlText w:val="%1.%2.%3.%4.%5."/>
      <w:lvlJc w:val="left"/>
      <w:pPr>
        <w:ind w:left="2880" w:hanging="1080"/>
      </w:pPr>
      <w:rPr>
        <w:rFonts w:ascii="Calibri" w:hAnsi="Calibri" w:cs="Times New Roman" w:hint="default"/>
        <w:sz w:val="22"/>
      </w:rPr>
    </w:lvl>
    <w:lvl w:ilvl="5">
      <w:start w:val="1"/>
      <w:numFmt w:val="decimal"/>
      <w:isLgl/>
      <w:lvlText w:val="%1.%2.%3.%4.%5.%6."/>
      <w:lvlJc w:val="left"/>
      <w:pPr>
        <w:ind w:left="3240" w:hanging="1080"/>
      </w:pPr>
      <w:rPr>
        <w:rFonts w:ascii="Calibri" w:hAnsi="Calibri" w:cs="Times New Roman" w:hint="default"/>
        <w:sz w:val="22"/>
      </w:rPr>
    </w:lvl>
    <w:lvl w:ilvl="6">
      <w:start w:val="1"/>
      <w:numFmt w:val="decimal"/>
      <w:isLgl/>
      <w:lvlText w:val="%1.%2.%3.%4.%5.%6.%7."/>
      <w:lvlJc w:val="left"/>
      <w:pPr>
        <w:ind w:left="3960" w:hanging="1440"/>
      </w:pPr>
      <w:rPr>
        <w:rFonts w:ascii="Calibri" w:hAnsi="Calibri" w:cs="Times New Roman" w:hint="default"/>
        <w:sz w:val="22"/>
      </w:rPr>
    </w:lvl>
    <w:lvl w:ilvl="7">
      <w:start w:val="1"/>
      <w:numFmt w:val="decimal"/>
      <w:isLgl/>
      <w:lvlText w:val="%1.%2.%3.%4.%5.%6.%7.%8."/>
      <w:lvlJc w:val="left"/>
      <w:pPr>
        <w:ind w:left="4320" w:hanging="1440"/>
      </w:pPr>
      <w:rPr>
        <w:rFonts w:ascii="Calibri" w:hAnsi="Calibri" w:cs="Times New Roman" w:hint="default"/>
        <w:sz w:val="22"/>
      </w:rPr>
    </w:lvl>
    <w:lvl w:ilvl="8">
      <w:start w:val="1"/>
      <w:numFmt w:val="decimal"/>
      <w:isLgl/>
      <w:lvlText w:val="%1.%2.%3.%4.%5.%6.%7.%8.%9."/>
      <w:lvlJc w:val="left"/>
      <w:pPr>
        <w:ind w:left="5040" w:hanging="1800"/>
      </w:pPr>
      <w:rPr>
        <w:rFonts w:ascii="Calibri" w:hAnsi="Calibri" w:cs="Times New Roman" w:hint="default"/>
        <w:sz w:val="22"/>
      </w:rPr>
    </w:lvl>
  </w:abstractNum>
  <w:abstractNum w:abstractNumId="5">
    <w:nsid w:val="2C89404A"/>
    <w:multiLevelType w:val="hybridMultilevel"/>
    <w:tmpl w:val="9DF68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96CE5"/>
    <w:multiLevelType w:val="multilevel"/>
    <w:tmpl w:val="B65C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E743D"/>
    <w:multiLevelType w:val="multilevel"/>
    <w:tmpl w:val="8264D5C6"/>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ascii="Calibri" w:hAnsi="Calibri" w:cs="Times New Roman" w:hint="default"/>
        <w:sz w:val="22"/>
      </w:rPr>
    </w:lvl>
    <w:lvl w:ilvl="4">
      <w:start w:val="1"/>
      <w:numFmt w:val="decimal"/>
      <w:isLgl/>
      <w:lvlText w:val="%1.%2.%3.%4.%5."/>
      <w:lvlJc w:val="left"/>
      <w:pPr>
        <w:ind w:left="2880" w:hanging="1080"/>
      </w:pPr>
      <w:rPr>
        <w:rFonts w:ascii="Calibri" w:hAnsi="Calibri" w:cs="Times New Roman" w:hint="default"/>
        <w:sz w:val="22"/>
      </w:rPr>
    </w:lvl>
    <w:lvl w:ilvl="5">
      <w:start w:val="1"/>
      <w:numFmt w:val="decimal"/>
      <w:isLgl/>
      <w:lvlText w:val="%1.%2.%3.%4.%5.%6."/>
      <w:lvlJc w:val="left"/>
      <w:pPr>
        <w:ind w:left="3240" w:hanging="1080"/>
      </w:pPr>
      <w:rPr>
        <w:rFonts w:ascii="Calibri" w:hAnsi="Calibri" w:cs="Times New Roman" w:hint="default"/>
        <w:sz w:val="22"/>
      </w:rPr>
    </w:lvl>
    <w:lvl w:ilvl="6">
      <w:start w:val="1"/>
      <w:numFmt w:val="decimal"/>
      <w:isLgl/>
      <w:lvlText w:val="%1.%2.%3.%4.%5.%6.%7."/>
      <w:lvlJc w:val="left"/>
      <w:pPr>
        <w:ind w:left="3960" w:hanging="1440"/>
      </w:pPr>
      <w:rPr>
        <w:rFonts w:ascii="Calibri" w:hAnsi="Calibri" w:cs="Times New Roman" w:hint="default"/>
        <w:sz w:val="22"/>
      </w:rPr>
    </w:lvl>
    <w:lvl w:ilvl="7">
      <w:start w:val="1"/>
      <w:numFmt w:val="decimal"/>
      <w:isLgl/>
      <w:lvlText w:val="%1.%2.%3.%4.%5.%6.%7.%8."/>
      <w:lvlJc w:val="left"/>
      <w:pPr>
        <w:ind w:left="4320" w:hanging="1440"/>
      </w:pPr>
      <w:rPr>
        <w:rFonts w:ascii="Calibri" w:hAnsi="Calibri" w:cs="Times New Roman" w:hint="default"/>
        <w:sz w:val="22"/>
      </w:rPr>
    </w:lvl>
    <w:lvl w:ilvl="8">
      <w:start w:val="1"/>
      <w:numFmt w:val="decimal"/>
      <w:isLgl/>
      <w:lvlText w:val="%1.%2.%3.%4.%5.%6.%7.%8.%9."/>
      <w:lvlJc w:val="left"/>
      <w:pPr>
        <w:ind w:left="5040" w:hanging="1800"/>
      </w:pPr>
      <w:rPr>
        <w:rFonts w:ascii="Calibri" w:hAnsi="Calibri" w:cs="Times New Roman" w:hint="default"/>
        <w:sz w:val="22"/>
      </w:rPr>
    </w:lvl>
  </w:abstractNum>
  <w:abstractNum w:abstractNumId="8">
    <w:nsid w:val="37381C5C"/>
    <w:multiLevelType w:val="multilevel"/>
    <w:tmpl w:val="4C1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C6080"/>
    <w:multiLevelType w:val="multilevel"/>
    <w:tmpl w:val="AA78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A76C0"/>
    <w:multiLevelType w:val="multilevel"/>
    <w:tmpl w:val="F8A810A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75E92BD2"/>
    <w:multiLevelType w:val="multilevel"/>
    <w:tmpl w:val="73D070F0"/>
    <w:lvl w:ilvl="0">
      <w:start w:val="1"/>
      <w:numFmt w:val="decimal"/>
      <w:lvlText w:val="%1."/>
      <w:lvlJc w:val="left"/>
      <w:pPr>
        <w:ind w:left="720" w:hanging="360"/>
      </w:pPr>
      <w:rPr>
        <w:i w:val="0"/>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ascii="Calibri" w:hAnsi="Calibri" w:cs="Times New Roman" w:hint="default"/>
        <w:sz w:val="22"/>
      </w:rPr>
    </w:lvl>
    <w:lvl w:ilvl="4">
      <w:start w:val="1"/>
      <w:numFmt w:val="decimal"/>
      <w:isLgl/>
      <w:lvlText w:val="%1.%2.%3.%4.%5."/>
      <w:lvlJc w:val="left"/>
      <w:pPr>
        <w:ind w:left="2880" w:hanging="1080"/>
      </w:pPr>
      <w:rPr>
        <w:rFonts w:ascii="Calibri" w:hAnsi="Calibri" w:cs="Times New Roman" w:hint="default"/>
        <w:sz w:val="22"/>
      </w:rPr>
    </w:lvl>
    <w:lvl w:ilvl="5">
      <w:start w:val="1"/>
      <w:numFmt w:val="decimal"/>
      <w:isLgl/>
      <w:lvlText w:val="%1.%2.%3.%4.%5.%6."/>
      <w:lvlJc w:val="left"/>
      <w:pPr>
        <w:ind w:left="3240" w:hanging="1080"/>
      </w:pPr>
      <w:rPr>
        <w:rFonts w:ascii="Calibri" w:hAnsi="Calibri" w:cs="Times New Roman" w:hint="default"/>
        <w:sz w:val="22"/>
      </w:rPr>
    </w:lvl>
    <w:lvl w:ilvl="6">
      <w:start w:val="1"/>
      <w:numFmt w:val="decimal"/>
      <w:isLgl/>
      <w:lvlText w:val="%1.%2.%3.%4.%5.%6.%7."/>
      <w:lvlJc w:val="left"/>
      <w:pPr>
        <w:ind w:left="3960" w:hanging="1440"/>
      </w:pPr>
      <w:rPr>
        <w:rFonts w:ascii="Calibri" w:hAnsi="Calibri" w:cs="Times New Roman" w:hint="default"/>
        <w:sz w:val="22"/>
      </w:rPr>
    </w:lvl>
    <w:lvl w:ilvl="7">
      <w:start w:val="1"/>
      <w:numFmt w:val="decimal"/>
      <w:isLgl/>
      <w:lvlText w:val="%1.%2.%3.%4.%5.%6.%7.%8."/>
      <w:lvlJc w:val="left"/>
      <w:pPr>
        <w:ind w:left="4320" w:hanging="1440"/>
      </w:pPr>
      <w:rPr>
        <w:rFonts w:ascii="Calibri" w:hAnsi="Calibri" w:cs="Times New Roman" w:hint="default"/>
        <w:sz w:val="22"/>
      </w:rPr>
    </w:lvl>
    <w:lvl w:ilvl="8">
      <w:start w:val="1"/>
      <w:numFmt w:val="decimal"/>
      <w:isLgl/>
      <w:lvlText w:val="%1.%2.%3.%4.%5.%6.%7.%8.%9."/>
      <w:lvlJc w:val="left"/>
      <w:pPr>
        <w:ind w:left="5040" w:hanging="1800"/>
      </w:pPr>
      <w:rPr>
        <w:rFonts w:ascii="Calibri" w:hAnsi="Calibri" w:cs="Times New Roman" w:hint="default"/>
        <w:sz w:val="22"/>
      </w:rPr>
    </w:lvl>
  </w:abstractNum>
  <w:num w:numId="1">
    <w:abstractNumId w:val="9"/>
  </w:num>
  <w:num w:numId="2">
    <w:abstractNumId w:val="6"/>
  </w:num>
  <w:num w:numId="3">
    <w:abstractNumId w:val="8"/>
  </w:num>
  <w:num w:numId="4">
    <w:abstractNumId w:val="0"/>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1"/>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07131C"/>
    <w:rsid w:val="000238CC"/>
    <w:rsid w:val="0007131C"/>
    <w:rsid w:val="00083EB5"/>
    <w:rsid w:val="00116660"/>
    <w:rsid w:val="0016358A"/>
    <w:rsid w:val="00174D43"/>
    <w:rsid w:val="001C56EF"/>
    <w:rsid w:val="001D4D19"/>
    <w:rsid w:val="001E5B02"/>
    <w:rsid w:val="002411DB"/>
    <w:rsid w:val="00273EE4"/>
    <w:rsid w:val="002840C9"/>
    <w:rsid w:val="0029155F"/>
    <w:rsid w:val="002D024D"/>
    <w:rsid w:val="00321C75"/>
    <w:rsid w:val="0034786E"/>
    <w:rsid w:val="003520F9"/>
    <w:rsid w:val="0038758C"/>
    <w:rsid w:val="00387E96"/>
    <w:rsid w:val="003B1A4C"/>
    <w:rsid w:val="00485C15"/>
    <w:rsid w:val="004D59E1"/>
    <w:rsid w:val="004E7F07"/>
    <w:rsid w:val="004F27C9"/>
    <w:rsid w:val="00641F4C"/>
    <w:rsid w:val="00645273"/>
    <w:rsid w:val="00665FEB"/>
    <w:rsid w:val="006F2E98"/>
    <w:rsid w:val="00841352"/>
    <w:rsid w:val="00873C3F"/>
    <w:rsid w:val="009164FF"/>
    <w:rsid w:val="009E0D6C"/>
    <w:rsid w:val="00A43EE6"/>
    <w:rsid w:val="00B320E0"/>
    <w:rsid w:val="00C43427"/>
    <w:rsid w:val="00C46477"/>
    <w:rsid w:val="00C52693"/>
    <w:rsid w:val="00CC669A"/>
    <w:rsid w:val="00D24ECC"/>
    <w:rsid w:val="00E44399"/>
    <w:rsid w:val="00EA1971"/>
    <w:rsid w:val="00F254DF"/>
    <w:rsid w:val="00F52679"/>
    <w:rsid w:val="00F8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7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7E96"/>
    <w:rPr>
      <w:b/>
      <w:bCs/>
    </w:rPr>
  </w:style>
  <w:style w:type="paragraph" w:styleId="a4">
    <w:name w:val="Normal (Web)"/>
    <w:basedOn w:val="a"/>
    <w:uiPriority w:val="99"/>
    <w:semiHidden/>
    <w:unhideWhenUsed/>
    <w:rsid w:val="00387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87E96"/>
    <w:rPr>
      <w:i/>
      <w:iCs/>
    </w:rPr>
  </w:style>
  <w:style w:type="paragraph" w:styleId="a6">
    <w:name w:val="List Paragraph"/>
    <w:basedOn w:val="a"/>
    <w:uiPriority w:val="34"/>
    <w:qFormat/>
    <w:rsid w:val="00485C15"/>
    <w:pPr>
      <w:ind w:left="720"/>
      <w:contextualSpacing/>
    </w:pPr>
  </w:style>
  <w:style w:type="paragraph" w:styleId="a7">
    <w:name w:val="Balloon Text"/>
    <w:basedOn w:val="a"/>
    <w:link w:val="a8"/>
    <w:uiPriority w:val="99"/>
    <w:semiHidden/>
    <w:unhideWhenUsed/>
    <w:rsid w:val="00174D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4D43"/>
    <w:rPr>
      <w:rFonts w:ascii="Tahoma" w:hAnsi="Tahoma" w:cs="Tahoma"/>
      <w:sz w:val="16"/>
      <w:szCs w:val="16"/>
    </w:rPr>
  </w:style>
  <w:style w:type="table" w:styleId="a9">
    <w:name w:val="Table Grid"/>
    <w:basedOn w:val="a1"/>
    <w:uiPriority w:val="59"/>
    <w:rsid w:val="00916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4D59E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D59E1"/>
  </w:style>
  <w:style w:type="paragraph" w:styleId="ac">
    <w:name w:val="footer"/>
    <w:basedOn w:val="a"/>
    <w:link w:val="ad"/>
    <w:uiPriority w:val="99"/>
    <w:semiHidden/>
    <w:unhideWhenUsed/>
    <w:rsid w:val="004D59E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D59E1"/>
  </w:style>
</w:styles>
</file>

<file path=word/webSettings.xml><?xml version="1.0" encoding="utf-8"?>
<w:webSettings xmlns:r="http://schemas.openxmlformats.org/officeDocument/2006/relationships" xmlns:w="http://schemas.openxmlformats.org/wordprocessingml/2006/main">
  <w:divs>
    <w:div w:id="312491363">
      <w:bodyDiv w:val="1"/>
      <w:marLeft w:val="0"/>
      <w:marRight w:val="0"/>
      <w:marTop w:val="0"/>
      <w:marBottom w:val="0"/>
      <w:divBdr>
        <w:top w:val="none" w:sz="0" w:space="0" w:color="auto"/>
        <w:left w:val="none" w:sz="0" w:space="0" w:color="auto"/>
        <w:bottom w:val="none" w:sz="0" w:space="0" w:color="auto"/>
        <w:right w:val="none" w:sz="0" w:space="0" w:color="auto"/>
      </w:divBdr>
    </w:div>
    <w:div w:id="425925748">
      <w:bodyDiv w:val="1"/>
      <w:marLeft w:val="0"/>
      <w:marRight w:val="0"/>
      <w:marTop w:val="0"/>
      <w:marBottom w:val="0"/>
      <w:divBdr>
        <w:top w:val="none" w:sz="0" w:space="0" w:color="auto"/>
        <w:left w:val="none" w:sz="0" w:space="0" w:color="auto"/>
        <w:bottom w:val="none" w:sz="0" w:space="0" w:color="auto"/>
        <w:right w:val="none" w:sz="0" w:space="0" w:color="auto"/>
      </w:divBdr>
    </w:div>
    <w:div w:id="459765642">
      <w:bodyDiv w:val="1"/>
      <w:marLeft w:val="0"/>
      <w:marRight w:val="0"/>
      <w:marTop w:val="0"/>
      <w:marBottom w:val="0"/>
      <w:divBdr>
        <w:top w:val="none" w:sz="0" w:space="0" w:color="auto"/>
        <w:left w:val="none" w:sz="0" w:space="0" w:color="auto"/>
        <w:bottom w:val="none" w:sz="0" w:space="0" w:color="auto"/>
        <w:right w:val="none" w:sz="0" w:space="0" w:color="auto"/>
      </w:divBdr>
    </w:div>
    <w:div w:id="489709428">
      <w:bodyDiv w:val="1"/>
      <w:marLeft w:val="0"/>
      <w:marRight w:val="0"/>
      <w:marTop w:val="0"/>
      <w:marBottom w:val="0"/>
      <w:divBdr>
        <w:top w:val="none" w:sz="0" w:space="0" w:color="auto"/>
        <w:left w:val="none" w:sz="0" w:space="0" w:color="auto"/>
        <w:bottom w:val="none" w:sz="0" w:space="0" w:color="auto"/>
        <w:right w:val="none" w:sz="0" w:space="0" w:color="auto"/>
      </w:divBdr>
    </w:div>
    <w:div w:id="592975563">
      <w:bodyDiv w:val="1"/>
      <w:marLeft w:val="0"/>
      <w:marRight w:val="0"/>
      <w:marTop w:val="0"/>
      <w:marBottom w:val="0"/>
      <w:divBdr>
        <w:top w:val="none" w:sz="0" w:space="0" w:color="auto"/>
        <w:left w:val="none" w:sz="0" w:space="0" w:color="auto"/>
        <w:bottom w:val="none" w:sz="0" w:space="0" w:color="auto"/>
        <w:right w:val="none" w:sz="0" w:space="0" w:color="auto"/>
      </w:divBdr>
      <w:divsChild>
        <w:div w:id="1317958081">
          <w:marLeft w:val="806"/>
          <w:marRight w:val="0"/>
          <w:marTop w:val="0"/>
          <w:marBottom w:val="0"/>
          <w:divBdr>
            <w:top w:val="none" w:sz="0" w:space="0" w:color="auto"/>
            <w:left w:val="none" w:sz="0" w:space="0" w:color="auto"/>
            <w:bottom w:val="none" w:sz="0" w:space="0" w:color="auto"/>
            <w:right w:val="none" w:sz="0" w:space="0" w:color="auto"/>
          </w:divBdr>
        </w:div>
        <w:div w:id="310257121">
          <w:marLeft w:val="806"/>
          <w:marRight w:val="0"/>
          <w:marTop w:val="0"/>
          <w:marBottom w:val="0"/>
          <w:divBdr>
            <w:top w:val="none" w:sz="0" w:space="0" w:color="auto"/>
            <w:left w:val="none" w:sz="0" w:space="0" w:color="auto"/>
            <w:bottom w:val="none" w:sz="0" w:space="0" w:color="auto"/>
            <w:right w:val="none" w:sz="0" w:space="0" w:color="auto"/>
          </w:divBdr>
        </w:div>
        <w:div w:id="939066004">
          <w:marLeft w:val="806"/>
          <w:marRight w:val="0"/>
          <w:marTop w:val="0"/>
          <w:marBottom w:val="0"/>
          <w:divBdr>
            <w:top w:val="none" w:sz="0" w:space="0" w:color="auto"/>
            <w:left w:val="none" w:sz="0" w:space="0" w:color="auto"/>
            <w:bottom w:val="none" w:sz="0" w:space="0" w:color="auto"/>
            <w:right w:val="none" w:sz="0" w:space="0" w:color="auto"/>
          </w:divBdr>
        </w:div>
        <w:div w:id="1783307273">
          <w:marLeft w:val="806"/>
          <w:marRight w:val="0"/>
          <w:marTop w:val="0"/>
          <w:marBottom w:val="0"/>
          <w:divBdr>
            <w:top w:val="none" w:sz="0" w:space="0" w:color="auto"/>
            <w:left w:val="none" w:sz="0" w:space="0" w:color="auto"/>
            <w:bottom w:val="none" w:sz="0" w:space="0" w:color="auto"/>
            <w:right w:val="none" w:sz="0" w:space="0" w:color="auto"/>
          </w:divBdr>
        </w:div>
      </w:divsChild>
    </w:div>
    <w:div w:id="735475431">
      <w:bodyDiv w:val="1"/>
      <w:marLeft w:val="0"/>
      <w:marRight w:val="0"/>
      <w:marTop w:val="0"/>
      <w:marBottom w:val="0"/>
      <w:divBdr>
        <w:top w:val="none" w:sz="0" w:space="0" w:color="auto"/>
        <w:left w:val="none" w:sz="0" w:space="0" w:color="auto"/>
        <w:bottom w:val="none" w:sz="0" w:space="0" w:color="auto"/>
        <w:right w:val="none" w:sz="0" w:space="0" w:color="auto"/>
      </w:divBdr>
    </w:div>
    <w:div w:id="802430229">
      <w:bodyDiv w:val="1"/>
      <w:marLeft w:val="0"/>
      <w:marRight w:val="0"/>
      <w:marTop w:val="0"/>
      <w:marBottom w:val="0"/>
      <w:divBdr>
        <w:top w:val="none" w:sz="0" w:space="0" w:color="auto"/>
        <w:left w:val="none" w:sz="0" w:space="0" w:color="auto"/>
        <w:bottom w:val="none" w:sz="0" w:space="0" w:color="auto"/>
        <w:right w:val="none" w:sz="0" w:space="0" w:color="auto"/>
      </w:divBdr>
    </w:div>
    <w:div w:id="864975772">
      <w:bodyDiv w:val="1"/>
      <w:marLeft w:val="0"/>
      <w:marRight w:val="0"/>
      <w:marTop w:val="0"/>
      <w:marBottom w:val="0"/>
      <w:divBdr>
        <w:top w:val="none" w:sz="0" w:space="0" w:color="auto"/>
        <w:left w:val="none" w:sz="0" w:space="0" w:color="auto"/>
        <w:bottom w:val="none" w:sz="0" w:space="0" w:color="auto"/>
        <w:right w:val="none" w:sz="0" w:space="0" w:color="auto"/>
      </w:divBdr>
    </w:div>
    <w:div w:id="880287145">
      <w:bodyDiv w:val="1"/>
      <w:marLeft w:val="0"/>
      <w:marRight w:val="0"/>
      <w:marTop w:val="0"/>
      <w:marBottom w:val="0"/>
      <w:divBdr>
        <w:top w:val="none" w:sz="0" w:space="0" w:color="auto"/>
        <w:left w:val="none" w:sz="0" w:space="0" w:color="auto"/>
        <w:bottom w:val="none" w:sz="0" w:space="0" w:color="auto"/>
        <w:right w:val="none" w:sz="0" w:space="0" w:color="auto"/>
      </w:divBdr>
    </w:div>
    <w:div w:id="938831519">
      <w:bodyDiv w:val="1"/>
      <w:marLeft w:val="0"/>
      <w:marRight w:val="0"/>
      <w:marTop w:val="0"/>
      <w:marBottom w:val="0"/>
      <w:divBdr>
        <w:top w:val="none" w:sz="0" w:space="0" w:color="auto"/>
        <w:left w:val="none" w:sz="0" w:space="0" w:color="auto"/>
        <w:bottom w:val="none" w:sz="0" w:space="0" w:color="auto"/>
        <w:right w:val="none" w:sz="0" w:space="0" w:color="auto"/>
      </w:divBdr>
    </w:div>
    <w:div w:id="961304054">
      <w:bodyDiv w:val="1"/>
      <w:marLeft w:val="0"/>
      <w:marRight w:val="0"/>
      <w:marTop w:val="0"/>
      <w:marBottom w:val="0"/>
      <w:divBdr>
        <w:top w:val="none" w:sz="0" w:space="0" w:color="auto"/>
        <w:left w:val="none" w:sz="0" w:space="0" w:color="auto"/>
        <w:bottom w:val="none" w:sz="0" w:space="0" w:color="auto"/>
        <w:right w:val="none" w:sz="0" w:space="0" w:color="auto"/>
      </w:divBdr>
    </w:div>
    <w:div w:id="1212882883">
      <w:bodyDiv w:val="1"/>
      <w:marLeft w:val="720"/>
      <w:marRight w:val="720"/>
      <w:marTop w:val="480"/>
      <w:marBottom w:val="240"/>
      <w:divBdr>
        <w:top w:val="none" w:sz="0" w:space="0" w:color="auto"/>
        <w:left w:val="none" w:sz="0" w:space="0" w:color="auto"/>
        <w:bottom w:val="none" w:sz="0" w:space="0" w:color="auto"/>
        <w:right w:val="none" w:sz="0" w:space="0" w:color="auto"/>
      </w:divBdr>
      <w:divsChild>
        <w:div w:id="942423493">
          <w:marLeft w:val="0"/>
          <w:marRight w:val="0"/>
          <w:marTop w:val="0"/>
          <w:marBottom w:val="0"/>
          <w:divBdr>
            <w:top w:val="none" w:sz="0" w:space="0" w:color="auto"/>
            <w:left w:val="none" w:sz="0" w:space="0" w:color="auto"/>
            <w:bottom w:val="none" w:sz="0" w:space="0" w:color="auto"/>
            <w:right w:val="none" w:sz="0" w:space="0" w:color="auto"/>
          </w:divBdr>
          <w:divsChild>
            <w:div w:id="1630625717">
              <w:marLeft w:val="240"/>
              <w:marRight w:val="240"/>
              <w:marTop w:val="240"/>
              <w:marBottom w:val="240"/>
              <w:divBdr>
                <w:top w:val="none" w:sz="0" w:space="0" w:color="auto"/>
                <w:left w:val="none" w:sz="0" w:space="0" w:color="auto"/>
                <w:bottom w:val="none" w:sz="0" w:space="0" w:color="auto"/>
                <w:right w:val="none" w:sz="0" w:space="0" w:color="auto"/>
              </w:divBdr>
              <w:divsChild>
                <w:div w:id="251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A375E-E356-4F8E-BDF2-DB3CB9DA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х</cp:lastModifiedBy>
  <cp:revision>5</cp:revision>
  <cp:lastPrinted>2013-02-06T09:01:00Z</cp:lastPrinted>
  <dcterms:created xsi:type="dcterms:W3CDTF">2013-11-28T14:00:00Z</dcterms:created>
  <dcterms:modified xsi:type="dcterms:W3CDTF">2014-03-31T13:47:00Z</dcterms:modified>
</cp:coreProperties>
</file>