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03" w:rsidRDefault="00511103" w:rsidP="00511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«По кругу» по пунктуации при сочинительных и подчинительных союзах, </w:t>
      </w:r>
    </w:p>
    <w:p w:rsidR="00511103" w:rsidRPr="00B20A6D" w:rsidRDefault="00511103" w:rsidP="00511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6-7, 9-11  класс</w:t>
      </w:r>
    </w:p>
    <w:p w:rsidR="00511103" w:rsidRPr="00B20A6D" w:rsidRDefault="00511103" w:rsidP="00511103">
      <w:pPr>
        <w:rPr>
          <w:rFonts w:ascii="Times New Roman" w:hAnsi="Times New Roman" w:cs="Times New Roman"/>
          <w:sz w:val="24"/>
          <w:szCs w:val="24"/>
        </w:rPr>
      </w:pPr>
      <w:r w:rsidRPr="00B20A6D">
        <w:rPr>
          <w:rFonts w:ascii="Times New Roman" w:hAnsi="Times New Roman" w:cs="Times New Roman"/>
          <w:sz w:val="24"/>
          <w:szCs w:val="24"/>
        </w:rPr>
        <w:t xml:space="preserve">Данный тест направлен на развитие навыка </w:t>
      </w:r>
      <w:r>
        <w:rPr>
          <w:rFonts w:ascii="Times New Roman" w:hAnsi="Times New Roman" w:cs="Times New Roman"/>
          <w:sz w:val="24"/>
          <w:szCs w:val="24"/>
        </w:rPr>
        <w:t xml:space="preserve">постановки знаков препинания </w:t>
      </w:r>
      <w:r w:rsidRPr="00511103">
        <w:rPr>
          <w:rFonts w:ascii="Times New Roman" w:hAnsi="Times New Roman" w:cs="Times New Roman"/>
          <w:sz w:val="24"/>
          <w:szCs w:val="24"/>
        </w:rPr>
        <w:t>при сочинительных и подчинительных союзах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0A6D">
        <w:rPr>
          <w:rFonts w:ascii="Times New Roman" w:hAnsi="Times New Roman" w:cs="Times New Roman"/>
          <w:sz w:val="24"/>
          <w:szCs w:val="24"/>
        </w:rPr>
        <w:t xml:space="preserve"> может быть использован при повторении темы «</w:t>
      </w:r>
      <w:r>
        <w:rPr>
          <w:rFonts w:ascii="Times New Roman" w:hAnsi="Times New Roman" w:cs="Times New Roman"/>
          <w:sz w:val="24"/>
          <w:szCs w:val="24"/>
        </w:rPr>
        <w:t>Употребление союзов в простых и сложных предложениях</w:t>
      </w:r>
      <w:r w:rsidRPr="00B20A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«Разряды союзов»  6-7 класс или при подготовке к ГИА, ЕГЭ</w:t>
      </w:r>
      <w:r w:rsidRPr="00B20A6D">
        <w:rPr>
          <w:rFonts w:ascii="Times New Roman" w:hAnsi="Times New Roman" w:cs="Times New Roman"/>
          <w:sz w:val="24"/>
          <w:szCs w:val="24"/>
        </w:rPr>
        <w:t>. Реализуется путем технологии «По кругу».</w:t>
      </w:r>
    </w:p>
    <w:p w:rsidR="00511103" w:rsidRPr="00B20A6D" w:rsidRDefault="00511103" w:rsidP="00511103">
      <w:pPr>
        <w:rPr>
          <w:rFonts w:ascii="Times New Roman" w:hAnsi="Times New Roman" w:cs="Times New Roman"/>
          <w:sz w:val="24"/>
          <w:szCs w:val="24"/>
        </w:rPr>
      </w:pPr>
      <w:r w:rsidRPr="00B20A6D">
        <w:rPr>
          <w:rFonts w:ascii="Times New Roman" w:hAnsi="Times New Roman" w:cs="Times New Roman"/>
          <w:sz w:val="24"/>
          <w:szCs w:val="24"/>
        </w:rPr>
        <w:t>Работа над данным тестом строится следующим образом:</w:t>
      </w:r>
    </w:p>
    <w:p w:rsidR="00511103" w:rsidRPr="00B20A6D" w:rsidRDefault="00511103" w:rsidP="005111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0A6D">
        <w:rPr>
          <w:rFonts w:ascii="Times New Roman" w:hAnsi="Times New Roman" w:cs="Times New Roman"/>
          <w:sz w:val="24"/>
          <w:szCs w:val="24"/>
        </w:rPr>
        <w:t>Предварительный этап:</w:t>
      </w:r>
    </w:p>
    <w:p w:rsidR="00511103" w:rsidRPr="00B20A6D" w:rsidRDefault="00511103" w:rsidP="005111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0A6D">
        <w:rPr>
          <w:rFonts w:ascii="Times New Roman" w:hAnsi="Times New Roman" w:cs="Times New Roman"/>
          <w:sz w:val="24"/>
          <w:szCs w:val="24"/>
        </w:rPr>
        <w:t>Распечатать и разрезать карточки</w:t>
      </w:r>
    </w:p>
    <w:p w:rsidR="00511103" w:rsidRPr="00B20A6D" w:rsidRDefault="00511103" w:rsidP="005111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0A6D">
        <w:rPr>
          <w:rFonts w:ascii="Times New Roman" w:hAnsi="Times New Roman" w:cs="Times New Roman"/>
          <w:sz w:val="24"/>
          <w:szCs w:val="24"/>
        </w:rPr>
        <w:t>Сформировать группы согласно имеющимся вариантам</w:t>
      </w:r>
    </w:p>
    <w:p w:rsidR="00511103" w:rsidRPr="00B20A6D" w:rsidRDefault="00511103" w:rsidP="005111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0A6D">
        <w:rPr>
          <w:rFonts w:ascii="Times New Roman" w:hAnsi="Times New Roman" w:cs="Times New Roman"/>
          <w:sz w:val="24"/>
          <w:szCs w:val="24"/>
        </w:rPr>
        <w:t>Раздать материал (по 3-4 карточки на человека)</w:t>
      </w:r>
    </w:p>
    <w:p w:rsidR="00511103" w:rsidRDefault="00511103" w:rsidP="005111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0A6D">
        <w:rPr>
          <w:rFonts w:ascii="Times New Roman" w:hAnsi="Times New Roman" w:cs="Times New Roman"/>
          <w:sz w:val="24"/>
          <w:szCs w:val="24"/>
        </w:rPr>
        <w:t>Записать схему ответа:</w:t>
      </w:r>
    </w:p>
    <w:p w:rsidR="00511103" w:rsidRPr="00F11A3E" w:rsidRDefault="00511103" w:rsidP="00511103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11A3E">
        <w:rPr>
          <w:rFonts w:ascii="Times New Roman" w:hAnsi="Times New Roman" w:cs="Times New Roman"/>
          <w:i/>
          <w:sz w:val="24"/>
          <w:szCs w:val="24"/>
        </w:rPr>
        <w:t xml:space="preserve">Запятая при противительном союзе в простом предложении – </w:t>
      </w:r>
    </w:p>
    <w:p w:rsidR="00511103" w:rsidRPr="00F11A3E" w:rsidRDefault="00511103" w:rsidP="00511103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11A3E">
        <w:rPr>
          <w:rFonts w:ascii="Times New Roman" w:hAnsi="Times New Roman" w:cs="Times New Roman"/>
          <w:i/>
          <w:sz w:val="24"/>
          <w:szCs w:val="24"/>
        </w:rPr>
        <w:t xml:space="preserve">Запятая при сочинительном союзе в сложном предложении – </w:t>
      </w:r>
    </w:p>
    <w:p w:rsidR="00511103" w:rsidRPr="00F11A3E" w:rsidRDefault="00511103" w:rsidP="00511103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11A3E">
        <w:rPr>
          <w:rFonts w:ascii="Times New Roman" w:hAnsi="Times New Roman" w:cs="Times New Roman"/>
          <w:i/>
          <w:sz w:val="24"/>
          <w:szCs w:val="24"/>
        </w:rPr>
        <w:t xml:space="preserve">Запятая при подчинительном союзе в сложном предложении – </w:t>
      </w:r>
    </w:p>
    <w:p w:rsidR="00511103" w:rsidRPr="00F11A3E" w:rsidRDefault="00511103" w:rsidP="00511103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11A3E">
        <w:rPr>
          <w:rFonts w:ascii="Times New Roman" w:hAnsi="Times New Roman" w:cs="Times New Roman"/>
          <w:i/>
          <w:sz w:val="24"/>
          <w:szCs w:val="24"/>
        </w:rPr>
        <w:t>Запятая при составном союзе</w:t>
      </w:r>
      <w:proofErr w:type="gramStart"/>
      <w:r w:rsidRPr="00F11A3E">
        <w:rPr>
          <w:rFonts w:ascii="Times New Roman" w:hAnsi="Times New Roman" w:cs="Times New Roman"/>
          <w:i/>
          <w:sz w:val="24"/>
          <w:szCs w:val="24"/>
        </w:rPr>
        <w:t xml:space="preserve"> –.</w:t>
      </w:r>
      <w:proofErr w:type="gramEnd"/>
    </w:p>
    <w:p w:rsidR="00511103" w:rsidRPr="00511103" w:rsidRDefault="00511103" w:rsidP="0051110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1A3E">
        <w:rPr>
          <w:rFonts w:ascii="Times New Roman" w:hAnsi="Times New Roman" w:cs="Times New Roman"/>
          <w:i/>
          <w:sz w:val="24"/>
          <w:szCs w:val="24"/>
        </w:rPr>
        <w:t xml:space="preserve">Запятая при повторяющемся союзе </w:t>
      </w:r>
      <w:r w:rsidRPr="00511103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511103" w:rsidRPr="00511103" w:rsidRDefault="00511103" w:rsidP="0051110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1103">
        <w:rPr>
          <w:rFonts w:ascii="Times New Roman" w:hAnsi="Times New Roman" w:cs="Times New Roman"/>
          <w:sz w:val="24"/>
          <w:szCs w:val="24"/>
        </w:rPr>
        <w:t xml:space="preserve">Нет запятой – </w:t>
      </w:r>
    </w:p>
    <w:p w:rsidR="00511103" w:rsidRPr="00511103" w:rsidRDefault="00511103" w:rsidP="005111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11103" w:rsidRPr="00B20A6D" w:rsidRDefault="00511103" w:rsidP="005111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0A6D">
        <w:rPr>
          <w:rFonts w:ascii="Times New Roman" w:hAnsi="Times New Roman" w:cs="Times New Roman"/>
          <w:sz w:val="24"/>
          <w:szCs w:val="24"/>
        </w:rPr>
        <w:t>Работа в группах. Учащиеся должны определить</w:t>
      </w:r>
      <w:r>
        <w:rPr>
          <w:rFonts w:ascii="Times New Roman" w:hAnsi="Times New Roman" w:cs="Times New Roman"/>
          <w:sz w:val="24"/>
          <w:szCs w:val="24"/>
        </w:rPr>
        <w:t xml:space="preserve">, нужна ли в данном предложении запятая и условия выбора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B20A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цифру номера записанного на карточке предложения</w:t>
      </w:r>
      <w:r w:rsidRPr="00B20A6D">
        <w:rPr>
          <w:rFonts w:ascii="Times New Roman" w:hAnsi="Times New Roman" w:cs="Times New Roman"/>
          <w:sz w:val="24"/>
          <w:szCs w:val="24"/>
        </w:rPr>
        <w:t xml:space="preserve"> занести в соответствующую строку схемы ответа. Например, </w:t>
      </w:r>
      <w:r>
        <w:rPr>
          <w:rFonts w:ascii="Times New Roman" w:hAnsi="Times New Roman" w:cs="Times New Roman"/>
          <w:sz w:val="24"/>
          <w:szCs w:val="24"/>
        </w:rPr>
        <w:t xml:space="preserve">союз </w:t>
      </w:r>
      <w:r w:rsidRPr="00B20A6D">
        <w:rPr>
          <w:rFonts w:ascii="Times New Roman" w:hAnsi="Times New Roman" w:cs="Times New Roman"/>
          <w:sz w:val="24"/>
          <w:szCs w:val="24"/>
        </w:rPr>
        <w:t>в карточке № 1</w:t>
      </w:r>
      <w:r>
        <w:rPr>
          <w:rFonts w:ascii="Times New Roman" w:hAnsi="Times New Roman" w:cs="Times New Roman"/>
          <w:sz w:val="24"/>
          <w:szCs w:val="24"/>
        </w:rPr>
        <w:t xml:space="preserve"> относится к сочинительным</w:t>
      </w:r>
      <w:r w:rsidRPr="00B20A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связывает части сложного предложения,</w:t>
      </w:r>
      <w:r w:rsidRPr="00B20A6D">
        <w:rPr>
          <w:rFonts w:ascii="Times New Roman" w:hAnsi="Times New Roman" w:cs="Times New Roman"/>
          <w:sz w:val="24"/>
          <w:szCs w:val="24"/>
        </w:rPr>
        <w:t xml:space="preserve"> значит, надо записать </w:t>
      </w:r>
      <w:r>
        <w:rPr>
          <w:rFonts w:ascii="Times New Roman" w:hAnsi="Times New Roman" w:cs="Times New Roman"/>
          <w:sz w:val="24"/>
          <w:szCs w:val="24"/>
        </w:rPr>
        <w:t>цифру «</w:t>
      </w:r>
      <w:r w:rsidRPr="00B20A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0A6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20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вторую </w:t>
      </w:r>
      <w:r w:rsidRPr="00B20A6D">
        <w:rPr>
          <w:rFonts w:ascii="Times New Roman" w:hAnsi="Times New Roman" w:cs="Times New Roman"/>
          <w:sz w:val="24"/>
          <w:szCs w:val="24"/>
        </w:rPr>
        <w:t xml:space="preserve">строку,  </w:t>
      </w:r>
      <w:r>
        <w:rPr>
          <w:rFonts w:ascii="Times New Roman" w:hAnsi="Times New Roman" w:cs="Times New Roman"/>
          <w:sz w:val="24"/>
          <w:szCs w:val="24"/>
        </w:rPr>
        <w:t xml:space="preserve">союз </w:t>
      </w:r>
      <w:r w:rsidRPr="00B20A6D">
        <w:rPr>
          <w:rFonts w:ascii="Times New Roman" w:hAnsi="Times New Roman" w:cs="Times New Roman"/>
          <w:sz w:val="24"/>
          <w:szCs w:val="24"/>
        </w:rPr>
        <w:t xml:space="preserve">в карточке № 2 </w:t>
      </w:r>
      <w:r>
        <w:rPr>
          <w:rFonts w:ascii="Times New Roman" w:hAnsi="Times New Roman" w:cs="Times New Roman"/>
          <w:sz w:val="24"/>
          <w:szCs w:val="24"/>
        </w:rPr>
        <w:t xml:space="preserve">сочинительный, соединяет </w:t>
      </w:r>
      <w:r w:rsidR="00F11A3E"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предложения, запятая не нужна </w:t>
      </w:r>
      <w:r w:rsidRPr="00B20A6D">
        <w:rPr>
          <w:rFonts w:ascii="Times New Roman" w:hAnsi="Times New Roman" w:cs="Times New Roman"/>
          <w:sz w:val="24"/>
          <w:szCs w:val="24"/>
        </w:rPr>
        <w:t>–</w:t>
      </w:r>
      <w:r w:rsidR="00F11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записываем цифру «</w:t>
      </w:r>
      <w:r w:rsidRPr="00B20A6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0A6D">
        <w:rPr>
          <w:rFonts w:ascii="Times New Roman" w:hAnsi="Times New Roman" w:cs="Times New Roman"/>
          <w:sz w:val="24"/>
          <w:szCs w:val="24"/>
        </w:rPr>
        <w:t xml:space="preserve"> в строку «</w:t>
      </w:r>
      <w:r w:rsidR="00F11A3E">
        <w:rPr>
          <w:rFonts w:ascii="Times New Roman" w:hAnsi="Times New Roman" w:cs="Times New Roman"/>
          <w:sz w:val="24"/>
          <w:szCs w:val="24"/>
        </w:rPr>
        <w:t>Нет запятой</w:t>
      </w:r>
      <w:r w:rsidRPr="00B20A6D">
        <w:rPr>
          <w:rFonts w:ascii="Times New Roman" w:hAnsi="Times New Roman" w:cs="Times New Roman"/>
          <w:sz w:val="24"/>
          <w:szCs w:val="24"/>
        </w:rPr>
        <w:t>» и т.д.</w:t>
      </w:r>
    </w:p>
    <w:p w:rsidR="00511103" w:rsidRPr="00B20A6D" w:rsidRDefault="00511103" w:rsidP="0051110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0A6D">
        <w:rPr>
          <w:rFonts w:ascii="Times New Roman" w:hAnsi="Times New Roman" w:cs="Times New Roman"/>
          <w:sz w:val="24"/>
          <w:szCs w:val="24"/>
        </w:rPr>
        <w:t xml:space="preserve">После того, как каждый учащийся определит </w:t>
      </w:r>
      <w:proofErr w:type="spellStart"/>
      <w:r w:rsidR="00F11A3E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="00F11A3E">
        <w:rPr>
          <w:rFonts w:ascii="Times New Roman" w:hAnsi="Times New Roman" w:cs="Times New Roman"/>
          <w:sz w:val="24"/>
          <w:szCs w:val="24"/>
        </w:rPr>
        <w:t xml:space="preserve"> </w:t>
      </w:r>
      <w:r w:rsidRPr="00B20A6D">
        <w:rPr>
          <w:rFonts w:ascii="Times New Roman" w:hAnsi="Times New Roman" w:cs="Times New Roman"/>
          <w:sz w:val="24"/>
          <w:szCs w:val="24"/>
        </w:rPr>
        <w:t>имеющихся у него карточек, происходит обмен с соседом, и так далее  - «По кругу».</w:t>
      </w:r>
    </w:p>
    <w:p w:rsidR="00511103" w:rsidRPr="00B20A6D" w:rsidRDefault="00511103" w:rsidP="0051110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20A6D">
        <w:rPr>
          <w:rFonts w:ascii="Times New Roman" w:hAnsi="Times New Roman" w:cs="Times New Roman"/>
          <w:sz w:val="24"/>
          <w:szCs w:val="24"/>
        </w:rPr>
        <w:t>Работа заканчивается, когда каждый из учени</w:t>
      </w:r>
      <w:r w:rsidR="00F11A3E">
        <w:rPr>
          <w:rFonts w:ascii="Times New Roman" w:hAnsi="Times New Roman" w:cs="Times New Roman"/>
          <w:sz w:val="24"/>
          <w:szCs w:val="24"/>
        </w:rPr>
        <w:t>ков закончит определение всех 40 предложений</w:t>
      </w:r>
      <w:r w:rsidRPr="00B20A6D">
        <w:rPr>
          <w:rFonts w:ascii="Times New Roman" w:hAnsi="Times New Roman" w:cs="Times New Roman"/>
          <w:sz w:val="24"/>
          <w:szCs w:val="24"/>
        </w:rPr>
        <w:t>.</w:t>
      </w:r>
    </w:p>
    <w:p w:rsidR="00511103" w:rsidRPr="00B20A6D" w:rsidRDefault="00511103" w:rsidP="005111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0A6D">
        <w:rPr>
          <w:rFonts w:ascii="Times New Roman" w:hAnsi="Times New Roman" w:cs="Times New Roman"/>
          <w:sz w:val="24"/>
          <w:szCs w:val="24"/>
        </w:rPr>
        <w:t>Самопроверка. Учащимся отдаются ключи от теста, они производят самопроверку, подсчитывают баллы – 1 балл за каждое правильно определенное слово.</w:t>
      </w:r>
    </w:p>
    <w:p w:rsidR="00511103" w:rsidRPr="00B20A6D" w:rsidRDefault="00511103" w:rsidP="005111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0A6D">
        <w:rPr>
          <w:rFonts w:ascii="Times New Roman" w:hAnsi="Times New Roman" w:cs="Times New Roman"/>
          <w:sz w:val="24"/>
          <w:szCs w:val="24"/>
        </w:rPr>
        <w:t>Оценивание.</w:t>
      </w:r>
    </w:p>
    <w:p w:rsidR="00511103" w:rsidRPr="00B20A6D" w:rsidRDefault="00511103" w:rsidP="00511103">
      <w:pPr>
        <w:ind w:left="360"/>
        <w:rPr>
          <w:rFonts w:ascii="Times New Roman" w:hAnsi="Times New Roman" w:cs="Times New Roman"/>
          <w:sz w:val="24"/>
          <w:szCs w:val="24"/>
        </w:rPr>
      </w:pPr>
      <w:r w:rsidRPr="00B20A6D">
        <w:rPr>
          <w:rFonts w:ascii="Times New Roman" w:hAnsi="Times New Roman" w:cs="Times New Roman"/>
          <w:sz w:val="24"/>
          <w:szCs w:val="24"/>
        </w:rPr>
        <w:t>Оценивание происходит по приведенной шкале:</w:t>
      </w:r>
    </w:p>
    <w:p w:rsidR="00511103" w:rsidRPr="00B20A6D" w:rsidRDefault="00F11A3E" w:rsidP="0051110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39-40</w:t>
      </w:r>
      <w:r w:rsidR="00511103" w:rsidRPr="00B20A6D">
        <w:rPr>
          <w:rFonts w:ascii="Times New Roman" w:hAnsi="Times New Roman" w:cs="Times New Roman"/>
          <w:sz w:val="24"/>
          <w:szCs w:val="24"/>
        </w:rPr>
        <w:t xml:space="preserve"> баллов – «5»</w:t>
      </w:r>
    </w:p>
    <w:p w:rsidR="00511103" w:rsidRPr="00B20A6D" w:rsidRDefault="00F11A3E" w:rsidP="0051110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31-38</w:t>
      </w:r>
      <w:r w:rsidR="00511103" w:rsidRPr="00B20A6D">
        <w:rPr>
          <w:rFonts w:ascii="Times New Roman" w:hAnsi="Times New Roman" w:cs="Times New Roman"/>
          <w:sz w:val="24"/>
          <w:szCs w:val="24"/>
        </w:rPr>
        <w:t xml:space="preserve"> балла – «4»</w:t>
      </w:r>
    </w:p>
    <w:p w:rsidR="00511103" w:rsidRPr="00B20A6D" w:rsidRDefault="00F11A3E" w:rsidP="0051110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– 30</w:t>
      </w:r>
      <w:r w:rsidR="00511103" w:rsidRPr="00B20A6D">
        <w:rPr>
          <w:rFonts w:ascii="Times New Roman" w:hAnsi="Times New Roman" w:cs="Times New Roman"/>
          <w:sz w:val="24"/>
          <w:szCs w:val="24"/>
        </w:rPr>
        <w:t xml:space="preserve"> балла – «3»</w:t>
      </w:r>
    </w:p>
    <w:p w:rsidR="00C8144E" w:rsidRDefault="00C8144E" w:rsidP="00EF148E">
      <w:pPr>
        <w:rPr>
          <w:rFonts w:ascii="Times New Roman" w:hAnsi="Times New Roman" w:cs="Times New Roman"/>
          <w:sz w:val="24"/>
          <w:szCs w:val="24"/>
        </w:rPr>
      </w:pPr>
    </w:p>
    <w:p w:rsidR="00511103" w:rsidRDefault="00511103" w:rsidP="00EF148E">
      <w:pPr>
        <w:rPr>
          <w:rFonts w:ascii="Times New Roman" w:hAnsi="Times New Roman" w:cs="Times New Roman"/>
          <w:sz w:val="24"/>
          <w:szCs w:val="24"/>
        </w:rPr>
      </w:pPr>
    </w:p>
    <w:p w:rsidR="00511103" w:rsidRDefault="00511103" w:rsidP="00EF148E">
      <w:pPr>
        <w:rPr>
          <w:rFonts w:ascii="Times New Roman" w:hAnsi="Times New Roman" w:cs="Times New Roman"/>
          <w:sz w:val="24"/>
          <w:szCs w:val="24"/>
        </w:rPr>
      </w:pPr>
    </w:p>
    <w:p w:rsidR="00511103" w:rsidRDefault="00511103" w:rsidP="00EF148E">
      <w:pPr>
        <w:rPr>
          <w:rFonts w:ascii="Times New Roman" w:hAnsi="Times New Roman" w:cs="Times New Roman"/>
          <w:sz w:val="24"/>
          <w:szCs w:val="24"/>
        </w:rPr>
      </w:pPr>
    </w:p>
    <w:p w:rsidR="002218F2" w:rsidRDefault="002218F2" w:rsidP="00221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Ключи:</w:t>
      </w:r>
    </w:p>
    <w:p w:rsidR="002218F2" w:rsidRDefault="002218F2" w:rsidP="00221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A3E">
        <w:rPr>
          <w:rFonts w:ascii="Times New Roman" w:hAnsi="Times New Roman" w:cs="Times New Roman"/>
          <w:i/>
          <w:sz w:val="24"/>
          <w:szCs w:val="24"/>
        </w:rPr>
        <w:t>Запятая при противительном союзе в простом предложении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74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F64748">
        <w:rPr>
          <w:rFonts w:ascii="Times New Roman" w:hAnsi="Times New Roman" w:cs="Times New Roman"/>
          <w:sz w:val="24"/>
          <w:szCs w:val="24"/>
        </w:rPr>
        <w:t>,25, 30, 35, 39</w:t>
      </w:r>
    </w:p>
    <w:p w:rsidR="002218F2" w:rsidRDefault="002218F2" w:rsidP="00221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A3E">
        <w:rPr>
          <w:rFonts w:ascii="Times New Roman" w:hAnsi="Times New Roman" w:cs="Times New Roman"/>
          <w:i/>
          <w:sz w:val="24"/>
          <w:szCs w:val="24"/>
        </w:rPr>
        <w:t>Запятая при сочинительном союзе в сложном предложении</w:t>
      </w:r>
      <w:r>
        <w:rPr>
          <w:rFonts w:ascii="Times New Roman" w:hAnsi="Times New Roman" w:cs="Times New Roman"/>
          <w:sz w:val="24"/>
          <w:szCs w:val="24"/>
        </w:rPr>
        <w:t xml:space="preserve"> – 1,7</w:t>
      </w:r>
      <w:r w:rsidR="00F64748">
        <w:rPr>
          <w:rFonts w:ascii="Times New Roman" w:hAnsi="Times New Roman" w:cs="Times New Roman"/>
          <w:sz w:val="24"/>
          <w:szCs w:val="24"/>
        </w:rPr>
        <w:t>,14,24, 29</w:t>
      </w:r>
    </w:p>
    <w:p w:rsidR="002218F2" w:rsidRDefault="002218F2" w:rsidP="00221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A3E">
        <w:rPr>
          <w:rFonts w:ascii="Times New Roman" w:hAnsi="Times New Roman" w:cs="Times New Roman"/>
          <w:i/>
          <w:sz w:val="24"/>
          <w:szCs w:val="24"/>
        </w:rPr>
        <w:t>Запятая при подчинительном союзе в сложном предложении</w:t>
      </w:r>
      <w:r>
        <w:rPr>
          <w:rFonts w:ascii="Times New Roman" w:hAnsi="Times New Roman" w:cs="Times New Roman"/>
          <w:sz w:val="24"/>
          <w:szCs w:val="24"/>
        </w:rPr>
        <w:t xml:space="preserve"> – 4, 6</w:t>
      </w:r>
      <w:r w:rsidR="00F64748">
        <w:rPr>
          <w:rFonts w:ascii="Times New Roman" w:hAnsi="Times New Roman" w:cs="Times New Roman"/>
          <w:sz w:val="24"/>
          <w:szCs w:val="24"/>
        </w:rPr>
        <w:t>, 9,11, 12,16,19,23,26, 32, 36</w:t>
      </w:r>
    </w:p>
    <w:p w:rsidR="002218F2" w:rsidRDefault="002218F2" w:rsidP="00221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A3E">
        <w:rPr>
          <w:rFonts w:ascii="Times New Roman" w:hAnsi="Times New Roman" w:cs="Times New Roman"/>
          <w:i/>
          <w:sz w:val="24"/>
          <w:szCs w:val="24"/>
        </w:rPr>
        <w:t>Запятая при составном союзе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64748">
        <w:rPr>
          <w:rFonts w:ascii="Times New Roman" w:hAnsi="Times New Roman" w:cs="Times New Roman"/>
          <w:sz w:val="24"/>
          <w:szCs w:val="24"/>
        </w:rPr>
        <w:t>40.</w:t>
      </w:r>
    </w:p>
    <w:p w:rsidR="002218F2" w:rsidRDefault="002218F2" w:rsidP="00221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A3E">
        <w:rPr>
          <w:rFonts w:ascii="Times New Roman" w:hAnsi="Times New Roman" w:cs="Times New Roman"/>
          <w:i/>
          <w:sz w:val="24"/>
          <w:szCs w:val="24"/>
        </w:rPr>
        <w:t>Запятая при повторяющемся союзе</w:t>
      </w:r>
      <w:r>
        <w:rPr>
          <w:rFonts w:ascii="Times New Roman" w:hAnsi="Times New Roman" w:cs="Times New Roman"/>
          <w:sz w:val="24"/>
          <w:szCs w:val="24"/>
        </w:rPr>
        <w:t xml:space="preserve"> – 5</w:t>
      </w:r>
      <w:r w:rsidR="00F64748">
        <w:rPr>
          <w:rFonts w:ascii="Times New Roman" w:hAnsi="Times New Roman" w:cs="Times New Roman"/>
          <w:sz w:val="24"/>
          <w:szCs w:val="24"/>
        </w:rPr>
        <w:t>,21, 34</w:t>
      </w:r>
    </w:p>
    <w:p w:rsidR="00CD19D1" w:rsidRDefault="002218F2" w:rsidP="00221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A3E">
        <w:rPr>
          <w:rFonts w:ascii="Times New Roman" w:hAnsi="Times New Roman" w:cs="Times New Roman"/>
          <w:i/>
          <w:sz w:val="24"/>
          <w:szCs w:val="24"/>
        </w:rPr>
        <w:t>Нет запятой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74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64748">
        <w:rPr>
          <w:rFonts w:ascii="Times New Roman" w:hAnsi="Times New Roman" w:cs="Times New Roman"/>
          <w:sz w:val="24"/>
          <w:szCs w:val="24"/>
        </w:rPr>
        <w:t>, 8, 10,13,15,17, 18, 20, 22, 27, 28. 31, 33, 37, 38</w:t>
      </w:r>
    </w:p>
    <w:tbl>
      <w:tblPr>
        <w:tblStyle w:val="a3"/>
        <w:tblW w:w="11341" w:type="dxa"/>
        <w:tblInd w:w="-176" w:type="dxa"/>
        <w:tblLook w:val="04A0"/>
      </w:tblPr>
      <w:tblGrid>
        <w:gridCol w:w="993"/>
        <w:gridCol w:w="4677"/>
        <w:gridCol w:w="851"/>
        <w:gridCol w:w="4820"/>
      </w:tblGrid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День был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но к вечеру собрался дождь.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нравились здесь и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и двор и сам дом.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День был ветреный и солнечный.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Мне нравились сад и дом.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День был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но ветреный.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что мне нравится здесь все.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День был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ветреный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хотя с утра было тихо.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нравился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но дом был старым.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и вечер и ночь были ветреными.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нравился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а не дом.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Когда мы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вернулись дома никого не было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будет дождь мы никуда не пойдем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вернулись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а дома никого не было.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Мы промокли под дождем и не пошли никуда.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Мы вернулись и сначала зашли в дом.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Мы всё-таки пойдем или останемся дома.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мы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вернулись домой начался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дождь.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Начался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и мы никуда не пошли.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Мы вернёмся домой или продолжим путь?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пойдем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но вернемся сегодня же.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Лес весной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зазеленел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несмотря на то что долго стояли холода.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Птицы вернулись и начали строить гнёзда.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Лес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зазеленеет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когда станет теплее.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Когда птицы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вернулись они начали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гнёзда.</w:t>
            </w:r>
          </w:p>
        </w:tc>
      </w:tr>
      <w:tr w:rsidR="00511103" w:rsidRPr="00511103" w:rsidTr="00C835A8">
        <w:trPr>
          <w:trHeight w:val="1215"/>
        </w:trPr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Лес зазеленел и ожил.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Птицы только вернулись или уже начали строить гнёзда?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лес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зазеленел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но и поля зацвели.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И соловьи и ласточки и дрозды уже начали строить гнёзда.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наконец зазеленеет либо нет?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вернулись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однако строить гнёзда еще не начали.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играли до вечера пока их не позвали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ужинать.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Дежурные убирались в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когда мы зашли в класс.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Дети играли до вечера и разошлись по домам поздно.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Дежурные убирались или бездельничали?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Дети играют или ушли ужинать.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Дежурные и староста оформили кабинет к чаепитию.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дети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начали играть их позвали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ужинать.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Дежурные помыли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а не стены.</w:t>
            </w:r>
          </w:p>
        </w:tc>
      </w:tr>
      <w:tr w:rsidR="00511103" w:rsidRPr="00511103" w:rsidTr="00C835A8">
        <w:tc>
          <w:tcPr>
            <w:tcW w:w="993" w:type="dxa"/>
          </w:tcPr>
          <w:p w:rsidR="00511103" w:rsidRPr="00511103" w:rsidRDefault="00511103" w:rsidP="00C835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Дети играли и шумели до вечера.</w:t>
            </w:r>
          </w:p>
        </w:tc>
        <w:tc>
          <w:tcPr>
            <w:tcW w:w="851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20" w:type="dxa"/>
          </w:tcPr>
          <w:p w:rsidR="00511103" w:rsidRPr="00511103" w:rsidRDefault="00511103" w:rsidP="00C8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Дежурные помыли не только </w:t>
            </w:r>
            <w:proofErr w:type="gramStart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  <w:proofErr w:type="gramEnd"/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но и стены.</w:t>
            </w:r>
          </w:p>
        </w:tc>
      </w:tr>
    </w:tbl>
    <w:p w:rsidR="00511103" w:rsidRDefault="00511103" w:rsidP="00221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11103" w:rsidSect="002218F2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074"/>
    <w:multiLevelType w:val="hybridMultilevel"/>
    <w:tmpl w:val="FEBE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20E9"/>
    <w:multiLevelType w:val="hybridMultilevel"/>
    <w:tmpl w:val="8312D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E7C89"/>
    <w:multiLevelType w:val="hybridMultilevel"/>
    <w:tmpl w:val="82C6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955FC"/>
    <w:multiLevelType w:val="hybridMultilevel"/>
    <w:tmpl w:val="E6B44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48E"/>
    <w:rsid w:val="000109F4"/>
    <w:rsid w:val="001325B3"/>
    <w:rsid w:val="002218F2"/>
    <w:rsid w:val="002C3C0A"/>
    <w:rsid w:val="003E59C5"/>
    <w:rsid w:val="00511103"/>
    <w:rsid w:val="007D73CC"/>
    <w:rsid w:val="00C8144E"/>
    <w:rsid w:val="00CD19D1"/>
    <w:rsid w:val="00CF41EA"/>
    <w:rsid w:val="00EF148E"/>
    <w:rsid w:val="00F11A3E"/>
    <w:rsid w:val="00F6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4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СОШИ №3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Дамбаевна</dc:creator>
  <cp:keywords/>
  <dc:description/>
  <cp:lastModifiedBy>Соёлма Дамбаевна</cp:lastModifiedBy>
  <cp:revision>4</cp:revision>
  <cp:lastPrinted>2014-02-11T01:02:00Z</cp:lastPrinted>
  <dcterms:created xsi:type="dcterms:W3CDTF">2014-02-10T23:51:00Z</dcterms:created>
  <dcterms:modified xsi:type="dcterms:W3CDTF">2014-04-01T04:35:00Z</dcterms:modified>
</cp:coreProperties>
</file>