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83" w:rsidRDefault="002E3583" w:rsidP="002E3583">
      <w:pPr>
        <w:ind w:firstLine="720"/>
        <w:jc w:val="center"/>
        <w:rPr>
          <w:b/>
        </w:rPr>
      </w:pPr>
    </w:p>
    <w:p w:rsidR="00895E90" w:rsidRPr="002E3583" w:rsidRDefault="002E3583" w:rsidP="002E3583">
      <w:pPr>
        <w:ind w:firstLine="720"/>
        <w:jc w:val="center"/>
        <w:rPr>
          <w:b/>
        </w:rPr>
      </w:pPr>
      <w:r w:rsidRPr="002E3583">
        <w:rPr>
          <w:b/>
        </w:rPr>
        <w:t>Сложноподчиненные предложения с несколькими придаточными. Виды подчинения.</w:t>
      </w:r>
    </w:p>
    <w:p w:rsidR="002E3583" w:rsidRPr="002E3583" w:rsidRDefault="002E3583" w:rsidP="002E3583">
      <w:pPr>
        <w:ind w:firstLine="720"/>
        <w:jc w:val="center"/>
        <w:rPr>
          <w:b/>
        </w:rPr>
      </w:pPr>
      <w:r w:rsidRPr="002E3583">
        <w:rPr>
          <w:b/>
        </w:rPr>
        <w:t>Подготовка к ГИА. Задание В8.</w:t>
      </w:r>
    </w:p>
    <w:p w:rsidR="002E3583" w:rsidRDefault="002E3583" w:rsidP="00895E90">
      <w:pPr>
        <w:ind w:firstLine="720"/>
        <w:jc w:val="both"/>
      </w:pPr>
    </w:p>
    <w:p w:rsidR="002E3583" w:rsidRDefault="002E3583" w:rsidP="00895E90">
      <w:pPr>
        <w:ind w:firstLine="720"/>
        <w:jc w:val="both"/>
      </w:pPr>
      <w:r w:rsidRPr="00B06DF3">
        <w:rPr>
          <w:b/>
        </w:rPr>
        <w:t>Цель</w:t>
      </w:r>
      <w:r>
        <w:t xml:space="preserve"> – </w:t>
      </w:r>
      <w:r w:rsidR="00237433">
        <w:t xml:space="preserve">систематизировать знания учащихся </w:t>
      </w:r>
      <w:r w:rsidR="000867B9">
        <w:t>по теме, совершенствовать навыки работы с тестами и текстами в рамках подготовки к ГИА</w:t>
      </w:r>
    </w:p>
    <w:p w:rsidR="000867B9" w:rsidRDefault="000867B9" w:rsidP="000867B9">
      <w:pPr>
        <w:pStyle w:val="aa"/>
        <w:spacing w:before="0" w:beforeAutospacing="0" w:after="0" w:afterAutospacing="0"/>
        <w:rPr>
          <w:b/>
          <w:bCs/>
        </w:rPr>
      </w:pPr>
    </w:p>
    <w:p w:rsidR="000867B9" w:rsidRDefault="000867B9" w:rsidP="000867B9">
      <w:pPr>
        <w:pStyle w:val="aa"/>
        <w:spacing w:before="0" w:beforeAutospacing="0" w:after="0" w:afterAutospacing="0"/>
        <w:rPr>
          <w:b/>
          <w:bCs/>
        </w:rPr>
      </w:pPr>
      <w:r>
        <w:rPr>
          <w:b/>
          <w:bCs/>
        </w:rPr>
        <w:t>Задачи урока:</w:t>
      </w:r>
    </w:p>
    <w:p w:rsidR="000867B9" w:rsidRDefault="000867B9" w:rsidP="000867B9">
      <w:pPr>
        <w:pStyle w:val="aa"/>
        <w:spacing w:before="0" w:beforeAutospacing="0" w:after="0" w:afterAutospacing="0"/>
        <w:rPr>
          <w:b/>
          <w:bCs/>
        </w:rPr>
      </w:pPr>
    </w:p>
    <w:p w:rsidR="000867B9" w:rsidRDefault="000867B9" w:rsidP="000867B9">
      <w:pPr>
        <w:pStyle w:val="aa"/>
        <w:spacing w:before="0" w:beforeAutospacing="0" w:after="0" w:afterAutospacing="0"/>
      </w:pPr>
      <w:r>
        <w:rPr>
          <w:b/>
          <w:bCs/>
        </w:rPr>
        <w:t>Образовательные</w:t>
      </w:r>
      <w:r>
        <w:t xml:space="preserve"> </w:t>
      </w:r>
    </w:p>
    <w:p w:rsidR="00D54046" w:rsidRDefault="000867B9" w:rsidP="000867B9">
      <w:pPr>
        <w:numPr>
          <w:ilvl w:val="0"/>
          <w:numId w:val="2"/>
        </w:numPr>
      </w:pPr>
      <w:r>
        <w:t>совершенствовать умения различать виды подчинения в сложноподчиненном предложении</w:t>
      </w:r>
      <w:r w:rsidR="00D54046">
        <w:t>;</w:t>
      </w:r>
    </w:p>
    <w:p w:rsidR="000867B9" w:rsidRDefault="00D54046" w:rsidP="000867B9">
      <w:pPr>
        <w:numPr>
          <w:ilvl w:val="0"/>
          <w:numId w:val="2"/>
        </w:numPr>
      </w:pPr>
      <w:r>
        <w:t>познакомить с творчеством Юрия Афанасьева</w:t>
      </w:r>
      <w:r w:rsidR="000867B9">
        <w:t xml:space="preserve">. </w:t>
      </w:r>
    </w:p>
    <w:p w:rsidR="000867B9" w:rsidRDefault="000867B9" w:rsidP="000867B9">
      <w:pPr>
        <w:pStyle w:val="aa"/>
        <w:spacing w:before="0" w:beforeAutospacing="0" w:after="0" w:afterAutospacing="0"/>
      </w:pPr>
      <w:r>
        <w:rPr>
          <w:b/>
          <w:bCs/>
        </w:rPr>
        <w:t>Развивающие</w:t>
      </w:r>
      <w:r>
        <w:t xml:space="preserve"> </w:t>
      </w:r>
    </w:p>
    <w:p w:rsidR="000867B9" w:rsidRDefault="000867B9" w:rsidP="000867B9">
      <w:pPr>
        <w:numPr>
          <w:ilvl w:val="0"/>
          <w:numId w:val="3"/>
        </w:numPr>
      </w:pPr>
      <w:r>
        <w:t>развивать синтаксические навыки;</w:t>
      </w:r>
    </w:p>
    <w:p w:rsidR="000867B9" w:rsidRDefault="000867B9" w:rsidP="000867B9">
      <w:pPr>
        <w:numPr>
          <w:ilvl w:val="0"/>
          <w:numId w:val="3"/>
        </w:numPr>
      </w:pPr>
      <w:r>
        <w:t>развивать навыки работы с текстом;</w:t>
      </w:r>
    </w:p>
    <w:p w:rsidR="000867B9" w:rsidRDefault="000867B9" w:rsidP="000867B9">
      <w:pPr>
        <w:numPr>
          <w:ilvl w:val="0"/>
          <w:numId w:val="3"/>
        </w:numPr>
      </w:pPr>
      <w:r>
        <w:t>развивать навыки работы с тестами (задания А</w:t>
      </w:r>
      <w:proofErr w:type="gramStart"/>
      <w:r>
        <w:t>1</w:t>
      </w:r>
      <w:proofErr w:type="gramEnd"/>
      <w:r>
        <w:t xml:space="preserve"> – В9). </w:t>
      </w:r>
    </w:p>
    <w:p w:rsidR="000867B9" w:rsidRDefault="000867B9" w:rsidP="000867B9">
      <w:pPr>
        <w:pStyle w:val="aa"/>
        <w:spacing w:before="0" w:beforeAutospacing="0" w:after="0" w:afterAutospacing="0"/>
      </w:pPr>
      <w:r>
        <w:rPr>
          <w:b/>
          <w:bCs/>
        </w:rPr>
        <w:t>Воспитательные</w:t>
      </w:r>
      <w:r>
        <w:t xml:space="preserve"> </w:t>
      </w:r>
    </w:p>
    <w:p w:rsidR="00B06DF3" w:rsidRDefault="000867B9" w:rsidP="000867B9">
      <w:pPr>
        <w:numPr>
          <w:ilvl w:val="0"/>
          <w:numId w:val="4"/>
        </w:numPr>
      </w:pPr>
      <w:r>
        <w:t xml:space="preserve">воспитывать </w:t>
      </w:r>
      <w:r w:rsidR="00B06DF3">
        <w:t>любовь к родному краю, уважительное отношение к культуре народов Севера, населяющих Ямал;</w:t>
      </w:r>
    </w:p>
    <w:p w:rsidR="000867B9" w:rsidRDefault="00B06DF3" w:rsidP="000867B9">
      <w:pPr>
        <w:numPr>
          <w:ilvl w:val="0"/>
          <w:numId w:val="4"/>
        </w:numPr>
      </w:pPr>
      <w:r>
        <w:t>воспитывать думающего читателя</w:t>
      </w:r>
      <w:r w:rsidR="00D54046">
        <w:t xml:space="preserve"> на произведениях писателей Ямала</w:t>
      </w:r>
      <w:r w:rsidR="000867B9">
        <w:t>.</w:t>
      </w:r>
    </w:p>
    <w:p w:rsidR="002E3583" w:rsidRDefault="002E3583" w:rsidP="00895E90">
      <w:pPr>
        <w:ind w:firstLine="720"/>
        <w:jc w:val="both"/>
      </w:pPr>
    </w:p>
    <w:p w:rsidR="000867B9" w:rsidRDefault="000867B9" w:rsidP="000867B9">
      <w:pPr>
        <w:pStyle w:val="aa"/>
        <w:spacing w:before="0" w:beforeAutospacing="0" w:after="0" w:afterAutospacing="0"/>
      </w:pPr>
      <w:r>
        <w:rPr>
          <w:b/>
          <w:bCs/>
        </w:rPr>
        <w:t>Оборудование урока:</w:t>
      </w:r>
      <w:r>
        <w:t xml:space="preserve"> </w:t>
      </w:r>
    </w:p>
    <w:p w:rsidR="000867B9" w:rsidRDefault="000867B9" w:rsidP="000867B9">
      <w:pPr>
        <w:numPr>
          <w:ilvl w:val="0"/>
          <w:numId w:val="5"/>
        </w:numPr>
      </w:pPr>
      <w:r>
        <w:t xml:space="preserve">компьютер; </w:t>
      </w:r>
    </w:p>
    <w:p w:rsidR="000867B9" w:rsidRDefault="000867B9" w:rsidP="000867B9">
      <w:pPr>
        <w:numPr>
          <w:ilvl w:val="0"/>
          <w:numId w:val="5"/>
        </w:numPr>
      </w:pPr>
      <w:r>
        <w:t>интерактивная доска;</w:t>
      </w:r>
    </w:p>
    <w:p w:rsidR="000867B9" w:rsidRDefault="000867B9" w:rsidP="000867B9">
      <w:pPr>
        <w:numPr>
          <w:ilvl w:val="0"/>
          <w:numId w:val="5"/>
        </w:numPr>
      </w:pPr>
      <w:r>
        <w:t xml:space="preserve">учебник; </w:t>
      </w:r>
    </w:p>
    <w:p w:rsidR="000867B9" w:rsidRDefault="000867B9" w:rsidP="000867B9">
      <w:pPr>
        <w:numPr>
          <w:ilvl w:val="0"/>
          <w:numId w:val="5"/>
        </w:numPr>
      </w:pPr>
      <w:r>
        <w:t>тетради;</w:t>
      </w:r>
    </w:p>
    <w:p w:rsidR="000867B9" w:rsidRDefault="000867B9" w:rsidP="000867B9">
      <w:pPr>
        <w:numPr>
          <w:ilvl w:val="0"/>
          <w:numId w:val="5"/>
        </w:numPr>
      </w:pPr>
      <w:r>
        <w:t>раздаточный материал (тесты, тексты).</w:t>
      </w:r>
    </w:p>
    <w:p w:rsidR="002E3583" w:rsidRDefault="002E3583" w:rsidP="000867B9">
      <w:pPr>
        <w:jc w:val="center"/>
      </w:pPr>
    </w:p>
    <w:p w:rsidR="000867B9" w:rsidRDefault="000867B9" w:rsidP="000867B9">
      <w:pPr>
        <w:jc w:val="center"/>
        <w:rPr>
          <w:b/>
        </w:rPr>
      </w:pPr>
      <w:r w:rsidRPr="000867B9">
        <w:rPr>
          <w:b/>
        </w:rPr>
        <w:t>Ход урока</w:t>
      </w:r>
    </w:p>
    <w:p w:rsidR="000867B9" w:rsidRPr="000867B9" w:rsidRDefault="000867B9" w:rsidP="000867B9">
      <w:pPr>
        <w:jc w:val="center"/>
        <w:rPr>
          <w:b/>
        </w:rPr>
      </w:pPr>
    </w:p>
    <w:p w:rsidR="00895E90" w:rsidRPr="000867B9" w:rsidRDefault="00895E90" w:rsidP="000867B9">
      <w:pPr>
        <w:pStyle w:val="a3"/>
        <w:numPr>
          <w:ilvl w:val="0"/>
          <w:numId w:val="6"/>
        </w:numPr>
        <w:jc w:val="both"/>
        <w:rPr>
          <w:b/>
        </w:rPr>
      </w:pPr>
      <w:r w:rsidRPr="000867B9">
        <w:rPr>
          <w:b/>
        </w:rPr>
        <w:t>Языковая разминка</w:t>
      </w:r>
    </w:p>
    <w:p w:rsidR="00895E90" w:rsidRPr="002E3583" w:rsidRDefault="00895E90" w:rsidP="00895E90">
      <w:pPr>
        <w:ind w:firstLine="720"/>
        <w:jc w:val="both"/>
      </w:pPr>
    </w:p>
    <w:p w:rsidR="00895E90" w:rsidRPr="002E3583" w:rsidRDefault="00697A8D" w:rsidP="00895E90">
      <w:pPr>
        <w:pStyle w:val="a3"/>
        <w:numPr>
          <w:ilvl w:val="0"/>
          <w:numId w:val="1"/>
        </w:numPr>
        <w:jc w:val="both"/>
      </w:pPr>
      <w:r w:rsidRPr="002E3583">
        <w:t>Прочитайте текст – отрывок из рассказа-были Юрия Афанасьева «Две ели»</w:t>
      </w:r>
      <w:r w:rsidR="008A482B">
        <w:t xml:space="preserve"> (тексты распечатать для каждого учащегося или спроецировать на доску)</w:t>
      </w:r>
      <w:r w:rsidRPr="002E3583">
        <w:t>.</w:t>
      </w:r>
    </w:p>
    <w:p w:rsidR="00697A8D" w:rsidRPr="002E3583" w:rsidRDefault="00697A8D" w:rsidP="00697A8D">
      <w:pPr>
        <w:pStyle w:val="a3"/>
        <w:ind w:left="1080"/>
        <w:jc w:val="both"/>
      </w:pPr>
    </w:p>
    <w:p w:rsidR="00697A8D" w:rsidRPr="002E3583" w:rsidRDefault="00F618C7" w:rsidP="00697A8D">
      <w:pPr>
        <w:ind w:firstLine="720"/>
        <w:jc w:val="both"/>
      </w:pPr>
      <w:r w:rsidRPr="002E3583">
        <w:t>1.</w:t>
      </w:r>
      <w:r w:rsidR="00697A8D" w:rsidRPr="002E3583">
        <w:t xml:space="preserve">Из-за шторма буксир отстаивался в заводи. </w:t>
      </w:r>
      <w:r w:rsidRPr="002E3583">
        <w:t xml:space="preserve">2. </w:t>
      </w:r>
      <w:r w:rsidR="00697A8D" w:rsidRPr="002E3583">
        <w:t xml:space="preserve">Время торопило. </w:t>
      </w:r>
      <w:r w:rsidRPr="002E3583">
        <w:t xml:space="preserve">3. </w:t>
      </w:r>
      <w:r w:rsidR="00697A8D" w:rsidRPr="002E3583">
        <w:t xml:space="preserve">Почти неделю </w:t>
      </w:r>
      <w:proofErr w:type="spellStart"/>
      <w:r w:rsidR="00697A8D" w:rsidRPr="002E3583">
        <w:t>Едук</w:t>
      </w:r>
      <w:proofErr w:type="spellEnd"/>
      <w:r w:rsidR="00697A8D" w:rsidRPr="002E3583">
        <w:t xml:space="preserve"> с Оксаной добирались протоками до поселка на </w:t>
      </w:r>
      <w:proofErr w:type="spellStart"/>
      <w:r w:rsidR="00697A8D" w:rsidRPr="002E3583">
        <w:t>калданке</w:t>
      </w:r>
      <w:proofErr w:type="spellEnd"/>
      <w:r w:rsidR="00697A8D" w:rsidRPr="002E3583">
        <w:t xml:space="preserve">. </w:t>
      </w:r>
      <w:r w:rsidRPr="002E3583">
        <w:t xml:space="preserve">4. </w:t>
      </w:r>
      <w:r w:rsidR="00697A8D" w:rsidRPr="002E3583">
        <w:t xml:space="preserve">Почти неделю — это по времени. </w:t>
      </w:r>
      <w:r w:rsidRPr="002E3583">
        <w:t xml:space="preserve">5. </w:t>
      </w:r>
      <w:r w:rsidR="00697A8D" w:rsidRPr="002E3583">
        <w:t xml:space="preserve">А по жизни для </w:t>
      </w:r>
      <w:proofErr w:type="spellStart"/>
      <w:r w:rsidR="00697A8D" w:rsidRPr="002E3583">
        <w:t>Едука</w:t>
      </w:r>
      <w:proofErr w:type="spellEnd"/>
      <w:r w:rsidR="00697A8D" w:rsidRPr="002E3583">
        <w:t xml:space="preserve"> было одно мгновение. </w:t>
      </w:r>
      <w:r w:rsidRPr="002E3583">
        <w:t xml:space="preserve">6. </w:t>
      </w:r>
      <w:r w:rsidR="00697A8D" w:rsidRPr="002E3583">
        <w:t xml:space="preserve">За эти дни он узнал о мире так много, как мог бы не узнать самый древний старик. </w:t>
      </w:r>
      <w:r w:rsidRPr="002E3583">
        <w:t xml:space="preserve">7. </w:t>
      </w:r>
      <w:r w:rsidR="00697A8D" w:rsidRPr="002E3583">
        <w:t xml:space="preserve">Мир, оказывается, очень большой, беспокойный. </w:t>
      </w:r>
      <w:r w:rsidRPr="002E3583">
        <w:t xml:space="preserve">8. </w:t>
      </w:r>
      <w:r w:rsidR="00697A8D" w:rsidRPr="002E3583">
        <w:t xml:space="preserve">Как звери в тайге, всякие люди его населяют. </w:t>
      </w:r>
      <w:r w:rsidRPr="002E3583">
        <w:t xml:space="preserve">9. </w:t>
      </w:r>
      <w:r w:rsidR="00697A8D" w:rsidRPr="002E3583">
        <w:t xml:space="preserve">Забот у всех много. </w:t>
      </w:r>
      <w:r w:rsidRPr="002E3583">
        <w:t xml:space="preserve">10. </w:t>
      </w:r>
      <w:r w:rsidR="00697A8D" w:rsidRPr="002E3583">
        <w:t xml:space="preserve">Но самым невероятным было для </w:t>
      </w:r>
      <w:proofErr w:type="spellStart"/>
      <w:r w:rsidR="00697A8D" w:rsidRPr="002E3583">
        <w:t>Едука</w:t>
      </w:r>
      <w:proofErr w:type="spellEnd"/>
      <w:r w:rsidR="00697A8D" w:rsidRPr="002E3583">
        <w:t xml:space="preserve"> услышать, что есть земли, где люди круглый год почти без одежды ходят. </w:t>
      </w:r>
      <w:r w:rsidRPr="002E3583">
        <w:t xml:space="preserve">11. </w:t>
      </w:r>
      <w:r w:rsidR="00697A8D" w:rsidRPr="002E3583">
        <w:t xml:space="preserve">Подумать только, представить себя в Заполярье без одежды пусть даже не зимой, хоть летом (?!). </w:t>
      </w:r>
      <w:r w:rsidRPr="002E3583">
        <w:t xml:space="preserve">12. </w:t>
      </w:r>
      <w:r w:rsidR="00697A8D" w:rsidRPr="002E3583">
        <w:t xml:space="preserve">Однако и Оксане не верить он не мог. </w:t>
      </w:r>
      <w:r w:rsidRPr="002E3583">
        <w:t xml:space="preserve">13. </w:t>
      </w:r>
      <w:r w:rsidR="00697A8D" w:rsidRPr="002E3583">
        <w:t xml:space="preserve">Их отношения были так близки, ее глаза так глубоко понимали его, что он боялся своих плохих мыслей. </w:t>
      </w:r>
      <w:r w:rsidRPr="002E3583">
        <w:t xml:space="preserve">14. </w:t>
      </w:r>
      <w:r w:rsidR="00697A8D" w:rsidRPr="002E3583">
        <w:t xml:space="preserve">«А что? — подумал </w:t>
      </w:r>
      <w:proofErr w:type="spellStart"/>
      <w:r w:rsidR="00697A8D" w:rsidRPr="002E3583">
        <w:t>Едук</w:t>
      </w:r>
      <w:proofErr w:type="spellEnd"/>
      <w:r w:rsidR="00697A8D" w:rsidRPr="002E3583">
        <w:t>. — Почему не породниться, своим человеком быть в теплом, сытном поселке?»</w:t>
      </w:r>
    </w:p>
    <w:p w:rsidR="00697A8D" w:rsidRPr="002E3583" w:rsidRDefault="00F618C7" w:rsidP="00697A8D">
      <w:pPr>
        <w:ind w:firstLine="720"/>
        <w:jc w:val="both"/>
      </w:pPr>
      <w:r w:rsidRPr="002E3583">
        <w:t xml:space="preserve">15. </w:t>
      </w:r>
      <w:r w:rsidR="00697A8D" w:rsidRPr="002E3583">
        <w:t xml:space="preserve">И вот поселок неожиданно появился из-за талого мыса. </w:t>
      </w:r>
      <w:r w:rsidRPr="002E3583">
        <w:t xml:space="preserve">16. </w:t>
      </w:r>
      <w:r w:rsidR="00697A8D" w:rsidRPr="002E3583">
        <w:t xml:space="preserve">Рассыпанные по увалу домики на склоне сгрудились, как цыплята. </w:t>
      </w:r>
      <w:r w:rsidRPr="002E3583">
        <w:t xml:space="preserve">17. </w:t>
      </w:r>
      <w:r w:rsidR="00697A8D" w:rsidRPr="002E3583">
        <w:t xml:space="preserve">Среди них </w:t>
      </w:r>
      <w:proofErr w:type="spellStart"/>
      <w:r w:rsidR="00697A8D" w:rsidRPr="002E3583">
        <w:t>глухаркой</w:t>
      </w:r>
      <w:proofErr w:type="spellEnd"/>
      <w:r w:rsidR="00697A8D" w:rsidRPr="002E3583">
        <w:t xml:space="preserve"> возвышалась церковь, красновато отсвечивая лиственничными бревнами.</w:t>
      </w:r>
      <w:r w:rsidRPr="002E3583">
        <w:t xml:space="preserve">18. </w:t>
      </w:r>
      <w:r w:rsidR="00697A8D" w:rsidRPr="002E3583">
        <w:t xml:space="preserve"> А дальше за поселком гребешком торчали остроконечные ели. </w:t>
      </w:r>
      <w:r w:rsidRPr="002E3583">
        <w:t xml:space="preserve">19. </w:t>
      </w:r>
      <w:r w:rsidR="00697A8D" w:rsidRPr="002E3583">
        <w:t xml:space="preserve">Голову кружил чуть уловимый запах теплого хлеба. </w:t>
      </w:r>
      <w:r w:rsidRPr="002E3583">
        <w:t xml:space="preserve">20. </w:t>
      </w:r>
      <w:r w:rsidR="00697A8D" w:rsidRPr="002E3583">
        <w:t xml:space="preserve">Этот запах </w:t>
      </w:r>
      <w:proofErr w:type="spellStart"/>
      <w:r w:rsidR="00697A8D" w:rsidRPr="002E3583">
        <w:t>Едук</w:t>
      </w:r>
      <w:proofErr w:type="spellEnd"/>
      <w:r w:rsidR="00697A8D" w:rsidRPr="002E3583">
        <w:t xml:space="preserve"> смог бы отличить с большого расстояния. </w:t>
      </w:r>
      <w:r w:rsidRPr="002E3583">
        <w:t xml:space="preserve">21. </w:t>
      </w:r>
      <w:r w:rsidR="00697A8D" w:rsidRPr="002E3583">
        <w:t>Его ни с чем не спутаешь...</w:t>
      </w:r>
    </w:p>
    <w:p w:rsidR="00697A8D" w:rsidRPr="002E3583" w:rsidRDefault="00697A8D" w:rsidP="00697A8D">
      <w:pPr>
        <w:pStyle w:val="a3"/>
        <w:ind w:left="1080"/>
        <w:jc w:val="both"/>
      </w:pPr>
    </w:p>
    <w:p w:rsidR="00697A8D" w:rsidRPr="002E3583" w:rsidRDefault="00697A8D" w:rsidP="00697A8D">
      <w:pPr>
        <w:pStyle w:val="a3"/>
        <w:numPr>
          <w:ilvl w:val="0"/>
          <w:numId w:val="1"/>
        </w:numPr>
        <w:jc w:val="both"/>
      </w:pPr>
      <w:r w:rsidRPr="002E3583">
        <w:lastRenderedPageBreak/>
        <w:t>Найдите в тексте диалектные слова, замените их стилистически нейтральными синонимами.</w:t>
      </w:r>
    </w:p>
    <w:p w:rsidR="00697A8D" w:rsidRPr="002E3583" w:rsidRDefault="00697A8D" w:rsidP="00697A8D">
      <w:pPr>
        <w:pStyle w:val="a3"/>
        <w:ind w:left="1080"/>
        <w:jc w:val="both"/>
      </w:pPr>
    </w:p>
    <w:p w:rsidR="00697A8D" w:rsidRPr="002E3583" w:rsidRDefault="00697A8D" w:rsidP="00697A8D">
      <w:pPr>
        <w:pStyle w:val="a3"/>
        <w:ind w:left="1080"/>
        <w:jc w:val="both"/>
      </w:pPr>
      <w:proofErr w:type="spellStart"/>
      <w:r w:rsidRPr="002E3583">
        <w:t>Калданка</w:t>
      </w:r>
      <w:proofErr w:type="spellEnd"/>
      <w:r w:rsidRPr="002E3583">
        <w:t xml:space="preserve"> </w:t>
      </w:r>
      <w:r w:rsidR="00F618C7" w:rsidRPr="002E3583">
        <w:t xml:space="preserve">(в пр. 3) </w:t>
      </w:r>
      <w:r w:rsidRPr="002E3583">
        <w:t xml:space="preserve">– </w:t>
      </w:r>
      <w:r w:rsidR="00F618C7" w:rsidRPr="002E3583">
        <w:t xml:space="preserve">лодка </w:t>
      </w:r>
    </w:p>
    <w:p w:rsidR="00697A8D" w:rsidRDefault="00F618C7" w:rsidP="00697A8D">
      <w:pPr>
        <w:pStyle w:val="a3"/>
        <w:ind w:left="1080"/>
        <w:jc w:val="both"/>
      </w:pPr>
      <w:r w:rsidRPr="002E3583">
        <w:t xml:space="preserve">Увал </w:t>
      </w:r>
      <w:proofErr w:type="gramStart"/>
      <w:r w:rsidRPr="002E3583">
        <w:t xml:space="preserve">( </w:t>
      </w:r>
      <w:proofErr w:type="gramEnd"/>
      <w:r w:rsidRPr="002E3583">
        <w:t>в пр. 16) – возвышенность, косогор</w:t>
      </w:r>
    </w:p>
    <w:p w:rsidR="00B06DF3" w:rsidRPr="002E3583" w:rsidRDefault="00B06DF3" w:rsidP="00697A8D">
      <w:pPr>
        <w:pStyle w:val="a3"/>
        <w:ind w:left="1080"/>
        <w:jc w:val="both"/>
      </w:pPr>
    </w:p>
    <w:p w:rsidR="00895E90" w:rsidRPr="002E3583" w:rsidRDefault="00F618C7" w:rsidP="00F618C7">
      <w:pPr>
        <w:pStyle w:val="a3"/>
        <w:numPr>
          <w:ilvl w:val="0"/>
          <w:numId w:val="1"/>
        </w:numPr>
        <w:jc w:val="both"/>
      </w:pPr>
      <w:r w:rsidRPr="002E3583">
        <w:t>Во 2 абзаце найдите сравнения. Запишите номера предложений со сравнениями.</w:t>
      </w:r>
    </w:p>
    <w:p w:rsidR="00F618C7" w:rsidRPr="002E3583" w:rsidRDefault="00F618C7" w:rsidP="00F618C7">
      <w:pPr>
        <w:pStyle w:val="a3"/>
        <w:ind w:left="1080"/>
        <w:jc w:val="both"/>
      </w:pPr>
    </w:p>
    <w:p w:rsidR="00F618C7" w:rsidRPr="002E3583" w:rsidRDefault="00F618C7" w:rsidP="00F618C7">
      <w:pPr>
        <w:pStyle w:val="a3"/>
        <w:ind w:left="1080"/>
        <w:jc w:val="both"/>
      </w:pPr>
      <w:r w:rsidRPr="002E3583">
        <w:t xml:space="preserve">16 – как цыплята </w:t>
      </w:r>
    </w:p>
    <w:p w:rsidR="00F618C7" w:rsidRPr="002E3583" w:rsidRDefault="00F618C7" w:rsidP="00F618C7">
      <w:pPr>
        <w:pStyle w:val="a3"/>
        <w:ind w:left="1080"/>
        <w:jc w:val="both"/>
      </w:pPr>
      <w:r w:rsidRPr="002E3583">
        <w:t xml:space="preserve">17 – </w:t>
      </w:r>
      <w:proofErr w:type="spellStart"/>
      <w:r w:rsidRPr="002E3583">
        <w:t>глухаркой</w:t>
      </w:r>
      <w:proofErr w:type="spellEnd"/>
      <w:r w:rsidRPr="002E3583">
        <w:t xml:space="preserve"> (форма творительного падежа)</w:t>
      </w:r>
    </w:p>
    <w:p w:rsidR="00F618C7" w:rsidRPr="002E3583" w:rsidRDefault="00F618C7" w:rsidP="00F618C7">
      <w:pPr>
        <w:pStyle w:val="a3"/>
        <w:ind w:left="1080"/>
        <w:jc w:val="both"/>
      </w:pPr>
      <w:r w:rsidRPr="002E3583">
        <w:t>18 – гребешком (форма творительного падежа)</w:t>
      </w:r>
    </w:p>
    <w:p w:rsidR="00F618C7" w:rsidRPr="002E3583" w:rsidRDefault="00F618C7" w:rsidP="00F618C7">
      <w:pPr>
        <w:pStyle w:val="a3"/>
        <w:ind w:left="1080"/>
        <w:jc w:val="both"/>
      </w:pPr>
    </w:p>
    <w:p w:rsidR="00F618C7" w:rsidRPr="002E3583" w:rsidRDefault="00F618C7" w:rsidP="00F618C7">
      <w:pPr>
        <w:pStyle w:val="a3"/>
        <w:numPr>
          <w:ilvl w:val="0"/>
          <w:numId w:val="1"/>
        </w:numPr>
        <w:jc w:val="both"/>
      </w:pPr>
      <w:r w:rsidRPr="002E3583">
        <w:t>Выпишите номер предложения с вводным словом.</w:t>
      </w:r>
    </w:p>
    <w:p w:rsidR="00F618C7" w:rsidRPr="002E3583" w:rsidRDefault="00F618C7" w:rsidP="00F618C7">
      <w:pPr>
        <w:pStyle w:val="a3"/>
        <w:ind w:left="1080"/>
        <w:jc w:val="both"/>
      </w:pPr>
    </w:p>
    <w:p w:rsidR="00F618C7" w:rsidRPr="002E3583" w:rsidRDefault="00F618C7" w:rsidP="00F618C7">
      <w:pPr>
        <w:pStyle w:val="a3"/>
        <w:ind w:left="1080"/>
        <w:jc w:val="both"/>
      </w:pPr>
      <w:r w:rsidRPr="002E3583">
        <w:t>7</w:t>
      </w:r>
    </w:p>
    <w:p w:rsidR="00F618C7" w:rsidRPr="002E3583" w:rsidRDefault="00F618C7" w:rsidP="00F618C7">
      <w:pPr>
        <w:pStyle w:val="a3"/>
        <w:ind w:left="1080"/>
        <w:jc w:val="both"/>
      </w:pPr>
    </w:p>
    <w:p w:rsidR="009A2D3B" w:rsidRPr="002E3583" w:rsidRDefault="00F618C7" w:rsidP="00F618C7">
      <w:pPr>
        <w:pStyle w:val="a3"/>
        <w:numPr>
          <w:ilvl w:val="0"/>
          <w:numId w:val="1"/>
        </w:numPr>
        <w:jc w:val="both"/>
      </w:pPr>
      <w:r w:rsidRPr="002E3583">
        <w:t>Выпишите грамматическ</w:t>
      </w:r>
      <w:r w:rsidR="009A2D3B" w:rsidRPr="002E3583">
        <w:t>ие</w:t>
      </w:r>
      <w:r w:rsidRPr="002E3583">
        <w:t xml:space="preserve"> основ</w:t>
      </w:r>
      <w:r w:rsidR="009A2D3B" w:rsidRPr="002E3583">
        <w:t>ы</w:t>
      </w:r>
      <w:r w:rsidRPr="002E3583">
        <w:t xml:space="preserve"> из предложени</w:t>
      </w:r>
      <w:r w:rsidR="009A2D3B" w:rsidRPr="002E3583">
        <w:t>й 7, 12, 20</w:t>
      </w:r>
    </w:p>
    <w:p w:rsidR="009A2D3B" w:rsidRPr="002E3583" w:rsidRDefault="009A2D3B" w:rsidP="009A2D3B">
      <w:pPr>
        <w:pStyle w:val="a3"/>
        <w:ind w:left="1080"/>
        <w:jc w:val="both"/>
      </w:pPr>
    </w:p>
    <w:p w:rsidR="009A2D3B" w:rsidRPr="002E3583" w:rsidRDefault="009A2D3B" w:rsidP="009A2D3B">
      <w:pPr>
        <w:pStyle w:val="a3"/>
        <w:ind w:left="1080"/>
        <w:jc w:val="both"/>
        <w:rPr>
          <w:u w:val="double"/>
        </w:rPr>
      </w:pPr>
      <w:r w:rsidRPr="002E3583">
        <w:t xml:space="preserve">7 – </w:t>
      </w:r>
      <w:r w:rsidRPr="002E3583">
        <w:rPr>
          <w:u w:val="single"/>
        </w:rPr>
        <w:t>мир</w:t>
      </w:r>
      <w:r w:rsidRPr="002E3583">
        <w:t xml:space="preserve"> </w:t>
      </w:r>
      <w:r w:rsidRPr="002E3583">
        <w:rPr>
          <w:u w:val="double"/>
        </w:rPr>
        <w:t>большой</w:t>
      </w:r>
      <w:r w:rsidRPr="002E3583">
        <w:t xml:space="preserve">, </w:t>
      </w:r>
      <w:r w:rsidRPr="002E3583">
        <w:rPr>
          <w:u w:val="double"/>
        </w:rPr>
        <w:t>беспокойный</w:t>
      </w:r>
    </w:p>
    <w:p w:rsidR="009A2D3B" w:rsidRPr="002E3583" w:rsidRDefault="009A2D3B" w:rsidP="009A2D3B">
      <w:pPr>
        <w:pStyle w:val="a3"/>
        <w:ind w:left="1080"/>
        <w:jc w:val="both"/>
        <w:rPr>
          <w:u w:val="double"/>
        </w:rPr>
      </w:pPr>
      <w:r w:rsidRPr="002E3583">
        <w:t xml:space="preserve">12 – </w:t>
      </w:r>
      <w:r w:rsidRPr="002E3583">
        <w:rPr>
          <w:u w:val="single"/>
        </w:rPr>
        <w:t>он</w:t>
      </w:r>
      <w:r w:rsidRPr="002E3583">
        <w:t xml:space="preserve"> </w:t>
      </w:r>
      <w:r w:rsidRPr="002E3583">
        <w:rPr>
          <w:u w:val="double"/>
        </w:rPr>
        <w:t>не мог не верить</w:t>
      </w:r>
    </w:p>
    <w:p w:rsidR="009A2D3B" w:rsidRPr="002E3583" w:rsidRDefault="009A2D3B" w:rsidP="009A2D3B">
      <w:pPr>
        <w:pStyle w:val="a3"/>
        <w:ind w:left="1080"/>
        <w:jc w:val="both"/>
      </w:pPr>
      <w:r w:rsidRPr="002E3583">
        <w:t xml:space="preserve">20 – </w:t>
      </w:r>
      <w:proofErr w:type="spellStart"/>
      <w:r w:rsidRPr="002E3583">
        <w:rPr>
          <w:u w:val="single"/>
        </w:rPr>
        <w:t>Едук</w:t>
      </w:r>
      <w:proofErr w:type="spellEnd"/>
      <w:r w:rsidRPr="002E3583">
        <w:t xml:space="preserve"> </w:t>
      </w:r>
      <w:r w:rsidRPr="002E3583">
        <w:rPr>
          <w:u w:val="double"/>
        </w:rPr>
        <w:t>смог бы отличить</w:t>
      </w:r>
    </w:p>
    <w:p w:rsidR="009A2D3B" w:rsidRPr="002E3583" w:rsidRDefault="009A2D3B" w:rsidP="009A2D3B">
      <w:pPr>
        <w:pStyle w:val="a3"/>
        <w:ind w:left="1080"/>
        <w:jc w:val="both"/>
      </w:pPr>
    </w:p>
    <w:p w:rsidR="009A2D3B" w:rsidRDefault="009A2D3B" w:rsidP="00F618C7">
      <w:pPr>
        <w:pStyle w:val="a3"/>
        <w:numPr>
          <w:ilvl w:val="0"/>
          <w:numId w:val="1"/>
        </w:numPr>
        <w:jc w:val="both"/>
      </w:pPr>
      <w:r w:rsidRPr="002E3583">
        <w:t xml:space="preserve">Определите вид подчинительной связи в </w:t>
      </w:r>
      <w:r w:rsidRPr="000867B9">
        <w:t>словосочетании «звери в тайге»</w:t>
      </w:r>
      <w:r w:rsidRPr="002E3583">
        <w:t xml:space="preserve"> (предложение 8). Замените это словосочетание синонимичным с подчинительной связью согласование.</w:t>
      </w:r>
    </w:p>
    <w:p w:rsidR="008A482B" w:rsidRDefault="008A482B" w:rsidP="008A482B">
      <w:pPr>
        <w:ind w:left="720"/>
        <w:jc w:val="both"/>
      </w:pPr>
      <w:r>
        <w:t xml:space="preserve">         </w:t>
      </w:r>
    </w:p>
    <w:p w:rsidR="008A482B" w:rsidRPr="002E3583" w:rsidRDefault="008A482B" w:rsidP="008A482B">
      <w:pPr>
        <w:ind w:left="720" w:firstLine="414"/>
        <w:jc w:val="both"/>
      </w:pPr>
      <w:r w:rsidRPr="002E3583">
        <w:t>Связь – управление; таёжные звери</w:t>
      </w:r>
    </w:p>
    <w:p w:rsidR="008A482B" w:rsidRDefault="008A482B" w:rsidP="008A482B">
      <w:pPr>
        <w:pStyle w:val="a3"/>
        <w:ind w:left="1080"/>
        <w:jc w:val="both"/>
      </w:pPr>
    </w:p>
    <w:p w:rsidR="008A482B" w:rsidRDefault="008A482B" w:rsidP="008A482B">
      <w:pPr>
        <w:pStyle w:val="a3"/>
        <w:numPr>
          <w:ilvl w:val="0"/>
          <w:numId w:val="1"/>
        </w:numPr>
        <w:jc w:val="both"/>
      </w:pPr>
      <w:r w:rsidRPr="002E3583">
        <w:t xml:space="preserve">Определите вид подчинительной связи в </w:t>
      </w:r>
      <w:r w:rsidRPr="000867B9">
        <w:t>словосочетании «</w:t>
      </w:r>
      <w:r>
        <w:t>беспокойный мир</w:t>
      </w:r>
      <w:r w:rsidRPr="000867B9">
        <w:t>»</w:t>
      </w:r>
      <w:r w:rsidRPr="002E3583">
        <w:t xml:space="preserve"> (предложение </w:t>
      </w:r>
      <w:r>
        <w:t>7</w:t>
      </w:r>
      <w:r w:rsidRPr="002E3583">
        <w:t xml:space="preserve">). Замените это словосочетание синонимичным с подчинительной связью </w:t>
      </w:r>
      <w:r>
        <w:t>управление</w:t>
      </w:r>
      <w:r w:rsidRPr="002E3583">
        <w:t>.</w:t>
      </w:r>
    </w:p>
    <w:p w:rsidR="009A2D3B" w:rsidRDefault="009A2D3B" w:rsidP="009A2D3B">
      <w:pPr>
        <w:ind w:left="720" w:firstLine="414"/>
        <w:jc w:val="both"/>
      </w:pPr>
    </w:p>
    <w:p w:rsidR="008A482B" w:rsidRPr="002E3583" w:rsidRDefault="008A482B" w:rsidP="009A2D3B">
      <w:pPr>
        <w:ind w:left="720" w:firstLine="414"/>
        <w:jc w:val="both"/>
      </w:pPr>
      <w:r>
        <w:t>Согласование; мир без покоя</w:t>
      </w:r>
    </w:p>
    <w:p w:rsidR="009A2D3B" w:rsidRPr="002E3583" w:rsidRDefault="009A2D3B" w:rsidP="009A2D3B">
      <w:pPr>
        <w:ind w:left="720" w:firstLine="414"/>
        <w:jc w:val="both"/>
      </w:pPr>
    </w:p>
    <w:p w:rsidR="009A2D3B" w:rsidRPr="002E3583" w:rsidRDefault="009A2D3B" w:rsidP="009A2D3B">
      <w:pPr>
        <w:pStyle w:val="a3"/>
        <w:numPr>
          <w:ilvl w:val="0"/>
          <w:numId w:val="1"/>
        </w:numPr>
        <w:jc w:val="both"/>
      </w:pPr>
      <w:r w:rsidRPr="002E3583">
        <w:t>Выпишите номера сложноподчиненных предложений.</w:t>
      </w:r>
    </w:p>
    <w:p w:rsidR="009A2D3B" w:rsidRPr="002E3583" w:rsidRDefault="009A2D3B" w:rsidP="009A2D3B">
      <w:pPr>
        <w:pStyle w:val="a3"/>
        <w:ind w:left="1080"/>
        <w:jc w:val="both"/>
      </w:pPr>
      <w:r w:rsidRPr="002E3583">
        <w:t>6, 10, 13</w:t>
      </w:r>
    </w:p>
    <w:p w:rsidR="009A2D3B" w:rsidRPr="002E3583" w:rsidRDefault="009A2D3B" w:rsidP="009A2D3B">
      <w:pPr>
        <w:pStyle w:val="a3"/>
        <w:ind w:left="1080"/>
        <w:jc w:val="both"/>
      </w:pPr>
    </w:p>
    <w:p w:rsidR="009A2D3B" w:rsidRPr="00647FCD" w:rsidRDefault="000867B9" w:rsidP="000867B9">
      <w:pPr>
        <w:pStyle w:val="a3"/>
        <w:numPr>
          <w:ilvl w:val="0"/>
          <w:numId w:val="6"/>
        </w:numPr>
        <w:jc w:val="both"/>
        <w:rPr>
          <w:b/>
        </w:rPr>
      </w:pPr>
      <w:r w:rsidRPr="00647FCD">
        <w:rPr>
          <w:b/>
        </w:rPr>
        <w:t>Актуализация знаний</w:t>
      </w:r>
    </w:p>
    <w:p w:rsidR="000867B9" w:rsidRDefault="000867B9" w:rsidP="000867B9">
      <w:pPr>
        <w:pStyle w:val="a3"/>
        <w:ind w:left="1440"/>
        <w:jc w:val="both"/>
      </w:pPr>
    </w:p>
    <w:p w:rsidR="000867B9" w:rsidRDefault="000867B9" w:rsidP="000867B9">
      <w:pPr>
        <w:pStyle w:val="a3"/>
        <w:ind w:left="1440"/>
        <w:jc w:val="both"/>
      </w:pPr>
      <w:r>
        <w:t>Выпишите из текста предложение 10.</w:t>
      </w:r>
    </w:p>
    <w:p w:rsidR="000867B9" w:rsidRDefault="000867B9" w:rsidP="000867B9">
      <w:pPr>
        <w:pStyle w:val="a3"/>
        <w:ind w:left="0" w:firstLine="709"/>
        <w:jc w:val="both"/>
        <w:rPr>
          <w:i/>
        </w:rPr>
      </w:pPr>
    </w:p>
    <w:p w:rsidR="000867B9" w:rsidRDefault="000867B9" w:rsidP="000867B9">
      <w:pPr>
        <w:pStyle w:val="a3"/>
        <w:ind w:left="0" w:firstLine="709"/>
        <w:jc w:val="both"/>
        <w:rPr>
          <w:i/>
        </w:rPr>
      </w:pPr>
      <w:r w:rsidRPr="000867B9">
        <w:rPr>
          <w:i/>
        </w:rPr>
        <w:t xml:space="preserve">Но самым невероятным было для </w:t>
      </w:r>
      <w:proofErr w:type="spellStart"/>
      <w:r w:rsidRPr="000867B9">
        <w:rPr>
          <w:i/>
        </w:rPr>
        <w:t>Едука</w:t>
      </w:r>
      <w:proofErr w:type="spellEnd"/>
      <w:r w:rsidRPr="000867B9">
        <w:rPr>
          <w:i/>
        </w:rPr>
        <w:t xml:space="preserve"> услышать, что есть земли, где люди круглый год почти без одежды ходят</w:t>
      </w:r>
      <w:r>
        <w:rPr>
          <w:i/>
        </w:rPr>
        <w:t>.</w:t>
      </w:r>
    </w:p>
    <w:p w:rsidR="008A482B" w:rsidRDefault="006231E5" w:rsidP="000867B9">
      <w:pPr>
        <w:pStyle w:val="a3"/>
        <w:ind w:left="0" w:firstLine="709"/>
        <w:jc w:val="both"/>
        <w:rPr>
          <w:i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341.6pt;margin-top:6.3pt;width:62.35pt;height:30.5pt;rotation:11386601fd;flip:y;z-index:251659264" coordsize="38776,21600" adj="-9855877,-1455847,18779" path="wr-2821,,40379,43200,,10927,38776,13434nfewr-2821,,40379,43200,,10927,38776,13434l18779,21600nsxe">
            <v:path o:connectlocs="0,10927;38776,13434;18779,21600"/>
          </v:shape>
        </w:pict>
      </w:r>
      <w:r>
        <w:rPr>
          <w:noProof/>
        </w:rPr>
        <w:pict>
          <v:shape id="_x0000_s1032" type="#_x0000_t19" style="position:absolute;left:0;text-align:left;margin-left:256.85pt;margin-top:6.3pt;width:62.35pt;height:30.5pt;rotation:11386601fd;flip:y;z-index:251658240" coordsize="38776,21600" adj="-9855877,-1455847,18779" path="wr-2821,,40379,43200,,10927,38776,13434nfewr-2821,,40379,43200,,10927,38776,13434l18779,21600nsxe">
            <v:path o:connectlocs="0,10927;38776,13434;18779,21600"/>
          </v:shape>
        </w:pict>
      </w:r>
    </w:p>
    <w:p w:rsidR="00471DAA" w:rsidRPr="00647FCD" w:rsidRDefault="00471DAA" w:rsidP="000867B9">
      <w:pPr>
        <w:pStyle w:val="a3"/>
        <w:ind w:left="0" w:firstLine="709"/>
        <w:jc w:val="both"/>
      </w:pPr>
      <w:r>
        <w:t xml:space="preserve">                                                                       </w:t>
      </w:r>
      <w:r w:rsidR="00647FCD">
        <w:rPr>
          <w:lang w:val="en-US"/>
        </w:rPr>
        <w:t>x</w:t>
      </w:r>
      <w:r w:rsidR="00647FCD">
        <w:t xml:space="preserve">                            </w:t>
      </w:r>
      <w:proofErr w:type="spellStart"/>
      <w:r w:rsidR="00647FCD">
        <w:rPr>
          <w:lang w:val="en-US"/>
        </w:rPr>
        <w:t>x</w:t>
      </w:r>
      <w:proofErr w:type="spellEnd"/>
    </w:p>
    <w:p w:rsidR="000867B9" w:rsidRDefault="000867B9" w:rsidP="000867B9">
      <w:pPr>
        <w:pStyle w:val="a3"/>
        <w:ind w:left="0" w:firstLine="709"/>
        <w:jc w:val="both"/>
      </w:pPr>
      <w:r>
        <w:t>Постройте схему этого предложения</w:t>
      </w:r>
      <w:proofErr w:type="gramStart"/>
      <w:r>
        <w:t xml:space="preserve">: </w:t>
      </w:r>
      <w:r w:rsidR="00471DAA">
        <w:t xml:space="preserve">[  </w:t>
      </w:r>
      <w:r w:rsidR="00647FCD">
        <w:t>===</w:t>
      </w:r>
      <w:r w:rsidR="00471DAA">
        <w:t xml:space="preserve">  ], (</w:t>
      </w:r>
      <w:proofErr w:type="gramEnd"/>
      <w:r w:rsidR="00471DAA">
        <w:t xml:space="preserve">что </w:t>
      </w:r>
      <w:r w:rsidR="00647FCD">
        <w:t>===</w:t>
      </w:r>
      <w:r w:rsidR="00471DAA" w:rsidRPr="00647FCD">
        <w:t xml:space="preserve">  </w:t>
      </w:r>
      <w:r w:rsidR="00647FCD">
        <w:t>____), (где ____ ===).</w:t>
      </w:r>
      <w:r w:rsidR="00471DAA" w:rsidRPr="00647FCD">
        <w:t xml:space="preserve"> </w:t>
      </w:r>
    </w:p>
    <w:p w:rsidR="00647FCD" w:rsidRDefault="00647FCD" w:rsidP="000867B9">
      <w:pPr>
        <w:pStyle w:val="a3"/>
        <w:ind w:left="0" w:firstLine="709"/>
        <w:jc w:val="both"/>
      </w:pPr>
      <w:r>
        <w:t>Определите вид подчинения (</w:t>
      </w:r>
      <w:proofErr w:type="gramStart"/>
      <w:r>
        <w:t>последовательное</w:t>
      </w:r>
      <w:proofErr w:type="gramEnd"/>
      <w:r>
        <w:t xml:space="preserve">). </w:t>
      </w:r>
    </w:p>
    <w:p w:rsidR="00647FCD" w:rsidRDefault="00647FCD" w:rsidP="000867B9">
      <w:pPr>
        <w:pStyle w:val="a3"/>
        <w:ind w:left="0" w:firstLine="709"/>
        <w:jc w:val="both"/>
      </w:pPr>
    </w:p>
    <w:p w:rsidR="00647FCD" w:rsidRDefault="00647FCD" w:rsidP="000867B9">
      <w:pPr>
        <w:pStyle w:val="a3"/>
        <w:ind w:left="0" w:firstLine="709"/>
        <w:jc w:val="both"/>
      </w:pPr>
      <w:r>
        <w:t>Какие виды подчинения в сложноподчиненном предложении вы знаете? (Памятка, Приложение 1).</w:t>
      </w:r>
    </w:p>
    <w:p w:rsidR="00647FCD" w:rsidRDefault="00647FCD" w:rsidP="000867B9">
      <w:pPr>
        <w:pStyle w:val="a3"/>
        <w:ind w:left="0" w:firstLine="709"/>
        <w:jc w:val="both"/>
      </w:pPr>
      <w:r>
        <w:t xml:space="preserve">Приведите примеры. </w:t>
      </w:r>
    </w:p>
    <w:p w:rsidR="008A482B" w:rsidRDefault="008A482B" w:rsidP="000867B9">
      <w:pPr>
        <w:pStyle w:val="a3"/>
        <w:ind w:left="0" w:firstLine="709"/>
        <w:jc w:val="both"/>
      </w:pPr>
    </w:p>
    <w:p w:rsidR="008A482B" w:rsidRDefault="008A482B" w:rsidP="000867B9">
      <w:pPr>
        <w:pStyle w:val="a3"/>
        <w:ind w:left="0" w:firstLine="709"/>
        <w:jc w:val="both"/>
      </w:pPr>
    </w:p>
    <w:p w:rsidR="0087634D" w:rsidRPr="0087634D" w:rsidRDefault="0087634D" w:rsidP="0087634D">
      <w:pPr>
        <w:pStyle w:val="a3"/>
        <w:numPr>
          <w:ilvl w:val="0"/>
          <w:numId w:val="7"/>
        </w:numPr>
        <w:jc w:val="both"/>
        <w:rPr>
          <w:b/>
          <w:vanish/>
        </w:rPr>
      </w:pPr>
    </w:p>
    <w:p w:rsidR="0087634D" w:rsidRPr="0087634D" w:rsidRDefault="0087634D" w:rsidP="0087634D">
      <w:pPr>
        <w:pStyle w:val="a3"/>
        <w:numPr>
          <w:ilvl w:val="0"/>
          <w:numId w:val="7"/>
        </w:numPr>
        <w:jc w:val="both"/>
        <w:rPr>
          <w:b/>
          <w:vanish/>
        </w:rPr>
      </w:pPr>
    </w:p>
    <w:p w:rsidR="0087634D" w:rsidRDefault="0087634D" w:rsidP="0087634D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Закрепление </w:t>
      </w:r>
    </w:p>
    <w:p w:rsidR="008A482B" w:rsidRDefault="008A482B" w:rsidP="008A482B">
      <w:pPr>
        <w:pStyle w:val="a3"/>
        <w:ind w:left="1440"/>
        <w:jc w:val="both"/>
        <w:rPr>
          <w:b/>
        </w:rPr>
      </w:pPr>
    </w:p>
    <w:p w:rsidR="008A482B" w:rsidRDefault="0087634D" w:rsidP="008A482B">
      <w:pPr>
        <w:pStyle w:val="a3"/>
        <w:numPr>
          <w:ilvl w:val="0"/>
          <w:numId w:val="8"/>
        </w:numPr>
        <w:jc w:val="both"/>
      </w:pPr>
      <w:r w:rsidRPr="0087634D">
        <w:t>Определите вид подчинения. Заполните таблицу</w:t>
      </w:r>
      <w:r w:rsidR="00144E27">
        <w:t xml:space="preserve"> (Приложение 2)</w:t>
      </w:r>
      <w:r w:rsidRPr="0087634D">
        <w:t>. Устно прокомментируйте ответ.</w:t>
      </w:r>
      <w:r w:rsidR="008A482B">
        <w:t xml:space="preserve"> Таблицы с примерами предложений распечатать для каждого учащегося. Выпускники заполняют только 2 столбик.</w:t>
      </w:r>
    </w:p>
    <w:p w:rsidR="0087634D" w:rsidRDefault="0087634D" w:rsidP="0087634D">
      <w:pPr>
        <w:pStyle w:val="a3"/>
        <w:ind w:left="2160"/>
        <w:jc w:val="both"/>
        <w:rPr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443"/>
        <w:gridCol w:w="2869"/>
      </w:tblGrid>
      <w:tr w:rsidR="0087634D" w:rsidTr="00144E27">
        <w:trPr>
          <w:tblHeader/>
        </w:trPr>
        <w:tc>
          <w:tcPr>
            <w:tcW w:w="7443" w:type="dxa"/>
          </w:tcPr>
          <w:p w:rsidR="008A482B" w:rsidRPr="0087634D" w:rsidRDefault="0087634D" w:rsidP="00F10757">
            <w:pPr>
              <w:pStyle w:val="a3"/>
              <w:ind w:left="0"/>
              <w:jc w:val="center"/>
            </w:pPr>
            <w:r w:rsidRPr="00154447">
              <w:rPr>
                <w:b/>
              </w:rPr>
              <w:t>Предложение</w:t>
            </w:r>
            <w:r w:rsidR="00154447">
              <w:t xml:space="preserve"> </w:t>
            </w:r>
          </w:p>
        </w:tc>
        <w:tc>
          <w:tcPr>
            <w:tcW w:w="2869" w:type="dxa"/>
          </w:tcPr>
          <w:p w:rsidR="0087634D" w:rsidRPr="00154447" w:rsidRDefault="0087634D" w:rsidP="00154447">
            <w:pPr>
              <w:pStyle w:val="a3"/>
              <w:ind w:left="0"/>
              <w:jc w:val="center"/>
              <w:rPr>
                <w:b/>
              </w:rPr>
            </w:pPr>
            <w:r w:rsidRPr="00154447">
              <w:rPr>
                <w:b/>
              </w:rPr>
              <w:t>Вид подчинения</w:t>
            </w:r>
          </w:p>
        </w:tc>
      </w:tr>
      <w:tr w:rsidR="0087634D" w:rsidTr="00154447">
        <w:tc>
          <w:tcPr>
            <w:tcW w:w="7443" w:type="dxa"/>
          </w:tcPr>
          <w:p w:rsidR="0087634D" w:rsidRDefault="00154447" w:rsidP="00154447">
            <w:pPr>
              <w:pStyle w:val="a3"/>
              <w:ind w:left="0"/>
              <w:jc w:val="both"/>
              <w:rPr>
                <w:b/>
              </w:rPr>
            </w:pPr>
            <w:r>
              <w:t>В</w:t>
            </w:r>
            <w:r w:rsidRPr="000523F1">
              <w:t xml:space="preserve">ажнейшим </w:t>
            </w:r>
            <w:r w:rsidRPr="00154447">
              <w:rPr>
                <w:u w:val="double"/>
              </w:rPr>
              <w:t>героем</w:t>
            </w:r>
            <w:r w:rsidRPr="000523F1">
              <w:t xml:space="preserve"> в м</w:t>
            </w:r>
            <w:r>
              <w:t xml:space="preserve">ифологии ханты </w:t>
            </w:r>
            <w:r w:rsidRPr="00154447">
              <w:rPr>
                <w:u w:val="double"/>
              </w:rPr>
              <w:t>является</w:t>
            </w:r>
            <w:r>
              <w:t xml:space="preserve"> </w:t>
            </w:r>
            <w:r w:rsidRPr="00154447">
              <w:rPr>
                <w:u w:val="single"/>
              </w:rPr>
              <w:t>медведь</w:t>
            </w:r>
            <w:r>
              <w:t xml:space="preserve">, </w:t>
            </w:r>
            <w:r w:rsidRPr="00154447">
              <w:rPr>
                <w:i/>
                <w:u w:val="single"/>
              </w:rPr>
              <w:t>который</w:t>
            </w:r>
            <w:r>
              <w:t xml:space="preserve"> </w:t>
            </w:r>
            <w:r w:rsidRPr="00154447">
              <w:rPr>
                <w:u w:val="double"/>
              </w:rPr>
              <w:t>считается прародителем</w:t>
            </w:r>
            <w:r>
              <w:t xml:space="preserve"> людей, </w:t>
            </w:r>
            <w:r w:rsidRPr="00154447">
              <w:rPr>
                <w:i/>
              </w:rPr>
              <w:t>поэтому</w:t>
            </w:r>
            <w:r>
              <w:t xml:space="preserve"> </w:t>
            </w:r>
            <w:r w:rsidRPr="000523F1">
              <w:t xml:space="preserve">именно  ему </w:t>
            </w:r>
            <w:r w:rsidRPr="00154447">
              <w:rPr>
                <w:u w:val="double"/>
              </w:rPr>
              <w:t>посвящено</w:t>
            </w:r>
            <w:r>
              <w:t xml:space="preserve"> наибольшее </w:t>
            </w:r>
            <w:r w:rsidRPr="00154447">
              <w:rPr>
                <w:u w:val="single"/>
              </w:rPr>
              <w:t>количество</w:t>
            </w:r>
            <w:r>
              <w:t xml:space="preserve"> сказаний.</w:t>
            </w:r>
          </w:p>
        </w:tc>
        <w:tc>
          <w:tcPr>
            <w:tcW w:w="2869" w:type="dxa"/>
          </w:tcPr>
          <w:p w:rsidR="0087634D" w:rsidRPr="00154447" w:rsidRDefault="00154447" w:rsidP="0015444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54447">
              <w:rPr>
                <w:sz w:val="18"/>
                <w:szCs w:val="18"/>
              </w:rPr>
              <w:t xml:space="preserve">Последовательное (главное </w:t>
            </w:r>
            <w:r>
              <w:rPr>
                <w:sz w:val="18"/>
                <w:szCs w:val="18"/>
              </w:rPr>
              <w:t>→</w:t>
            </w:r>
            <w:r w:rsidRPr="00154447">
              <w:rPr>
                <w:sz w:val="18"/>
                <w:szCs w:val="18"/>
              </w:rPr>
              <w:t xml:space="preserve"> придаточное определительное </w:t>
            </w:r>
            <w:r>
              <w:rPr>
                <w:sz w:val="18"/>
                <w:szCs w:val="18"/>
              </w:rPr>
              <w:t xml:space="preserve"> → </w:t>
            </w:r>
            <w:r w:rsidRPr="00154447">
              <w:rPr>
                <w:sz w:val="18"/>
                <w:szCs w:val="18"/>
              </w:rPr>
              <w:t xml:space="preserve"> придаточное следствия) </w:t>
            </w:r>
          </w:p>
        </w:tc>
      </w:tr>
      <w:tr w:rsidR="00154447" w:rsidTr="00154447">
        <w:tc>
          <w:tcPr>
            <w:tcW w:w="7443" w:type="dxa"/>
          </w:tcPr>
          <w:p w:rsidR="00154447" w:rsidRDefault="00154447" w:rsidP="00154447">
            <w:pPr>
              <w:pStyle w:val="a3"/>
              <w:ind w:left="0"/>
              <w:jc w:val="both"/>
              <w:rPr>
                <w:b/>
              </w:rPr>
            </w:pPr>
            <w:r w:rsidRPr="000523F1">
              <w:t xml:space="preserve">Исторический </w:t>
            </w:r>
            <w:r w:rsidRPr="00154447">
              <w:rPr>
                <w:u w:val="double"/>
              </w:rPr>
              <w:t>опыт</w:t>
            </w:r>
            <w:r w:rsidRPr="000523F1">
              <w:t xml:space="preserve"> </w:t>
            </w:r>
            <w:r w:rsidRPr="00154447">
              <w:rPr>
                <w:u w:val="double"/>
              </w:rPr>
              <w:t>доказывает</w:t>
            </w:r>
            <w:r w:rsidRPr="000523F1">
              <w:t xml:space="preserve">, </w:t>
            </w:r>
            <w:r w:rsidRPr="00154447">
              <w:rPr>
                <w:i/>
              </w:rPr>
              <w:t>что</w:t>
            </w:r>
            <w:r w:rsidRPr="000523F1">
              <w:t xml:space="preserve"> всяческие </w:t>
            </w:r>
            <w:r w:rsidRPr="00154447">
              <w:rPr>
                <w:u w:val="single"/>
              </w:rPr>
              <w:t>попытки</w:t>
            </w:r>
            <w:r w:rsidRPr="000523F1">
              <w:t xml:space="preserve"> «перепрыгнуть» через какие-то стадии культуры ни к чему хорошему </w:t>
            </w:r>
            <w:r w:rsidRPr="00154447">
              <w:rPr>
                <w:u w:val="double"/>
              </w:rPr>
              <w:t>не приводят</w:t>
            </w:r>
            <w:r>
              <w:t xml:space="preserve">, </w:t>
            </w:r>
            <w:r w:rsidRPr="00154447">
              <w:rPr>
                <w:i/>
              </w:rPr>
              <w:t>что</w:t>
            </w:r>
            <w:r>
              <w:t xml:space="preserve"> т</w:t>
            </w:r>
            <w:r w:rsidRPr="000523F1">
              <w:t xml:space="preserve">олько скрупулёзная </w:t>
            </w:r>
            <w:r w:rsidRPr="00154447">
              <w:rPr>
                <w:u w:val="single"/>
              </w:rPr>
              <w:t>работа</w:t>
            </w:r>
            <w:r w:rsidRPr="000523F1">
              <w:t xml:space="preserve"> по восстановлению исторической памяти,  «детства и юности» народа </w:t>
            </w:r>
            <w:r w:rsidRPr="00154447">
              <w:rPr>
                <w:u w:val="double"/>
              </w:rPr>
              <w:t>позволит</w:t>
            </w:r>
            <w:r w:rsidRPr="000523F1">
              <w:t xml:space="preserve"> ему </w:t>
            </w:r>
            <w:r w:rsidRPr="00154447">
              <w:rPr>
                <w:u w:val="double"/>
              </w:rPr>
              <w:t>выйти</w:t>
            </w:r>
            <w:r w:rsidRPr="000523F1">
              <w:t xml:space="preserve"> на магистральную дорогу мировой культуры и </w:t>
            </w:r>
            <w:r w:rsidRPr="00154447">
              <w:rPr>
                <w:u w:val="double"/>
              </w:rPr>
              <w:t>прийти</w:t>
            </w:r>
            <w:r w:rsidRPr="000523F1">
              <w:t xml:space="preserve"> к ощущению духовной полноты бытия.</w:t>
            </w:r>
          </w:p>
        </w:tc>
        <w:tc>
          <w:tcPr>
            <w:tcW w:w="2869" w:type="dxa"/>
          </w:tcPr>
          <w:p w:rsidR="00154447" w:rsidRPr="00154447" w:rsidRDefault="00154447" w:rsidP="0015444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Однородное</w:t>
            </w:r>
            <w:r w:rsidRPr="00154447">
              <w:rPr>
                <w:sz w:val="18"/>
                <w:szCs w:val="18"/>
              </w:rPr>
              <w:t xml:space="preserve"> (главное </w:t>
            </w:r>
            <w:r>
              <w:rPr>
                <w:sz w:val="18"/>
                <w:szCs w:val="18"/>
              </w:rPr>
              <w:t>→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 xml:space="preserve">изъяснительное, </w:t>
            </w:r>
            <w:r w:rsidRPr="00154447">
              <w:rPr>
                <w:sz w:val="18"/>
                <w:szCs w:val="18"/>
              </w:rPr>
              <w:t xml:space="preserve">придаточное </w:t>
            </w:r>
            <w:r>
              <w:rPr>
                <w:sz w:val="18"/>
                <w:szCs w:val="18"/>
              </w:rPr>
              <w:t>изъяснительное</w:t>
            </w:r>
            <w:r w:rsidRPr="00154447">
              <w:rPr>
                <w:sz w:val="18"/>
                <w:szCs w:val="18"/>
              </w:rPr>
              <w:t xml:space="preserve">) </w:t>
            </w:r>
          </w:p>
        </w:tc>
      </w:tr>
      <w:tr w:rsidR="00154447" w:rsidTr="00154447">
        <w:tc>
          <w:tcPr>
            <w:tcW w:w="7443" w:type="dxa"/>
          </w:tcPr>
          <w:p w:rsidR="00154447" w:rsidRDefault="00154447" w:rsidP="0087634D">
            <w:pPr>
              <w:pStyle w:val="a3"/>
              <w:ind w:left="0"/>
              <w:jc w:val="both"/>
              <w:rPr>
                <w:b/>
              </w:rPr>
            </w:pPr>
            <w:r w:rsidRPr="00154447">
              <w:rPr>
                <w:i/>
              </w:rPr>
              <w:t>Если</w:t>
            </w:r>
            <w:r>
              <w:t xml:space="preserve"> </w:t>
            </w:r>
            <w:r w:rsidRPr="00154447">
              <w:rPr>
                <w:u w:val="double"/>
              </w:rPr>
              <w:t>обратиться</w:t>
            </w:r>
            <w:r>
              <w:t xml:space="preserve"> к зарубежной литературе, то с уверенностью </w:t>
            </w:r>
            <w:r w:rsidRPr="00154447">
              <w:rPr>
                <w:u w:val="double"/>
              </w:rPr>
              <w:t>можно сказать</w:t>
            </w:r>
            <w:r>
              <w:t xml:space="preserve">, </w:t>
            </w:r>
            <w:r w:rsidRPr="00154447">
              <w:rPr>
                <w:i/>
              </w:rPr>
              <w:t>что</w:t>
            </w:r>
            <w:r w:rsidRPr="000523F1">
              <w:t xml:space="preserve"> сказочный </w:t>
            </w:r>
            <w:r w:rsidRPr="00154447">
              <w:rPr>
                <w:u w:val="single"/>
              </w:rPr>
              <w:t>герой</w:t>
            </w:r>
            <w:r w:rsidRPr="000523F1">
              <w:t xml:space="preserve"> Р. </w:t>
            </w:r>
            <w:proofErr w:type="spellStart"/>
            <w:r w:rsidRPr="000523F1">
              <w:t>Ругина</w:t>
            </w:r>
            <w:proofErr w:type="spellEnd"/>
            <w:r w:rsidRPr="000523F1">
              <w:t xml:space="preserve">  давно </w:t>
            </w:r>
            <w:r w:rsidRPr="00154447">
              <w:rPr>
                <w:u w:val="double"/>
              </w:rPr>
              <w:t>известен</w:t>
            </w:r>
            <w:r w:rsidRPr="000523F1">
              <w:t xml:space="preserve"> уже на просторах Европы от Франции до России</w:t>
            </w:r>
            <w:r>
              <w:t>.</w:t>
            </w:r>
          </w:p>
        </w:tc>
        <w:tc>
          <w:tcPr>
            <w:tcW w:w="2869" w:type="dxa"/>
          </w:tcPr>
          <w:p w:rsidR="00154447" w:rsidRPr="00154447" w:rsidRDefault="00154447" w:rsidP="0015444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Параллельное, или неоднородное</w:t>
            </w:r>
            <w:r w:rsidRPr="0015444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придаточное условия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→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главное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→ 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>изъяснительное</w:t>
            </w:r>
            <w:r w:rsidRPr="00154447">
              <w:rPr>
                <w:sz w:val="18"/>
                <w:szCs w:val="18"/>
              </w:rPr>
              <w:t xml:space="preserve">) </w:t>
            </w:r>
          </w:p>
        </w:tc>
      </w:tr>
      <w:tr w:rsidR="00144E27" w:rsidTr="00154447">
        <w:tc>
          <w:tcPr>
            <w:tcW w:w="7443" w:type="dxa"/>
          </w:tcPr>
          <w:p w:rsidR="00144E27" w:rsidRPr="00154447" w:rsidRDefault="00144E27" w:rsidP="00B06DF3">
            <w:pPr>
              <w:jc w:val="both"/>
              <w:rPr>
                <w:i/>
              </w:rPr>
            </w:pPr>
            <w:r w:rsidRPr="00B06DF3">
              <w:rPr>
                <w:i/>
              </w:rPr>
              <w:t>Чтобы</w:t>
            </w:r>
            <w:r w:rsidRPr="000523F1">
              <w:t xml:space="preserve"> </w:t>
            </w:r>
            <w:r w:rsidRPr="00B06DF3">
              <w:rPr>
                <w:u w:val="double"/>
              </w:rPr>
              <w:t>стать хозяевами</w:t>
            </w:r>
            <w:r w:rsidRPr="000523F1">
              <w:t xml:space="preserve"> своей </w:t>
            </w:r>
            <w:r w:rsidRPr="00B06DF3">
              <w:rPr>
                <w:u w:val="double"/>
              </w:rPr>
              <w:t>судьбы</w:t>
            </w:r>
            <w:r>
              <w:t xml:space="preserve">, </w:t>
            </w:r>
            <w:proofErr w:type="spellStart"/>
            <w:r>
              <w:t>х</w:t>
            </w:r>
            <w:r w:rsidRPr="000523F1">
              <w:t>антам</w:t>
            </w:r>
            <w:proofErr w:type="spellEnd"/>
            <w:r w:rsidRPr="000523F1">
              <w:t xml:space="preserve"> и другим </w:t>
            </w:r>
            <w:r>
              <w:t>малым</w:t>
            </w:r>
            <w:r w:rsidRPr="000523F1">
              <w:t xml:space="preserve"> народам Сибири </w:t>
            </w:r>
            <w:r w:rsidRPr="00B06DF3">
              <w:rPr>
                <w:u w:val="double"/>
              </w:rPr>
              <w:t>придётся преодолеть</w:t>
            </w:r>
            <w:r>
              <w:t xml:space="preserve"> множество препятствий, </w:t>
            </w:r>
            <w:r w:rsidRPr="00144E27">
              <w:rPr>
                <w:i/>
              </w:rPr>
              <w:t>которые</w:t>
            </w:r>
            <w:r>
              <w:t xml:space="preserve"> </w:t>
            </w:r>
            <w:r w:rsidRPr="00B06DF3">
              <w:rPr>
                <w:u w:val="double"/>
              </w:rPr>
              <w:t>приготовила</w:t>
            </w:r>
            <w:r>
              <w:t xml:space="preserve"> для них </w:t>
            </w:r>
            <w:r w:rsidRPr="00B06DF3">
              <w:rPr>
                <w:u w:val="single"/>
              </w:rPr>
              <w:t>современность</w:t>
            </w:r>
            <w:r>
              <w:t>.</w:t>
            </w:r>
          </w:p>
        </w:tc>
        <w:tc>
          <w:tcPr>
            <w:tcW w:w="2869" w:type="dxa"/>
          </w:tcPr>
          <w:p w:rsidR="00144E27" w:rsidRPr="00154447" w:rsidRDefault="00144E27" w:rsidP="00144E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Параллельное, или неоднородное</w:t>
            </w:r>
            <w:r w:rsidRPr="0015444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придаточное цели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→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главное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→ 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>определительное</w:t>
            </w:r>
            <w:r w:rsidRPr="00154447">
              <w:rPr>
                <w:sz w:val="18"/>
                <w:szCs w:val="18"/>
              </w:rPr>
              <w:t xml:space="preserve">) </w:t>
            </w:r>
          </w:p>
        </w:tc>
      </w:tr>
      <w:tr w:rsidR="00144E27" w:rsidTr="00154447">
        <w:tc>
          <w:tcPr>
            <w:tcW w:w="7443" w:type="dxa"/>
          </w:tcPr>
          <w:p w:rsidR="00144E27" w:rsidRDefault="00144E27" w:rsidP="00B06DF3">
            <w:pPr>
              <w:pStyle w:val="a3"/>
              <w:ind w:left="0"/>
              <w:jc w:val="both"/>
              <w:rPr>
                <w:b/>
              </w:rPr>
            </w:pPr>
            <w:r w:rsidRPr="00B06DF3">
              <w:rPr>
                <w:u w:val="single"/>
              </w:rPr>
              <w:t>Задача</w:t>
            </w:r>
            <w:r w:rsidRPr="000523F1">
              <w:t xml:space="preserve"> </w:t>
            </w:r>
            <w:r>
              <w:t xml:space="preserve">поддержания традиций </w:t>
            </w:r>
            <w:r w:rsidRPr="00B06DF3">
              <w:rPr>
                <w:u w:val="double"/>
              </w:rPr>
              <w:t>осложняется</w:t>
            </w:r>
            <w:r w:rsidRPr="000523F1">
              <w:t xml:space="preserve"> тем, </w:t>
            </w:r>
            <w:r w:rsidRPr="00B06DF3">
              <w:rPr>
                <w:i/>
              </w:rPr>
              <w:t>что</w:t>
            </w:r>
            <w:r w:rsidRPr="000523F1">
              <w:t xml:space="preserve"> </w:t>
            </w:r>
            <w:r w:rsidRPr="00B06DF3">
              <w:rPr>
                <w:u w:val="single"/>
              </w:rPr>
              <w:t>многие</w:t>
            </w:r>
            <w:r w:rsidRPr="000523F1">
              <w:t xml:space="preserve"> русскоговорящие молодые </w:t>
            </w:r>
            <w:r w:rsidRPr="00B06DF3">
              <w:rPr>
                <w:u w:val="single"/>
              </w:rPr>
              <w:t>ханты</w:t>
            </w:r>
            <w:r w:rsidRPr="00B06DF3">
              <w:t xml:space="preserve">,  </w:t>
            </w:r>
            <w:r w:rsidRPr="00B06DF3">
              <w:rPr>
                <w:i/>
                <w:u w:val="single"/>
              </w:rPr>
              <w:t>которые</w:t>
            </w:r>
            <w:r w:rsidRPr="000523F1">
              <w:t xml:space="preserve"> </w:t>
            </w:r>
            <w:r w:rsidRPr="00B06DF3">
              <w:rPr>
                <w:u w:val="double"/>
              </w:rPr>
              <w:t>не видят смысла</w:t>
            </w:r>
            <w:r w:rsidRPr="000523F1">
              <w:t xml:space="preserve"> учить родной язык</w:t>
            </w:r>
            <w:r>
              <w:t>,</w:t>
            </w:r>
            <w:r w:rsidRPr="000523F1">
              <w:t xml:space="preserve"> </w:t>
            </w:r>
            <w:r w:rsidRPr="00B06DF3">
              <w:rPr>
                <w:u w:val="double"/>
              </w:rPr>
              <w:t>предпочитают</w:t>
            </w:r>
            <w:r w:rsidRPr="000523F1">
              <w:t xml:space="preserve"> вместо него  изучать английский.</w:t>
            </w:r>
          </w:p>
        </w:tc>
        <w:tc>
          <w:tcPr>
            <w:tcW w:w="2869" w:type="dxa"/>
          </w:tcPr>
          <w:p w:rsidR="00144E27" w:rsidRDefault="00144E27" w:rsidP="00B06DF3">
            <w:pPr>
              <w:pStyle w:val="a3"/>
              <w:ind w:left="0"/>
              <w:jc w:val="both"/>
              <w:rPr>
                <w:b/>
              </w:rPr>
            </w:pPr>
            <w:r w:rsidRPr="00154447">
              <w:rPr>
                <w:sz w:val="18"/>
                <w:szCs w:val="18"/>
              </w:rPr>
              <w:t xml:space="preserve">Последовательное (главное </w:t>
            </w:r>
            <w:r>
              <w:rPr>
                <w:sz w:val="18"/>
                <w:szCs w:val="18"/>
              </w:rPr>
              <w:t>→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>изъяснительное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→ 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>определительное</w:t>
            </w:r>
            <w:r w:rsidRPr="00154447">
              <w:rPr>
                <w:sz w:val="18"/>
                <w:szCs w:val="18"/>
              </w:rPr>
              <w:t>)</w:t>
            </w:r>
          </w:p>
        </w:tc>
      </w:tr>
      <w:tr w:rsidR="00144E27" w:rsidTr="00154447">
        <w:tc>
          <w:tcPr>
            <w:tcW w:w="7443" w:type="dxa"/>
          </w:tcPr>
          <w:p w:rsidR="00144E27" w:rsidRDefault="00144E27" w:rsidP="00C95817">
            <w:pPr>
              <w:pStyle w:val="a3"/>
              <w:ind w:left="0"/>
              <w:jc w:val="both"/>
              <w:rPr>
                <w:b/>
              </w:rPr>
            </w:pPr>
            <w:r w:rsidRPr="00154447">
              <w:rPr>
                <w:u w:val="double"/>
              </w:rPr>
              <w:t>Показательно</w:t>
            </w:r>
            <w:r w:rsidRPr="000523F1">
              <w:t xml:space="preserve">, что </w:t>
            </w:r>
            <w:r w:rsidRPr="00154447">
              <w:rPr>
                <w:u w:val="single"/>
              </w:rPr>
              <w:t>олень</w:t>
            </w:r>
            <w:r w:rsidRPr="000523F1">
              <w:t xml:space="preserve"> </w:t>
            </w:r>
            <w:r w:rsidRPr="00154447">
              <w:rPr>
                <w:u w:val="double"/>
              </w:rPr>
              <w:t>играет</w:t>
            </w:r>
            <w:r w:rsidRPr="000523F1">
              <w:t xml:space="preserve"> в мифологии ханты менее значительную </w:t>
            </w:r>
            <w:r w:rsidRPr="00154447">
              <w:rPr>
                <w:u w:val="double"/>
              </w:rPr>
              <w:t>роль</w:t>
            </w:r>
            <w:r w:rsidRPr="000523F1">
              <w:t xml:space="preserve">, чем в преданиях ненцев, хотя также </w:t>
            </w:r>
            <w:r w:rsidRPr="00154447">
              <w:rPr>
                <w:u w:val="double"/>
              </w:rPr>
              <w:t>фигурирует</w:t>
            </w:r>
            <w:r w:rsidRPr="000523F1">
              <w:t xml:space="preserve"> в легендах</w:t>
            </w:r>
            <w:r>
              <w:t>.</w:t>
            </w:r>
          </w:p>
        </w:tc>
        <w:tc>
          <w:tcPr>
            <w:tcW w:w="2869" w:type="dxa"/>
          </w:tcPr>
          <w:p w:rsidR="00144E27" w:rsidRPr="00154447" w:rsidRDefault="00144E27" w:rsidP="0015444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54447">
              <w:rPr>
                <w:sz w:val="18"/>
                <w:szCs w:val="18"/>
              </w:rPr>
              <w:t xml:space="preserve">Последовательное (главное </w:t>
            </w:r>
            <w:r>
              <w:rPr>
                <w:sz w:val="18"/>
                <w:szCs w:val="18"/>
              </w:rPr>
              <w:t>→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>изъяснительное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→ 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>уступки</w:t>
            </w:r>
            <w:r w:rsidRPr="00154447">
              <w:rPr>
                <w:sz w:val="18"/>
                <w:szCs w:val="18"/>
              </w:rPr>
              <w:t xml:space="preserve">) </w:t>
            </w:r>
          </w:p>
        </w:tc>
      </w:tr>
      <w:tr w:rsidR="00144E27" w:rsidTr="00154447">
        <w:tc>
          <w:tcPr>
            <w:tcW w:w="7443" w:type="dxa"/>
          </w:tcPr>
          <w:p w:rsidR="00144E27" w:rsidRPr="000523F1" w:rsidRDefault="00144E27" w:rsidP="00144E27">
            <w:pPr>
              <w:jc w:val="both"/>
            </w:pPr>
            <w:r w:rsidRPr="00144E27">
              <w:rPr>
                <w:u w:val="single"/>
              </w:rPr>
              <w:t xml:space="preserve">Роман </w:t>
            </w:r>
            <w:proofErr w:type="spellStart"/>
            <w:r w:rsidRPr="00144E27">
              <w:rPr>
                <w:u w:val="single"/>
              </w:rPr>
              <w:t>Ругин</w:t>
            </w:r>
            <w:proofErr w:type="spellEnd"/>
            <w:r w:rsidRPr="000523F1">
              <w:t xml:space="preserve"> </w:t>
            </w:r>
            <w:r w:rsidRPr="00144E27">
              <w:rPr>
                <w:u w:val="double"/>
              </w:rPr>
              <w:t>является</w:t>
            </w:r>
            <w:r w:rsidRPr="000523F1">
              <w:t xml:space="preserve"> </w:t>
            </w:r>
            <w:r>
              <w:t xml:space="preserve">одновременно </w:t>
            </w:r>
            <w:r w:rsidRPr="00144E27">
              <w:rPr>
                <w:u w:val="double"/>
              </w:rPr>
              <w:t>борцом</w:t>
            </w:r>
            <w:r w:rsidRPr="000523F1">
              <w:t xml:space="preserve"> за права народа, </w:t>
            </w:r>
            <w:r w:rsidRPr="00144E27">
              <w:rPr>
                <w:i/>
                <w:u w:val="single"/>
              </w:rPr>
              <w:t>который</w:t>
            </w:r>
            <w:r w:rsidRPr="000523F1">
              <w:t xml:space="preserve"> </w:t>
            </w:r>
            <w:r w:rsidRPr="00144E27">
              <w:rPr>
                <w:u w:val="double"/>
              </w:rPr>
              <w:t>обращается</w:t>
            </w:r>
            <w:r w:rsidRPr="000523F1">
              <w:t xml:space="preserve"> к уму своего читателя и излагает </w:t>
            </w:r>
            <w:r>
              <w:t xml:space="preserve">факты, и </w:t>
            </w:r>
            <w:r w:rsidRPr="00144E27">
              <w:rPr>
                <w:u w:val="double"/>
              </w:rPr>
              <w:t>поэтом</w:t>
            </w:r>
            <w:r>
              <w:t xml:space="preserve">, </w:t>
            </w:r>
            <w:r w:rsidRPr="00144E27">
              <w:rPr>
                <w:i/>
                <w:u w:val="single"/>
              </w:rPr>
              <w:t>который</w:t>
            </w:r>
            <w:r>
              <w:t xml:space="preserve"> </w:t>
            </w:r>
            <w:r>
              <w:rPr>
                <w:u w:val="double"/>
              </w:rPr>
              <w:t>взывает</w:t>
            </w:r>
            <w:r w:rsidRPr="000523F1">
              <w:t xml:space="preserve"> к сердцу</w:t>
            </w:r>
            <w:r>
              <w:t xml:space="preserve"> людей и их эмоциям</w:t>
            </w:r>
            <w:r w:rsidRPr="000523F1">
              <w:t>.</w:t>
            </w:r>
          </w:p>
          <w:p w:rsidR="00144E27" w:rsidRPr="00154447" w:rsidRDefault="00144E27" w:rsidP="00C95817">
            <w:pPr>
              <w:pStyle w:val="a3"/>
              <w:ind w:left="0"/>
              <w:jc w:val="both"/>
              <w:rPr>
                <w:u w:val="double"/>
              </w:rPr>
            </w:pPr>
          </w:p>
        </w:tc>
        <w:tc>
          <w:tcPr>
            <w:tcW w:w="2869" w:type="dxa"/>
          </w:tcPr>
          <w:p w:rsidR="00144E27" w:rsidRPr="00154447" w:rsidRDefault="00144E27" w:rsidP="00144E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Параллельное, или неоднородное</w:t>
            </w:r>
            <w:r w:rsidRPr="0015444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придаточное определительное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→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главное</w:t>
            </w:r>
            <w:r w:rsidRPr="00154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→ 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>определительное</w:t>
            </w:r>
            <w:r w:rsidRPr="0015444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В этом предложении придаточные части относятся к разным словам в главном предложении.</w:t>
            </w:r>
          </w:p>
        </w:tc>
      </w:tr>
      <w:tr w:rsidR="00144E27" w:rsidTr="00154447">
        <w:tc>
          <w:tcPr>
            <w:tcW w:w="7443" w:type="dxa"/>
          </w:tcPr>
          <w:p w:rsidR="00144E27" w:rsidRPr="00144E27" w:rsidRDefault="00144E27" w:rsidP="00144E27">
            <w:pPr>
              <w:jc w:val="both"/>
              <w:rPr>
                <w:u w:val="single"/>
              </w:rPr>
            </w:pPr>
            <w:r w:rsidRPr="00144E27">
              <w:rPr>
                <w:u w:val="single"/>
              </w:rPr>
              <w:t>Писатель</w:t>
            </w:r>
            <w:r>
              <w:t xml:space="preserve"> </w:t>
            </w:r>
            <w:r w:rsidRPr="000523F1">
              <w:t xml:space="preserve">нередко </w:t>
            </w:r>
            <w:r w:rsidRPr="00144E27">
              <w:rPr>
                <w:u w:val="double"/>
              </w:rPr>
              <w:t>прибегает к приёму</w:t>
            </w:r>
            <w:r>
              <w:t xml:space="preserve"> «обращения к прошлому»</w:t>
            </w:r>
            <w:r w:rsidRPr="000523F1">
              <w:t xml:space="preserve">, </w:t>
            </w:r>
            <w:r w:rsidRPr="00144E27">
              <w:rPr>
                <w:i/>
              </w:rPr>
              <w:t>чтобы</w:t>
            </w:r>
            <w:r w:rsidRPr="000523F1">
              <w:t xml:space="preserve"> </w:t>
            </w:r>
            <w:r w:rsidRPr="00144E27">
              <w:rPr>
                <w:u w:val="double"/>
              </w:rPr>
              <w:t>понудить</w:t>
            </w:r>
            <w:r w:rsidRPr="000523F1">
              <w:t xml:space="preserve"> читателя ханты взглянуть на своё прошлое, </w:t>
            </w:r>
            <w:r w:rsidRPr="00144E27">
              <w:rPr>
                <w:i/>
              </w:rPr>
              <w:t>чтобы</w:t>
            </w:r>
            <w:r w:rsidRPr="000523F1">
              <w:t xml:space="preserve"> </w:t>
            </w:r>
            <w:r w:rsidRPr="00144E27">
              <w:rPr>
                <w:u w:val="double"/>
              </w:rPr>
              <w:t>идти</w:t>
            </w:r>
            <w:r w:rsidRPr="000523F1">
              <w:t xml:space="preserve"> вперед, </w:t>
            </w:r>
            <w:r w:rsidRPr="00144E27">
              <w:rPr>
                <w:u w:val="double"/>
              </w:rPr>
              <w:t>строить</w:t>
            </w:r>
            <w:r w:rsidRPr="000523F1">
              <w:t xml:space="preserve"> будущее.</w:t>
            </w:r>
          </w:p>
        </w:tc>
        <w:tc>
          <w:tcPr>
            <w:tcW w:w="2869" w:type="dxa"/>
          </w:tcPr>
          <w:p w:rsidR="00144E27" w:rsidRPr="00154447" w:rsidRDefault="00144E27" w:rsidP="00144E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Однородное</w:t>
            </w:r>
            <w:r w:rsidRPr="00154447">
              <w:rPr>
                <w:sz w:val="18"/>
                <w:szCs w:val="18"/>
              </w:rPr>
              <w:t xml:space="preserve"> (главное </w:t>
            </w:r>
            <w:r>
              <w:rPr>
                <w:sz w:val="18"/>
                <w:szCs w:val="18"/>
              </w:rPr>
              <w:t>→</w:t>
            </w:r>
            <w:r w:rsidRPr="00154447">
              <w:rPr>
                <w:sz w:val="18"/>
                <w:szCs w:val="18"/>
              </w:rPr>
              <w:t xml:space="preserve"> придаточное </w:t>
            </w:r>
            <w:r>
              <w:rPr>
                <w:sz w:val="18"/>
                <w:szCs w:val="18"/>
              </w:rPr>
              <w:t xml:space="preserve">цели, </w:t>
            </w:r>
            <w:r w:rsidRPr="00154447">
              <w:rPr>
                <w:sz w:val="18"/>
                <w:szCs w:val="18"/>
              </w:rPr>
              <w:t xml:space="preserve">придаточное </w:t>
            </w:r>
            <w:r>
              <w:rPr>
                <w:sz w:val="18"/>
                <w:szCs w:val="18"/>
              </w:rPr>
              <w:t>цели).</w:t>
            </w:r>
          </w:p>
        </w:tc>
      </w:tr>
    </w:tbl>
    <w:p w:rsidR="0087634D" w:rsidRPr="00D54046" w:rsidRDefault="0087634D" w:rsidP="0087634D">
      <w:pPr>
        <w:pStyle w:val="a3"/>
        <w:ind w:left="1440"/>
        <w:jc w:val="both"/>
        <w:rPr>
          <w:b/>
          <w:sz w:val="16"/>
          <w:szCs w:val="16"/>
        </w:rPr>
      </w:pPr>
    </w:p>
    <w:p w:rsidR="00F618C7" w:rsidRDefault="008A482B" w:rsidP="008A482B">
      <w:pPr>
        <w:pStyle w:val="a3"/>
        <w:numPr>
          <w:ilvl w:val="0"/>
          <w:numId w:val="8"/>
        </w:numPr>
        <w:jc w:val="both"/>
      </w:pPr>
      <w:r>
        <w:t xml:space="preserve">Выполните сжатие текста. Из предложений 6-8 (отрывок из рассказа «Две ели») составьте 1 </w:t>
      </w:r>
      <w:proofErr w:type="gramStart"/>
      <w:r>
        <w:t>сложноподчиненное</w:t>
      </w:r>
      <w:proofErr w:type="gramEnd"/>
      <w:r>
        <w:t xml:space="preserve"> с однородным подчинением придаточных.</w:t>
      </w:r>
    </w:p>
    <w:p w:rsidR="008A482B" w:rsidRDefault="008A482B" w:rsidP="008A482B">
      <w:pPr>
        <w:pStyle w:val="a3"/>
        <w:ind w:left="1069"/>
        <w:jc w:val="both"/>
      </w:pP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926"/>
      </w:tblGrid>
      <w:tr w:rsidR="008A482B" w:rsidTr="009A1B0B">
        <w:tc>
          <w:tcPr>
            <w:tcW w:w="5386" w:type="dxa"/>
          </w:tcPr>
          <w:p w:rsidR="008A482B" w:rsidRDefault="008A482B" w:rsidP="009A1B0B">
            <w:pPr>
              <w:pStyle w:val="a3"/>
              <w:ind w:left="0" w:firstLine="459"/>
              <w:jc w:val="both"/>
            </w:pPr>
            <w:r w:rsidRPr="002E3583">
              <w:t>6. За эти дни он узнал о мире так много, как мог бы не узнать самый древний старик. 7. Мир, оказывается, очень большой, беспокойный. 8. Как звери в тайге, всякие люди его населяют.</w:t>
            </w:r>
          </w:p>
        </w:tc>
        <w:tc>
          <w:tcPr>
            <w:tcW w:w="4926" w:type="dxa"/>
          </w:tcPr>
          <w:p w:rsidR="008A482B" w:rsidRDefault="008A482B" w:rsidP="009A1B0B">
            <w:pPr>
              <w:pStyle w:val="a3"/>
              <w:ind w:left="0" w:firstLine="459"/>
              <w:jc w:val="both"/>
            </w:pPr>
            <w:r>
              <w:t xml:space="preserve">За эти дни </w:t>
            </w:r>
            <w:r w:rsidRPr="008A482B">
              <w:rPr>
                <w:u w:val="single"/>
              </w:rPr>
              <w:t>он</w:t>
            </w:r>
            <w:r>
              <w:t xml:space="preserve"> </w:t>
            </w:r>
            <w:r w:rsidRPr="008A482B">
              <w:rPr>
                <w:u w:val="double"/>
              </w:rPr>
              <w:t>узнал</w:t>
            </w:r>
            <w:r>
              <w:t xml:space="preserve">, </w:t>
            </w:r>
            <w:r w:rsidRPr="009A1B0B">
              <w:rPr>
                <w:i/>
              </w:rPr>
              <w:t>что</w:t>
            </w:r>
            <w:r>
              <w:t xml:space="preserve"> </w:t>
            </w:r>
            <w:r w:rsidRPr="009A1B0B">
              <w:rPr>
                <w:u w:val="single"/>
              </w:rPr>
              <w:t>мир</w:t>
            </w:r>
            <w:r>
              <w:t xml:space="preserve"> очень </w:t>
            </w:r>
            <w:r w:rsidRPr="009A1B0B">
              <w:rPr>
                <w:u w:val="double"/>
              </w:rPr>
              <w:t>большой, беспокойный</w:t>
            </w:r>
            <w:r>
              <w:t xml:space="preserve">, </w:t>
            </w:r>
            <w:r w:rsidRPr="009A1B0B">
              <w:rPr>
                <w:i/>
              </w:rPr>
              <w:t>что</w:t>
            </w:r>
            <w:r>
              <w:t xml:space="preserve"> всякие </w:t>
            </w:r>
            <w:r w:rsidRPr="009A1B0B">
              <w:rPr>
                <w:u w:val="single"/>
              </w:rPr>
              <w:t>люди</w:t>
            </w:r>
            <w:r>
              <w:t xml:space="preserve"> его </w:t>
            </w:r>
            <w:r w:rsidRPr="009A1B0B">
              <w:rPr>
                <w:u w:val="double"/>
              </w:rPr>
              <w:t>населяют</w:t>
            </w:r>
            <w:r>
              <w:t>.</w:t>
            </w:r>
            <w:r w:rsidR="009A1B0B">
              <w:t xml:space="preserve"> </w:t>
            </w:r>
            <w:r w:rsidR="009A1B0B" w:rsidRPr="009A1B0B">
              <w:rPr>
                <w:sz w:val="18"/>
                <w:szCs w:val="18"/>
              </w:rPr>
              <w:t>СПП с однородным подчинением придаточных: оба относятся к слову «узнал» в главном предложении, отвечают на вопрос «что?», оба – изъяснительные.</w:t>
            </w:r>
          </w:p>
        </w:tc>
      </w:tr>
    </w:tbl>
    <w:p w:rsidR="008A482B" w:rsidRPr="00D54046" w:rsidRDefault="008A482B" w:rsidP="008A482B">
      <w:pPr>
        <w:pStyle w:val="a3"/>
        <w:ind w:left="1069"/>
        <w:jc w:val="both"/>
        <w:rPr>
          <w:sz w:val="16"/>
          <w:szCs w:val="16"/>
        </w:rPr>
      </w:pPr>
    </w:p>
    <w:p w:rsidR="00F618C7" w:rsidRDefault="009A1B0B" w:rsidP="00F618C7">
      <w:pPr>
        <w:pStyle w:val="a3"/>
        <w:ind w:left="1080"/>
        <w:jc w:val="both"/>
      </w:pPr>
      <w:r>
        <w:t>Как называется этот способ сжатия текста? (Упрощение – слияние нескольких предложений в одно).</w:t>
      </w:r>
    </w:p>
    <w:p w:rsidR="00E96587" w:rsidRPr="002E3583" w:rsidRDefault="00E96587" w:rsidP="00F618C7">
      <w:pPr>
        <w:pStyle w:val="a3"/>
        <w:ind w:left="1080"/>
        <w:jc w:val="both"/>
      </w:pPr>
    </w:p>
    <w:p w:rsidR="0087634D" w:rsidRDefault="009A1B0B" w:rsidP="009A1B0B">
      <w:pPr>
        <w:pStyle w:val="a3"/>
        <w:numPr>
          <w:ilvl w:val="0"/>
          <w:numId w:val="8"/>
        </w:numPr>
        <w:jc w:val="both"/>
      </w:pPr>
      <w:r>
        <w:t xml:space="preserve">Среди </w:t>
      </w:r>
      <w:r w:rsidR="00E96587">
        <w:t xml:space="preserve">данных ниже </w:t>
      </w:r>
      <w:r>
        <w:t xml:space="preserve">предложений найдите СПП с </w:t>
      </w:r>
      <w:r w:rsidR="00E96587">
        <w:t>последовательным подчинением придаточных:</w:t>
      </w:r>
    </w:p>
    <w:p w:rsidR="009A1B0B" w:rsidRPr="00D54046" w:rsidRDefault="009A1B0B" w:rsidP="0087634D">
      <w:pPr>
        <w:ind w:firstLine="720"/>
        <w:jc w:val="both"/>
        <w:rPr>
          <w:sz w:val="16"/>
          <w:szCs w:val="16"/>
        </w:rPr>
      </w:pPr>
    </w:p>
    <w:p w:rsidR="0087634D" w:rsidRDefault="00E96587" w:rsidP="0087634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7634D" w:rsidRPr="00EA2A06">
        <w:rPr>
          <w:sz w:val="22"/>
          <w:szCs w:val="22"/>
        </w:rPr>
        <w:t xml:space="preserve">Не разбирая дороги, он бежал в лесотундру, бежал навстречу Уралу. </w:t>
      </w:r>
      <w:r>
        <w:rPr>
          <w:sz w:val="22"/>
          <w:szCs w:val="22"/>
        </w:rPr>
        <w:t xml:space="preserve">2. </w:t>
      </w:r>
      <w:r w:rsidR="0087634D" w:rsidRPr="00EA2A06">
        <w:rPr>
          <w:sz w:val="22"/>
          <w:szCs w:val="22"/>
        </w:rPr>
        <w:t xml:space="preserve">Бежал до изнеможения. </w:t>
      </w:r>
      <w:r>
        <w:rPr>
          <w:sz w:val="22"/>
          <w:szCs w:val="22"/>
        </w:rPr>
        <w:t xml:space="preserve">3. </w:t>
      </w:r>
      <w:r w:rsidR="0087634D" w:rsidRPr="00EA2A06">
        <w:rPr>
          <w:sz w:val="22"/>
          <w:szCs w:val="22"/>
        </w:rPr>
        <w:t xml:space="preserve">Он боялся остановиться. </w:t>
      </w:r>
      <w:r>
        <w:rPr>
          <w:sz w:val="22"/>
          <w:szCs w:val="22"/>
        </w:rPr>
        <w:t>4.</w:t>
      </w:r>
      <w:r w:rsidR="0087634D" w:rsidRPr="00EA2A06">
        <w:rPr>
          <w:sz w:val="22"/>
          <w:szCs w:val="22"/>
        </w:rPr>
        <w:t xml:space="preserve">Он чувствовал, что, если остановится, его изнутри разорвет. </w:t>
      </w:r>
      <w:r>
        <w:rPr>
          <w:sz w:val="22"/>
          <w:szCs w:val="22"/>
        </w:rPr>
        <w:t xml:space="preserve">5. </w:t>
      </w:r>
      <w:r w:rsidR="0087634D" w:rsidRPr="00EA2A06">
        <w:rPr>
          <w:sz w:val="22"/>
          <w:szCs w:val="22"/>
        </w:rPr>
        <w:t xml:space="preserve">Сердце не выдержит. </w:t>
      </w:r>
      <w:r>
        <w:rPr>
          <w:sz w:val="22"/>
          <w:szCs w:val="22"/>
        </w:rPr>
        <w:t xml:space="preserve">6. </w:t>
      </w:r>
      <w:r w:rsidR="0087634D" w:rsidRPr="00EA2A06">
        <w:rPr>
          <w:sz w:val="22"/>
          <w:szCs w:val="22"/>
        </w:rPr>
        <w:t>И он бежал, бежал по бездорожью, выплескивая из себя горечь и обиду.</w:t>
      </w:r>
    </w:p>
    <w:p w:rsidR="00E96587" w:rsidRDefault="00E96587" w:rsidP="0087634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Ответ: 4</w:t>
      </w:r>
    </w:p>
    <w:p w:rsidR="00F10757" w:rsidRDefault="00F10757" w:rsidP="0087634D">
      <w:pPr>
        <w:ind w:firstLine="720"/>
        <w:jc w:val="both"/>
        <w:rPr>
          <w:sz w:val="22"/>
          <w:szCs w:val="22"/>
        </w:rPr>
      </w:pPr>
    </w:p>
    <w:p w:rsidR="00E96587" w:rsidRDefault="00E96587" w:rsidP="00E96587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Используя текст рассказа</w:t>
      </w:r>
      <w:r w:rsidR="004E5D9B">
        <w:rPr>
          <w:sz w:val="22"/>
          <w:szCs w:val="22"/>
        </w:rPr>
        <w:t xml:space="preserve">-были </w:t>
      </w:r>
      <w:r>
        <w:rPr>
          <w:sz w:val="22"/>
          <w:szCs w:val="22"/>
        </w:rPr>
        <w:t xml:space="preserve"> Ю. Афанасьева «Две ели», продолжите предложения так, чтобы получились СПП с разными видами подчинения:</w:t>
      </w:r>
    </w:p>
    <w:p w:rsidR="00E96587" w:rsidRDefault="00E96587" w:rsidP="00E96587">
      <w:pPr>
        <w:pStyle w:val="a3"/>
        <w:ind w:left="1069"/>
        <w:jc w:val="both"/>
        <w:rPr>
          <w:sz w:val="22"/>
          <w:szCs w:val="22"/>
        </w:rPr>
      </w:pPr>
    </w:p>
    <w:p w:rsidR="00E96587" w:rsidRDefault="00E96587" w:rsidP="00E96587">
      <w:pPr>
        <w:pStyle w:val="a3"/>
        <w:ind w:left="1069"/>
        <w:jc w:val="both"/>
        <w:rPr>
          <w:sz w:val="22"/>
          <w:szCs w:val="22"/>
        </w:rPr>
      </w:pPr>
      <w:r w:rsidRPr="00E96587">
        <w:rPr>
          <w:i/>
          <w:sz w:val="22"/>
          <w:szCs w:val="22"/>
        </w:rPr>
        <w:t>Последовательное</w:t>
      </w:r>
      <w:r>
        <w:rPr>
          <w:sz w:val="22"/>
          <w:szCs w:val="22"/>
        </w:rPr>
        <w:t>: Не могу сказать, сколько лет этим елям….. (которые растут на берегу Оби).</w:t>
      </w:r>
    </w:p>
    <w:p w:rsidR="00D54046" w:rsidRDefault="00D54046" w:rsidP="00E96587">
      <w:pPr>
        <w:pStyle w:val="a3"/>
        <w:ind w:left="1069"/>
        <w:jc w:val="both"/>
        <w:rPr>
          <w:i/>
          <w:sz w:val="22"/>
          <w:szCs w:val="22"/>
        </w:rPr>
      </w:pPr>
    </w:p>
    <w:p w:rsidR="00E96587" w:rsidRDefault="00E96587" w:rsidP="00E96587">
      <w:pPr>
        <w:pStyle w:val="a3"/>
        <w:ind w:left="1069"/>
        <w:jc w:val="both"/>
        <w:rPr>
          <w:sz w:val="22"/>
          <w:szCs w:val="22"/>
        </w:rPr>
      </w:pPr>
      <w:r>
        <w:rPr>
          <w:i/>
          <w:sz w:val="22"/>
          <w:szCs w:val="22"/>
        </w:rPr>
        <w:t>Однородное</w:t>
      </w:r>
      <w:r w:rsidRPr="00E965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Сблизило нас одиночество или ожидание утра, когда проснется поселок с рыбацким потом, мычаньем коров, дыханием свежего ветра,…. (когда кулик-бекас </w:t>
      </w:r>
      <w:r w:rsidRPr="00EA2A06">
        <w:rPr>
          <w:sz w:val="22"/>
          <w:szCs w:val="22"/>
        </w:rPr>
        <w:t>деревянной шаманской трелью оповестит начатый день</w:t>
      </w:r>
      <w:r>
        <w:rPr>
          <w:sz w:val="22"/>
          <w:szCs w:val="22"/>
        </w:rPr>
        <w:t xml:space="preserve">. </w:t>
      </w:r>
      <w:proofErr w:type="gramEnd"/>
    </w:p>
    <w:p w:rsidR="00D54046" w:rsidRDefault="00D54046" w:rsidP="00E96587">
      <w:pPr>
        <w:pStyle w:val="a3"/>
        <w:ind w:left="1069"/>
        <w:jc w:val="both"/>
        <w:rPr>
          <w:i/>
          <w:sz w:val="22"/>
          <w:szCs w:val="22"/>
        </w:rPr>
      </w:pPr>
    </w:p>
    <w:p w:rsidR="00E96587" w:rsidRDefault="00E96587" w:rsidP="00E96587">
      <w:pPr>
        <w:pStyle w:val="a3"/>
        <w:ind w:left="1069"/>
        <w:jc w:val="both"/>
        <w:rPr>
          <w:sz w:val="22"/>
          <w:szCs w:val="22"/>
        </w:rPr>
      </w:pPr>
      <w:r>
        <w:rPr>
          <w:i/>
          <w:sz w:val="22"/>
          <w:szCs w:val="22"/>
        </w:rPr>
        <w:t>Параллельное (неоднородное)</w:t>
      </w:r>
      <w:r w:rsidRPr="00E965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95817">
        <w:rPr>
          <w:sz w:val="22"/>
          <w:szCs w:val="22"/>
        </w:rPr>
        <w:t>Когда староста улыбается, кажется, …. (что он тебя, как маленькую рыбешку, готов проглотить).</w:t>
      </w:r>
    </w:p>
    <w:p w:rsidR="00C95817" w:rsidRDefault="00C95817" w:rsidP="00E96587">
      <w:pPr>
        <w:pStyle w:val="a3"/>
        <w:ind w:left="1069"/>
        <w:jc w:val="both"/>
        <w:rPr>
          <w:sz w:val="22"/>
          <w:szCs w:val="22"/>
        </w:rPr>
      </w:pPr>
    </w:p>
    <w:p w:rsidR="004778EF" w:rsidRDefault="00C95817" w:rsidP="00C95817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Тестирование. Часть В8. </w:t>
      </w:r>
      <w:proofErr w:type="gramStart"/>
      <w:r>
        <w:rPr>
          <w:sz w:val="22"/>
          <w:szCs w:val="22"/>
        </w:rPr>
        <w:t>Презентация (лучше проводить занятие с мобильным компьютерным классом, чтобы каждый выпускник смог самостоятельно поработать с тестами.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Если такой возможности нет, задания можно распечатать для каждого ученика)</w:t>
      </w:r>
      <w:r w:rsidR="00BA0818">
        <w:rPr>
          <w:sz w:val="22"/>
          <w:szCs w:val="22"/>
        </w:rPr>
        <w:t xml:space="preserve">. </w:t>
      </w:r>
      <w:proofErr w:type="gramEnd"/>
    </w:p>
    <w:p w:rsidR="004778EF" w:rsidRDefault="004778EF" w:rsidP="004778EF">
      <w:pPr>
        <w:pStyle w:val="a3"/>
        <w:ind w:left="1069"/>
        <w:jc w:val="both"/>
        <w:rPr>
          <w:sz w:val="22"/>
          <w:szCs w:val="22"/>
        </w:rPr>
      </w:pPr>
    </w:p>
    <w:p w:rsidR="00C95817" w:rsidRPr="00C95817" w:rsidRDefault="00C95817" w:rsidP="00BA0818">
      <w:r w:rsidRPr="00C95817">
        <w:t xml:space="preserve">1. Среди предложений 1-6 найдите сложноподчинённое предложение с </w:t>
      </w:r>
      <w:r w:rsidR="00BA0818">
        <w:t>однородным</w:t>
      </w:r>
      <w:r w:rsidRPr="00C95817">
        <w:t xml:space="preserve"> подчинением придаточных. Напишите номер этого предложения. </w:t>
      </w:r>
    </w:p>
    <w:p w:rsidR="00BA0818" w:rsidRDefault="00BA0818" w:rsidP="00BA0818">
      <w:pPr>
        <w:ind w:firstLine="709"/>
        <w:jc w:val="both"/>
      </w:pPr>
      <w:proofErr w:type="gramStart"/>
      <w:r w:rsidRPr="00BA0818">
        <w:t>(1) Многие ехали не осваивать Север и жить на Ямале, а зарабатывать. (2) Не отсюда ли пошло: отрабо</w:t>
      </w:r>
      <w:r>
        <w:t>тал 15 лет, отдал «</w:t>
      </w:r>
      <w:r w:rsidRPr="00BA0818">
        <w:t>все силы</w:t>
      </w:r>
      <w:r>
        <w:t>»</w:t>
      </w:r>
      <w:r w:rsidRPr="00BA0818">
        <w:t xml:space="preserve"> дикому Северу - верните меня на место, дайте мне все. (3) И давал</w:t>
      </w:r>
      <w:r>
        <w:t>и, и целовались на прощание, а «</w:t>
      </w:r>
      <w:r w:rsidRPr="00BA0818">
        <w:t>молчащие</w:t>
      </w:r>
      <w:r>
        <w:t>»</w:t>
      </w:r>
      <w:r w:rsidRPr="00BA0818">
        <w:t xml:space="preserve"> все больше отбрасывались в темноту, как будто заранее были приговорены: из местных кадры не вырастить. (4) Во втором и</w:t>
      </w:r>
      <w:proofErr w:type="gramEnd"/>
      <w:r w:rsidRPr="00BA0818">
        <w:t xml:space="preserve"> </w:t>
      </w:r>
      <w:proofErr w:type="gramStart"/>
      <w:r w:rsidRPr="00BA0818">
        <w:t>третьем</w:t>
      </w:r>
      <w:proofErr w:type="gramEnd"/>
      <w:r w:rsidRPr="00BA0818">
        <w:t xml:space="preserve"> поколениях детям раскулаченных не выдавали паспорта. </w:t>
      </w:r>
      <w:r>
        <w:t xml:space="preserve"> </w:t>
      </w:r>
    </w:p>
    <w:p w:rsidR="00BA0818" w:rsidRDefault="00BA0818" w:rsidP="00BA0818">
      <w:pPr>
        <w:ind w:firstLine="709"/>
        <w:jc w:val="both"/>
      </w:pPr>
      <w:r w:rsidRPr="00BA0818">
        <w:t>(5)</w:t>
      </w:r>
      <w:r>
        <w:t xml:space="preserve"> «</w:t>
      </w:r>
      <w:r w:rsidRPr="00BA0818">
        <w:t>Третий удар Ямал получил с началом освоения нефти и газа. (6) Сейчас и сами организаторы не знают, для чего понастроили города, что делать с населением</w:t>
      </w:r>
      <w:r>
        <w:t>»</w:t>
      </w:r>
      <w:r w:rsidRPr="00BA0818">
        <w:t>.</w:t>
      </w:r>
    </w:p>
    <w:p w:rsidR="00C95817" w:rsidRPr="00C95817" w:rsidRDefault="00C95817" w:rsidP="00BA0818"/>
    <w:p w:rsidR="00C95817" w:rsidRPr="00C95817" w:rsidRDefault="00C95817" w:rsidP="00BA0818">
      <w:r w:rsidRPr="00D54046">
        <w:t>2. Среди</w:t>
      </w:r>
      <w:r w:rsidRPr="00C95817">
        <w:t xml:space="preserve"> предложений 1-6 найдите сложноподчинённое предложение с </w:t>
      </w:r>
      <w:r w:rsidR="00D54046">
        <w:t>параллельным (неоднородным) подчинением</w:t>
      </w:r>
      <w:r w:rsidRPr="00C95817">
        <w:t>. Напишите номер этого предложения.</w:t>
      </w:r>
    </w:p>
    <w:p w:rsidR="00D54046" w:rsidRDefault="00D54046" w:rsidP="00D54046">
      <w:pPr>
        <w:ind w:firstLine="709"/>
        <w:jc w:val="both"/>
      </w:pPr>
      <w:proofErr w:type="gramStart"/>
      <w:r>
        <w:t xml:space="preserve">(1) </w:t>
      </w:r>
      <w:r w:rsidR="00B81CC4">
        <w:t xml:space="preserve">С закрытием навигации практически ставить сети на Оби запрещено. </w:t>
      </w:r>
      <w:r>
        <w:t xml:space="preserve">(2) Но ежегодно сети ставятся, и </w:t>
      </w:r>
      <w:proofErr w:type="spellStart"/>
      <w:r>
        <w:t>р</w:t>
      </w:r>
      <w:r w:rsidR="00B81CC4">
        <w:t>ыб</w:t>
      </w:r>
      <w:r>
        <w:t>о</w:t>
      </w:r>
      <w:r w:rsidR="00B81CC4">
        <w:t>инспектору</w:t>
      </w:r>
      <w:proofErr w:type="spellEnd"/>
      <w:r w:rsidR="00B81CC4">
        <w:t xml:space="preserve"> с пешней невозможно все их изъять. </w:t>
      </w:r>
      <w:r>
        <w:t xml:space="preserve">(3) </w:t>
      </w:r>
      <w:r w:rsidR="00B81CC4">
        <w:t xml:space="preserve">Сколько же надо лунок прорубить?! </w:t>
      </w:r>
      <w:r>
        <w:t xml:space="preserve">(4) </w:t>
      </w:r>
      <w:r w:rsidR="00B81CC4">
        <w:t xml:space="preserve">Для упорядочения любительского рыболовства уместно в отдельных случаях применить по опыту </w:t>
      </w:r>
      <w:proofErr w:type="spellStart"/>
      <w:r w:rsidR="00B81CC4">
        <w:t>гурьевчан</w:t>
      </w:r>
      <w:proofErr w:type="spellEnd"/>
      <w:r w:rsidR="00B81CC4">
        <w:t xml:space="preserve"> лицензионный лов. </w:t>
      </w:r>
      <w:r>
        <w:t>(5) Опыт этот оправдан при незначительном прилове ценных пород рыб, который никак отрицательно не отражается на</w:t>
      </w:r>
      <w:proofErr w:type="gramEnd"/>
      <w:r>
        <w:t xml:space="preserve"> </w:t>
      </w:r>
      <w:proofErr w:type="gramStart"/>
      <w:r>
        <w:t>воспроизводстве</w:t>
      </w:r>
      <w:proofErr w:type="gramEnd"/>
      <w:r>
        <w:t xml:space="preserve"> рыбных запасов, и осенью на плавных песках, когда последние покидают рыбаки, откочевывая к зимовьям. </w:t>
      </w:r>
    </w:p>
    <w:p w:rsidR="00B81CC4" w:rsidRDefault="00D54046" w:rsidP="00D54046">
      <w:pPr>
        <w:ind w:firstLine="709"/>
        <w:jc w:val="both"/>
      </w:pPr>
      <w:r>
        <w:t xml:space="preserve">(6) Надо учесть, что северная рыбалка осенью, на ветру, в ледяной воде не из легких удовольствий. </w:t>
      </w:r>
    </w:p>
    <w:p w:rsidR="00B81CC4" w:rsidRDefault="00B81CC4" w:rsidP="00BA0818"/>
    <w:p w:rsidR="00C95817" w:rsidRPr="00C95817" w:rsidRDefault="00C95817" w:rsidP="00BA0818">
      <w:r w:rsidRPr="00C95817">
        <w:t>3. Среди предложений 1-</w:t>
      </w:r>
      <w:r w:rsidR="003E4F4D">
        <w:t>5</w:t>
      </w:r>
      <w:r w:rsidRPr="00C95817">
        <w:t xml:space="preserve"> найдите сложноподчинённое предложение с </w:t>
      </w:r>
      <w:r w:rsidR="003E4F4D">
        <w:t xml:space="preserve">однородным </w:t>
      </w:r>
      <w:r w:rsidRPr="00C95817">
        <w:t>подчинением придаточных. Напишите номер этого предложения.</w:t>
      </w:r>
    </w:p>
    <w:p w:rsidR="00BA0818" w:rsidRDefault="00C95817" w:rsidP="003E4F4D">
      <w:pPr>
        <w:ind w:firstLine="709"/>
        <w:jc w:val="both"/>
      </w:pPr>
      <w:proofErr w:type="gramStart"/>
      <w:r w:rsidRPr="00C95817">
        <w:t xml:space="preserve">(1) </w:t>
      </w:r>
      <w:r w:rsidR="003E4F4D">
        <w:t>Выгодность лицензионного лова не только в сборе средств, часть из которых должна идти на развитие рыболовства, главное – в воспитании самого человека.</w:t>
      </w:r>
      <w:r w:rsidRPr="00C95817">
        <w:t xml:space="preserve"> (2) </w:t>
      </w:r>
      <w:r w:rsidR="003E4F4D">
        <w:t xml:space="preserve">Хочешь рыбачить – поработай на очистке </w:t>
      </w:r>
      <w:proofErr w:type="spellStart"/>
      <w:r w:rsidR="003E4F4D">
        <w:t>живунов</w:t>
      </w:r>
      <w:proofErr w:type="spellEnd"/>
      <w:r w:rsidR="003E4F4D">
        <w:t>, высади несколько кустов для укрепления берегов нерестовых рек, внеси свой вклад по спасению молоди</w:t>
      </w:r>
      <w:r w:rsidRPr="00C95817">
        <w:t xml:space="preserve">. (3) </w:t>
      </w:r>
      <w:r w:rsidR="003E4F4D">
        <w:t>Тот, кто взял рыбу, но не отдал ей, кто нарушил правила рыболовства, может быть исключен из</w:t>
      </w:r>
      <w:proofErr w:type="gramEnd"/>
      <w:r w:rsidR="003E4F4D">
        <w:t xml:space="preserve"> общества или временно </w:t>
      </w:r>
      <w:proofErr w:type="gramStart"/>
      <w:r w:rsidR="003E4F4D">
        <w:t>отстранен</w:t>
      </w:r>
      <w:proofErr w:type="gramEnd"/>
      <w:r w:rsidR="003E4F4D">
        <w:t xml:space="preserve"> от рыбалки.</w:t>
      </w:r>
      <w:r w:rsidRPr="00C95817">
        <w:t xml:space="preserve"> (4) </w:t>
      </w:r>
      <w:r w:rsidR="003E4F4D">
        <w:t>Думается, что рыбаки-любители по месту своего жительства будут более ревниво следить за своим участком, окажут и помощь в борьбе со злостным браконьерством.</w:t>
      </w:r>
      <w:r w:rsidRPr="00C95817">
        <w:t xml:space="preserve"> (5) </w:t>
      </w:r>
      <w:r w:rsidR="003E4F4D">
        <w:t>Открытие дел последних пока что незначительно.</w:t>
      </w:r>
    </w:p>
    <w:p w:rsidR="00BA0818" w:rsidRDefault="00BA0818" w:rsidP="00BA0818"/>
    <w:p w:rsidR="00C95817" w:rsidRPr="00C95817" w:rsidRDefault="00C95817" w:rsidP="00BA0818">
      <w:r w:rsidRPr="00C95817">
        <w:t>4. Среди предложений 1-</w:t>
      </w:r>
      <w:r w:rsidR="001D118B">
        <w:t>7</w:t>
      </w:r>
      <w:r w:rsidRPr="00C95817">
        <w:t xml:space="preserve"> найдите сложноподчинённое предложение с </w:t>
      </w:r>
      <w:r w:rsidR="001D118B">
        <w:t>однородным</w:t>
      </w:r>
      <w:r w:rsidRPr="00C95817">
        <w:t xml:space="preserve"> подчинением придаточных. Напишите номер этого предложения. </w:t>
      </w:r>
    </w:p>
    <w:p w:rsidR="00C95817" w:rsidRDefault="00C95817" w:rsidP="001D118B">
      <w:pPr>
        <w:ind w:firstLine="709"/>
        <w:jc w:val="both"/>
      </w:pPr>
      <w:proofErr w:type="gramStart"/>
      <w:r w:rsidRPr="00C95817">
        <w:t xml:space="preserve">(1) </w:t>
      </w:r>
      <w:r w:rsidR="001D118B">
        <w:t>Браконьеры.</w:t>
      </w:r>
      <w:r w:rsidRPr="00C95817">
        <w:t xml:space="preserve"> (2) </w:t>
      </w:r>
      <w:r w:rsidR="001D118B">
        <w:t>Кто они?</w:t>
      </w:r>
      <w:r w:rsidRPr="00C95817">
        <w:t xml:space="preserve"> (3) </w:t>
      </w:r>
      <w:r w:rsidR="001D118B">
        <w:t>Конечно, люди.</w:t>
      </w:r>
      <w:r w:rsidRPr="00C95817">
        <w:t xml:space="preserve"> (4) </w:t>
      </w:r>
      <w:r w:rsidR="001D118B">
        <w:t>Но это люди, которые сознательно идут на то, чтобы нанести природе ущерб.</w:t>
      </w:r>
      <w:r w:rsidRPr="00C95817">
        <w:t xml:space="preserve"> (5) </w:t>
      </w:r>
      <w:r w:rsidR="001D118B">
        <w:t xml:space="preserve">А как быть с остальными, кто любит свою Обь, кто по той или иной причине попадает в нарушители? </w:t>
      </w:r>
      <w:r w:rsidRPr="00C95817">
        <w:t xml:space="preserve">(6) </w:t>
      </w:r>
      <w:r w:rsidR="001D118B">
        <w:t>Не оскорбляет ли его слух само слово – браконьер?</w:t>
      </w:r>
      <w:r w:rsidRPr="00C95817">
        <w:t xml:space="preserve"> </w:t>
      </w:r>
      <w:r w:rsidR="001D118B">
        <w:t>(7) Пока же такого различия не видно и только потому, что</w:t>
      </w:r>
      <w:proofErr w:type="gramEnd"/>
      <w:r w:rsidR="001D118B">
        <w:t xml:space="preserve"> далеко не все использовано в организации любительского рыболовства.</w:t>
      </w:r>
    </w:p>
    <w:p w:rsidR="00C95817" w:rsidRPr="00C95817" w:rsidRDefault="00C95817" w:rsidP="00BA0818">
      <w:r w:rsidRPr="00C95817">
        <w:lastRenderedPageBreak/>
        <w:t>5. Среди предложений 1-</w:t>
      </w:r>
      <w:r w:rsidR="002E382F">
        <w:t>5</w:t>
      </w:r>
      <w:r w:rsidRPr="00C95817">
        <w:t xml:space="preserve"> найдите сложноподчинённое предложение с последовательным подчинением придаточных. Напишите номер этого предложения. </w:t>
      </w:r>
    </w:p>
    <w:p w:rsidR="002E382F" w:rsidRDefault="002E382F" w:rsidP="002E382F">
      <w:pPr>
        <w:ind w:firstLine="709"/>
        <w:jc w:val="both"/>
      </w:pPr>
      <w:proofErr w:type="gramStart"/>
      <w:r w:rsidRPr="00C95817">
        <w:t xml:space="preserve">(1) </w:t>
      </w:r>
      <w:r>
        <w:t>В последние дни уходящего високосного года коренастые бревенчатые дом в поселке от тяжести снега на крышах еще плотнее прижались к земле</w:t>
      </w:r>
      <w:r w:rsidRPr="00C95817">
        <w:t xml:space="preserve">. (2) </w:t>
      </w:r>
      <w:r>
        <w:t>Старенькое здание конторы, не выдержав такой нагрузки, облокотилось на соседний забор, но гордо и задиристо</w:t>
      </w:r>
      <w:r w:rsidRPr="00C95817">
        <w:t xml:space="preserve"> </w:t>
      </w:r>
      <w:r>
        <w:t xml:space="preserve">на еловом древке трепыхается флаг, весь облинявший и неизвестно когда и кем туда водруженный. </w:t>
      </w:r>
      <w:r w:rsidRPr="00C95817">
        <w:t xml:space="preserve">(3) </w:t>
      </w:r>
      <w:r>
        <w:t>Флаг прославлял еще нерушимый и могучий Союз</w:t>
      </w:r>
      <w:proofErr w:type="gramEnd"/>
      <w:r>
        <w:t xml:space="preserve">, </w:t>
      </w:r>
      <w:proofErr w:type="gramStart"/>
      <w:r>
        <w:t xml:space="preserve">когда на дворе уже второй год была совсем другая политическая погода. (4) Но люди </w:t>
      </w:r>
      <w:proofErr w:type="spellStart"/>
      <w:r>
        <w:t>Ямальска</w:t>
      </w:r>
      <w:proofErr w:type="spellEnd"/>
      <w:r>
        <w:t xml:space="preserve"> морально и в поступках ничем не изменились.</w:t>
      </w:r>
      <w:r w:rsidRPr="00C95817">
        <w:t xml:space="preserve"> (</w:t>
      </w:r>
      <w:r>
        <w:t>5</w:t>
      </w:r>
      <w:r w:rsidRPr="00C95817">
        <w:t xml:space="preserve">) </w:t>
      </w:r>
      <w:r>
        <w:t>На фронтоне конторы все еще висел облупившийся лозунг, который призывал рыбаков и рыбачек ударно трудиться и дать сверх плана еще один процент, ибо от этого процента зависит судьба Родины.</w:t>
      </w:r>
      <w:r w:rsidRPr="00C95817">
        <w:t xml:space="preserve"> </w:t>
      </w:r>
      <w:proofErr w:type="gramEnd"/>
    </w:p>
    <w:p w:rsidR="002E382F" w:rsidRDefault="002E382F" w:rsidP="00BA0818"/>
    <w:p w:rsidR="00C95817" w:rsidRDefault="00C95817" w:rsidP="00BA0818">
      <w:r w:rsidRPr="00C95817">
        <w:t>6. Среди предложений 1-</w:t>
      </w:r>
      <w:r w:rsidR="005D60FA">
        <w:t>6</w:t>
      </w:r>
      <w:r w:rsidRPr="00C95817">
        <w:t xml:space="preserve"> найдите сложноподчинённое предложение с параллельным подчинением придаточных. Напишите номер этого предложения. </w:t>
      </w:r>
    </w:p>
    <w:p w:rsidR="00BA0818" w:rsidRDefault="002B43AE" w:rsidP="002B43AE">
      <w:pPr>
        <w:ind w:firstLine="709"/>
        <w:jc w:val="both"/>
      </w:pPr>
      <w:proofErr w:type="gramStart"/>
      <w:r>
        <w:t>(1) «Сейчас будет «</w:t>
      </w:r>
      <w:proofErr w:type="spellStart"/>
      <w:r>
        <w:t>жик</w:t>
      </w:r>
      <w:proofErr w:type="spellEnd"/>
      <w:r>
        <w:t xml:space="preserve">»!» - объяснил Степка своей наставнице, которая с мигреневой болью воспринимала детский шум и нетерпением ждала, когда кончится ее дежурство. (2) Откуда она приехала, Степка не знал. (3) Да разве его могло интересовать, что одни едут на Крайний Север строить, другие – вырабатывать северный стаж на пенсию, за коэффициентом. </w:t>
      </w:r>
      <w:r w:rsidR="00C95817" w:rsidRPr="00C95817">
        <w:t>(</w:t>
      </w:r>
      <w:r>
        <w:t>4</w:t>
      </w:r>
      <w:r w:rsidR="00C95817" w:rsidRPr="00C95817">
        <w:t xml:space="preserve">) </w:t>
      </w:r>
      <w:r>
        <w:t xml:space="preserve">Но </w:t>
      </w:r>
      <w:proofErr w:type="spellStart"/>
      <w:r>
        <w:t>приметилась</w:t>
      </w:r>
      <w:proofErr w:type="spellEnd"/>
      <w:r>
        <w:t xml:space="preserve"> воспитательница интерната в поселке своей нелюдимостью, не</w:t>
      </w:r>
      <w:proofErr w:type="gramEnd"/>
      <w:r>
        <w:t xml:space="preserve"> </w:t>
      </w:r>
      <w:proofErr w:type="gramStart"/>
      <w:r>
        <w:t xml:space="preserve">доверяла чистоплотности </w:t>
      </w:r>
      <w:proofErr w:type="spellStart"/>
      <w:r>
        <w:t>ягушек</w:t>
      </w:r>
      <w:proofErr w:type="spellEnd"/>
      <w:r>
        <w:t xml:space="preserve"> и малиц, остерегалась бывать в семьях </w:t>
      </w:r>
      <w:proofErr w:type="spellStart"/>
      <w:r>
        <w:t>тундровиков</w:t>
      </w:r>
      <w:proofErr w:type="spellEnd"/>
      <w:r w:rsidR="00C95817" w:rsidRPr="00C95817">
        <w:t>. (</w:t>
      </w:r>
      <w:r>
        <w:t>5</w:t>
      </w:r>
      <w:r w:rsidR="00C95817" w:rsidRPr="00C95817">
        <w:t xml:space="preserve">) </w:t>
      </w:r>
      <w:r>
        <w:t>Нелегко оленеводов и рыбаков собрать в интернат на родительское собрание, но приход в свой дом – чум – почитают</w:t>
      </w:r>
      <w:r w:rsidR="00C95817" w:rsidRPr="00C95817">
        <w:t>. (</w:t>
      </w:r>
      <w:r>
        <w:t>6</w:t>
      </w:r>
      <w:r w:rsidR="00C95817" w:rsidRPr="00C95817">
        <w:t xml:space="preserve">) </w:t>
      </w:r>
      <w:r>
        <w:t xml:space="preserve">А если учитель начинал говорить к тому же на их родном языке, то становился не меньше как </w:t>
      </w:r>
      <w:proofErr w:type="spellStart"/>
      <w:r>
        <w:t>румой</w:t>
      </w:r>
      <w:proofErr w:type="spellEnd"/>
      <w:r>
        <w:t xml:space="preserve"> – другом, которому при случае подарочек надо сделать</w:t>
      </w:r>
      <w:r w:rsidR="00C95817" w:rsidRPr="00C95817">
        <w:t xml:space="preserve">. </w:t>
      </w:r>
      <w:proofErr w:type="gramEnd"/>
    </w:p>
    <w:p w:rsidR="00BA0818" w:rsidRDefault="00BA0818" w:rsidP="00BA0818"/>
    <w:p w:rsidR="00C95817" w:rsidRPr="00C95817" w:rsidRDefault="00C95817" w:rsidP="00BA0818">
      <w:r w:rsidRPr="00C95817">
        <w:t xml:space="preserve">7. Среди предложений 1-6 найдите сложноподчинённое предложение </w:t>
      </w:r>
      <w:proofErr w:type="gramStart"/>
      <w:r w:rsidRPr="00C95817">
        <w:t>с</w:t>
      </w:r>
      <w:proofErr w:type="gramEnd"/>
      <w:r w:rsidRPr="00C95817">
        <w:t xml:space="preserve"> однородными придаточными. Напишите номер этого предложения. </w:t>
      </w:r>
    </w:p>
    <w:p w:rsidR="007A7C94" w:rsidRDefault="00C95817" w:rsidP="00727A7D">
      <w:pPr>
        <w:ind w:firstLine="709"/>
        <w:jc w:val="both"/>
      </w:pPr>
      <w:proofErr w:type="gramStart"/>
      <w:r w:rsidRPr="00C95817">
        <w:t xml:space="preserve">(1) </w:t>
      </w:r>
      <w:r w:rsidR="00923F55">
        <w:t>Вьюга все громче</w:t>
      </w:r>
      <w:r w:rsidR="00923F55" w:rsidRPr="00923F55">
        <w:t xml:space="preserve"> </w:t>
      </w:r>
      <w:r w:rsidR="00923F55">
        <w:t>и</w:t>
      </w:r>
      <w:r w:rsidR="00923F55">
        <w:t xml:space="preserve"> </w:t>
      </w:r>
      <w:r w:rsidR="00923F55">
        <w:t>злее</w:t>
      </w:r>
      <w:r w:rsidR="00923F55">
        <w:t xml:space="preserve"> подвывала, но голоса в чуме, освещенном снаружи несколькими электрическими лампочками, слышны были далеко</w:t>
      </w:r>
      <w:r w:rsidRPr="00C95817">
        <w:t xml:space="preserve">. (2) </w:t>
      </w:r>
      <w:r w:rsidR="007A7C94">
        <w:t>Не успел Чупров откинуть полог,  как человек в маске плеснул ему за шиворот полный ковш ледяной воды</w:t>
      </w:r>
      <w:r w:rsidRPr="00C95817">
        <w:t xml:space="preserve">. (3) </w:t>
      </w:r>
      <w:r w:rsidR="007A7C94">
        <w:t xml:space="preserve">«Ну и шуточки», - охнул Степка. </w:t>
      </w:r>
      <w:r w:rsidR="007A7C94" w:rsidRPr="00C95817">
        <w:t xml:space="preserve">(4) </w:t>
      </w:r>
      <w:r w:rsidR="007A7C94">
        <w:t>Хозяину шутка пришлась по душе, да и выходка эта прибавила шума и веселья всем гостям.</w:t>
      </w:r>
      <w:proofErr w:type="gramEnd"/>
    </w:p>
    <w:p w:rsidR="00C95817" w:rsidRDefault="007A7C94" w:rsidP="00727A7D">
      <w:pPr>
        <w:ind w:firstLine="709"/>
        <w:jc w:val="both"/>
      </w:pPr>
      <w:r>
        <w:t>(5) Как же он не предусмотрел</w:t>
      </w:r>
      <w:r w:rsidR="00C95817" w:rsidRPr="00C95817">
        <w:t xml:space="preserve"> </w:t>
      </w:r>
      <w:r>
        <w:t xml:space="preserve">все последствия? </w:t>
      </w:r>
      <w:r w:rsidR="00C95817" w:rsidRPr="00C95817">
        <w:t xml:space="preserve">(6) </w:t>
      </w:r>
      <w:r>
        <w:t xml:space="preserve">Ведь он должен бы знать, что его приглашают и везут, как заложника, к Одноглазому, что </w:t>
      </w:r>
      <w:r w:rsidR="00727A7D">
        <w:t>при необходимости и в угоду хозяину</w:t>
      </w:r>
      <w:r>
        <w:t xml:space="preserve"> заготовителя свозят в поселок.</w:t>
      </w:r>
    </w:p>
    <w:p w:rsidR="00C95817" w:rsidRPr="00C95817" w:rsidRDefault="00C95817" w:rsidP="00BA0818"/>
    <w:p w:rsidR="00C95817" w:rsidRPr="00C95817" w:rsidRDefault="00C95817" w:rsidP="00BA0818">
      <w:r w:rsidRPr="00C95817">
        <w:t>8. Среди предложений 1-</w:t>
      </w:r>
      <w:r w:rsidR="00727A7D">
        <w:t>6</w:t>
      </w:r>
      <w:r w:rsidRPr="00C95817">
        <w:t xml:space="preserve"> найдите сложноподчинённое предложение с </w:t>
      </w:r>
      <w:r w:rsidR="00727A7D">
        <w:t>последовательным подчинением придаточных</w:t>
      </w:r>
      <w:r w:rsidRPr="00C95817">
        <w:t xml:space="preserve">. Напишите номер этого предложения. </w:t>
      </w:r>
    </w:p>
    <w:p w:rsidR="00727A7D" w:rsidRDefault="00C95817" w:rsidP="00727A7D">
      <w:pPr>
        <w:ind w:firstLine="709"/>
        <w:jc w:val="both"/>
      </w:pPr>
      <w:proofErr w:type="gramStart"/>
      <w:r w:rsidRPr="00C95817">
        <w:t xml:space="preserve">(1) </w:t>
      </w:r>
      <w:r w:rsidR="00727A7D">
        <w:t>Выводок волков он знал еще с прошлого года, а нынче четыре годовалых щенка тоже практику проходили в пургу</w:t>
      </w:r>
      <w:r w:rsidRPr="00C95817">
        <w:t xml:space="preserve">. (2) </w:t>
      </w:r>
      <w:r w:rsidR="00727A7D">
        <w:t>Как ножом нарезали всех ослабших оленей, трупы их чернели на снегу.</w:t>
      </w:r>
      <w:r w:rsidR="00727A7D" w:rsidRPr="00C95817">
        <w:t xml:space="preserve"> </w:t>
      </w:r>
      <w:r w:rsidRPr="00C95817">
        <w:t xml:space="preserve">(3) </w:t>
      </w:r>
      <w:r w:rsidR="00727A7D">
        <w:t>Кое-где и росомаха постаралась: прыгая с дерева на дерево, она перегрызала горло, выпивала кровь, да так и бросала животное…</w:t>
      </w:r>
      <w:proofErr w:type="gramEnd"/>
    </w:p>
    <w:p w:rsidR="00C95817" w:rsidRDefault="00C95817" w:rsidP="00727A7D">
      <w:pPr>
        <w:ind w:firstLine="709"/>
        <w:jc w:val="both"/>
      </w:pPr>
      <w:r w:rsidRPr="00C95817">
        <w:t xml:space="preserve"> (4) </w:t>
      </w:r>
      <w:proofErr w:type="spellStart"/>
      <w:r w:rsidR="00727A7D">
        <w:t>Хунзи</w:t>
      </w:r>
      <w:proofErr w:type="spellEnd"/>
      <w:r w:rsidR="00727A7D">
        <w:t xml:space="preserve"> уже не думал про обещания Зырянова – при стопроцентной сохранности оленей передать тридцать процентов ему.</w:t>
      </w:r>
      <w:r w:rsidRPr="00C95817">
        <w:t xml:space="preserve"> (5) </w:t>
      </w:r>
      <w:r w:rsidR="00727A7D">
        <w:t>Весь этот рынок не для него</w:t>
      </w:r>
      <w:r w:rsidRPr="00C95817">
        <w:t xml:space="preserve">. </w:t>
      </w:r>
      <w:r w:rsidR="00727A7D">
        <w:t>(6) Единственное, о чем он сейчас подумал, что снег, небо, воздух, тундру, где он шагает, отнять у него никто не сможет.</w:t>
      </w:r>
    </w:p>
    <w:p w:rsidR="00BA0818" w:rsidRDefault="00BA0818" w:rsidP="00BA0818"/>
    <w:p w:rsidR="00C95817" w:rsidRPr="00C95817" w:rsidRDefault="00C95817" w:rsidP="00BA0818">
      <w:r w:rsidRPr="00C95817">
        <w:t>9. Среди предложений 1-</w:t>
      </w:r>
      <w:r w:rsidR="005D60FA">
        <w:t>6</w:t>
      </w:r>
      <w:r w:rsidRPr="00C95817">
        <w:t xml:space="preserve"> найдите сложноподчинённое предложение с последовательным подчинением придаточных. Напишите номер этого предложения. </w:t>
      </w:r>
    </w:p>
    <w:p w:rsidR="005D60FA" w:rsidRDefault="00C95817" w:rsidP="005D60FA">
      <w:pPr>
        <w:ind w:firstLine="709"/>
        <w:jc w:val="both"/>
      </w:pPr>
      <w:proofErr w:type="gramStart"/>
      <w:r w:rsidRPr="00C95817">
        <w:t xml:space="preserve">(1) </w:t>
      </w:r>
      <w:proofErr w:type="spellStart"/>
      <w:r w:rsidR="005D60FA">
        <w:t>Хунзи</w:t>
      </w:r>
      <w:proofErr w:type="spellEnd"/>
      <w:r w:rsidR="005D60FA">
        <w:t xml:space="preserve"> шел на волка невооруженным, только вот с этой палкой-лопаткой</w:t>
      </w:r>
      <w:r w:rsidRPr="00C95817">
        <w:t xml:space="preserve">. (2) </w:t>
      </w:r>
      <w:r w:rsidR="005D60FA">
        <w:t>Ни страха, ни злобы против волка у него не было.</w:t>
      </w:r>
      <w:r w:rsidRPr="00C95817">
        <w:t xml:space="preserve"> (3) </w:t>
      </w:r>
      <w:r w:rsidR="005D60FA">
        <w:t>То, что ему приснилось, пропало.</w:t>
      </w:r>
      <w:r w:rsidRPr="00C95817">
        <w:t xml:space="preserve"> (4)</w:t>
      </w:r>
      <w:proofErr w:type="spellStart"/>
      <w:r w:rsidR="005D60FA">
        <w:t>Хунзи</w:t>
      </w:r>
      <w:proofErr w:type="spellEnd"/>
      <w:r w:rsidR="005D60FA">
        <w:t>, вглядываясь в след, видел, что вот он пытался перемахнуть через овраг, но поберегся большого снежного заноса, что вот он посидел, повертелся и опять двинулся напрямую.</w:t>
      </w:r>
      <w:r w:rsidRPr="00C95817">
        <w:t xml:space="preserve"> </w:t>
      </w:r>
      <w:proofErr w:type="gramEnd"/>
    </w:p>
    <w:p w:rsidR="00C95817" w:rsidRDefault="00C95817" w:rsidP="005D60FA">
      <w:pPr>
        <w:ind w:firstLine="709"/>
        <w:jc w:val="both"/>
      </w:pPr>
      <w:r w:rsidRPr="00C95817">
        <w:lastRenderedPageBreak/>
        <w:t xml:space="preserve">(5) </w:t>
      </w:r>
      <w:r w:rsidR="005D60FA">
        <w:t xml:space="preserve">Наконец </w:t>
      </w:r>
      <w:proofErr w:type="spellStart"/>
      <w:r w:rsidR="005D60FA">
        <w:t>Хунзи</w:t>
      </w:r>
      <w:proofErr w:type="spellEnd"/>
      <w:r w:rsidR="005D60FA">
        <w:t xml:space="preserve"> увидел волка на противоположном </w:t>
      </w:r>
      <w:r w:rsidRPr="00C95817">
        <w:t xml:space="preserve"> </w:t>
      </w:r>
      <w:r w:rsidR="005D60FA">
        <w:t>берегу речки-</w:t>
      </w:r>
      <w:proofErr w:type="spellStart"/>
      <w:r w:rsidR="005D60FA">
        <w:t>югана</w:t>
      </w:r>
      <w:proofErr w:type="spellEnd"/>
      <w:r w:rsidR="005D60FA">
        <w:t xml:space="preserve">. </w:t>
      </w:r>
      <w:r w:rsidRPr="00C95817">
        <w:t xml:space="preserve">(6) </w:t>
      </w:r>
      <w:r w:rsidR="005D60FA">
        <w:t>Пойма была заснежена на два-три метра глубиной – так легко не перебежишь…</w:t>
      </w:r>
    </w:p>
    <w:p w:rsidR="00BA0818" w:rsidRDefault="00BA0818" w:rsidP="00BA0818"/>
    <w:p w:rsidR="00C95817" w:rsidRPr="00C95817" w:rsidRDefault="00C95817" w:rsidP="00BA0818">
      <w:r w:rsidRPr="00C95817">
        <w:t>10. Среди предложений 1-</w:t>
      </w:r>
      <w:r w:rsidR="006A5293">
        <w:t>5</w:t>
      </w:r>
      <w:r w:rsidRPr="00C95817">
        <w:t xml:space="preserve"> найдите сложноподчинённое предложение с последовательным подчинением придаточных. Напишите номер этого предложения. </w:t>
      </w:r>
    </w:p>
    <w:p w:rsidR="00BA0818" w:rsidRDefault="00C95817" w:rsidP="0044772B">
      <w:pPr>
        <w:ind w:firstLine="709"/>
        <w:jc w:val="both"/>
      </w:pPr>
      <w:proofErr w:type="gramStart"/>
      <w:r w:rsidRPr="00C95817">
        <w:t xml:space="preserve">(1) </w:t>
      </w:r>
      <w:r w:rsidR="006A5293">
        <w:t>Все дальше и дальше уносит пастуха олень</w:t>
      </w:r>
      <w:r w:rsidRPr="00C95817">
        <w:t xml:space="preserve">. (2) </w:t>
      </w:r>
      <w:r w:rsidR="006A5293">
        <w:t>С таким оленем и безоружному не страшно ехать</w:t>
      </w:r>
      <w:r w:rsidRPr="00C95817">
        <w:t xml:space="preserve">. (3) </w:t>
      </w:r>
      <w:r w:rsidR="006A5293">
        <w:t>Как не радоваться пастуху оленям, как не спеть про них песню!</w:t>
      </w:r>
      <w:r w:rsidRPr="00C95817">
        <w:t xml:space="preserve"> (4) </w:t>
      </w:r>
      <w:proofErr w:type="spellStart"/>
      <w:r w:rsidR="006A5293">
        <w:t>Нарасьюх</w:t>
      </w:r>
      <w:proofErr w:type="spellEnd"/>
      <w:r w:rsidR="006A5293">
        <w:t xml:space="preserve">, расскажи про синий ветер </w:t>
      </w:r>
      <w:proofErr w:type="spellStart"/>
      <w:r w:rsidR="006A5293">
        <w:t>каслания</w:t>
      </w:r>
      <w:proofErr w:type="spellEnd"/>
      <w:r w:rsidR="006A5293">
        <w:t xml:space="preserve"> и про оленя-</w:t>
      </w:r>
      <w:proofErr w:type="spellStart"/>
      <w:r w:rsidR="006A5293">
        <w:t>минырува</w:t>
      </w:r>
      <w:proofErr w:type="spellEnd"/>
      <w:r w:rsidR="006A5293">
        <w:t>, святого оленя, который за всю жизнь не знает, что такое упряжка.</w:t>
      </w:r>
      <w:r w:rsidRPr="00C95817">
        <w:t xml:space="preserve"> (5) </w:t>
      </w:r>
      <w:r w:rsidR="006A5293">
        <w:t xml:space="preserve">Расскажи, как </w:t>
      </w:r>
      <w:proofErr w:type="spellStart"/>
      <w:r w:rsidR="006A5293">
        <w:t>минырув</w:t>
      </w:r>
      <w:proofErr w:type="spellEnd"/>
      <w:r w:rsidR="006A5293">
        <w:t xml:space="preserve"> нацепил на свои рога солнце и</w:t>
      </w:r>
      <w:proofErr w:type="gramEnd"/>
      <w:r w:rsidR="006A5293">
        <w:t xml:space="preserve"> как в тихую ночь от быстрого бега звезды колокольчиками звенят в ушах…</w:t>
      </w:r>
      <w:r w:rsidRPr="00C95817">
        <w:t xml:space="preserve"> </w:t>
      </w:r>
    </w:p>
    <w:p w:rsidR="005D60FA" w:rsidRDefault="005D60FA" w:rsidP="00BA0818"/>
    <w:p w:rsidR="00BA0818" w:rsidRDefault="00BA0818" w:rsidP="00BA0818">
      <w:r>
        <w:t xml:space="preserve">Ответы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BA0818" w:rsidTr="00BA0818">
        <w:tc>
          <w:tcPr>
            <w:tcW w:w="1070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1</w:t>
            </w:r>
          </w:p>
        </w:tc>
        <w:tc>
          <w:tcPr>
            <w:tcW w:w="1070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2</w:t>
            </w:r>
          </w:p>
        </w:tc>
        <w:tc>
          <w:tcPr>
            <w:tcW w:w="1070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3</w:t>
            </w:r>
          </w:p>
        </w:tc>
        <w:tc>
          <w:tcPr>
            <w:tcW w:w="1070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4</w:t>
            </w:r>
          </w:p>
        </w:tc>
        <w:tc>
          <w:tcPr>
            <w:tcW w:w="1070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5</w:t>
            </w:r>
          </w:p>
        </w:tc>
        <w:tc>
          <w:tcPr>
            <w:tcW w:w="1070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6</w:t>
            </w:r>
          </w:p>
        </w:tc>
        <w:tc>
          <w:tcPr>
            <w:tcW w:w="1071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7</w:t>
            </w:r>
          </w:p>
        </w:tc>
        <w:tc>
          <w:tcPr>
            <w:tcW w:w="1071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8</w:t>
            </w:r>
          </w:p>
        </w:tc>
        <w:tc>
          <w:tcPr>
            <w:tcW w:w="1071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9</w:t>
            </w:r>
          </w:p>
        </w:tc>
        <w:tc>
          <w:tcPr>
            <w:tcW w:w="1071" w:type="dxa"/>
          </w:tcPr>
          <w:p w:rsidR="00BA0818" w:rsidRPr="00BA0818" w:rsidRDefault="00BA0818" w:rsidP="00BA0818">
            <w:pPr>
              <w:jc w:val="center"/>
              <w:rPr>
                <w:b/>
              </w:rPr>
            </w:pPr>
            <w:r w:rsidRPr="00BA0818">
              <w:rPr>
                <w:b/>
              </w:rPr>
              <w:t>10</w:t>
            </w:r>
          </w:p>
        </w:tc>
      </w:tr>
      <w:tr w:rsidR="00BA0818" w:rsidTr="00BA0818">
        <w:tc>
          <w:tcPr>
            <w:tcW w:w="1070" w:type="dxa"/>
          </w:tcPr>
          <w:p w:rsidR="00BA0818" w:rsidRDefault="00BA0818" w:rsidP="00BA0818">
            <w:pPr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BA0818" w:rsidRDefault="00D54046" w:rsidP="00BA0818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BA0818" w:rsidRDefault="001D118B" w:rsidP="00BA0818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BA0818" w:rsidRDefault="001D118B" w:rsidP="00BA0818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BA0818" w:rsidRDefault="002E382F" w:rsidP="00BA0818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BA0818" w:rsidRDefault="00F10757" w:rsidP="00BA0818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BA0818" w:rsidRDefault="00727A7D" w:rsidP="00BA0818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BA0818" w:rsidRDefault="00727A7D" w:rsidP="00BA0818">
            <w:pPr>
              <w:jc w:val="center"/>
            </w:pPr>
            <w:r>
              <w:t>6</w:t>
            </w:r>
          </w:p>
        </w:tc>
        <w:tc>
          <w:tcPr>
            <w:tcW w:w="1071" w:type="dxa"/>
          </w:tcPr>
          <w:p w:rsidR="00BA0818" w:rsidRDefault="005D60FA" w:rsidP="00BA0818">
            <w:pPr>
              <w:jc w:val="center"/>
            </w:pPr>
            <w:r>
              <w:t>4</w:t>
            </w:r>
          </w:p>
        </w:tc>
        <w:tc>
          <w:tcPr>
            <w:tcW w:w="1071" w:type="dxa"/>
          </w:tcPr>
          <w:p w:rsidR="00BA0818" w:rsidRDefault="0044772B" w:rsidP="00BA0818">
            <w:pPr>
              <w:jc w:val="center"/>
            </w:pPr>
            <w:r>
              <w:t>4</w:t>
            </w:r>
          </w:p>
        </w:tc>
      </w:tr>
    </w:tbl>
    <w:p w:rsidR="0087634D" w:rsidRDefault="0087634D" w:rsidP="00BA0818">
      <w:pPr>
        <w:ind w:firstLine="720"/>
        <w:jc w:val="both"/>
      </w:pPr>
    </w:p>
    <w:p w:rsidR="0044772B" w:rsidRDefault="0044772B" w:rsidP="0044772B">
      <w:pPr>
        <w:pStyle w:val="a3"/>
        <w:numPr>
          <w:ilvl w:val="0"/>
          <w:numId w:val="7"/>
        </w:numPr>
        <w:jc w:val="both"/>
        <w:rPr>
          <w:b/>
        </w:rPr>
      </w:pPr>
      <w:r w:rsidRPr="0044772B">
        <w:rPr>
          <w:b/>
        </w:rPr>
        <w:t xml:space="preserve">Рефлексия. Подведение итогов урока. </w:t>
      </w:r>
    </w:p>
    <w:p w:rsidR="0044772B" w:rsidRPr="0044772B" w:rsidRDefault="0044772B" w:rsidP="0044772B">
      <w:pPr>
        <w:pStyle w:val="a3"/>
        <w:numPr>
          <w:ilvl w:val="0"/>
          <w:numId w:val="11"/>
        </w:numPr>
        <w:jc w:val="both"/>
      </w:pPr>
      <w:r w:rsidRPr="0044772B">
        <w:t>Что нового узнали на уроке?</w:t>
      </w:r>
    </w:p>
    <w:p w:rsidR="0044772B" w:rsidRDefault="0044772B" w:rsidP="0044772B">
      <w:pPr>
        <w:pStyle w:val="a3"/>
        <w:numPr>
          <w:ilvl w:val="0"/>
          <w:numId w:val="11"/>
        </w:numPr>
        <w:jc w:val="both"/>
      </w:pPr>
      <w:r w:rsidRPr="0044772B">
        <w:t>Как найти сложноподчиненные предложения с разными видами подчинения?</w:t>
      </w:r>
    </w:p>
    <w:p w:rsidR="0044772B" w:rsidRDefault="0044772B" w:rsidP="0044772B">
      <w:pPr>
        <w:pStyle w:val="a3"/>
        <w:numPr>
          <w:ilvl w:val="0"/>
          <w:numId w:val="11"/>
        </w:numPr>
        <w:jc w:val="both"/>
      </w:pPr>
      <w:r>
        <w:t xml:space="preserve">Чем отличается однородное подчинение от </w:t>
      </w:r>
      <w:proofErr w:type="gramStart"/>
      <w:r>
        <w:t>параллельного</w:t>
      </w:r>
      <w:proofErr w:type="gramEnd"/>
      <w:r>
        <w:t>?</w:t>
      </w:r>
    </w:p>
    <w:p w:rsidR="0044772B" w:rsidRDefault="0044772B" w:rsidP="0044772B">
      <w:pPr>
        <w:pStyle w:val="a3"/>
        <w:numPr>
          <w:ilvl w:val="0"/>
          <w:numId w:val="11"/>
        </w:numPr>
        <w:jc w:val="both"/>
      </w:pPr>
      <w:r>
        <w:t>Какие проблемы поднимает Ю.Н. Афанасьев в своих произведениях?</w:t>
      </w:r>
    </w:p>
    <w:p w:rsidR="0044772B" w:rsidRDefault="0044772B" w:rsidP="0044772B">
      <w:pPr>
        <w:pStyle w:val="a3"/>
        <w:numPr>
          <w:ilvl w:val="0"/>
          <w:numId w:val="11"/>
        </w:numPr>
        <w:jc w:val="both"/>
      </w:pPr>
      <w:r>
        <w:t>Какие лексические особенности можно отметить в использованных на уроке текстах? (Диалектные слова, обилие средств выразительности, особенно – сравнений).</w:t>
      </w:r>
    </w:p>
    <w:p w:rsidR="0044772B" w:rsidRPr="0044772B" w:rsidRDefault="0044772B" w:rsidP="0044772B">
      <w:pPr>
        <w:pStyle w:val="a3"/>
        <w:numPr>
          <w:ilvl w:val="0"/>
          <w:numId w:val="11"/>
        </w:numPr>
        <w:jc w:val="both"/>
      </w:pPr>
      <w:r>
        <w:t>Заметили ли вы синтаксические особенности произведений писателей Ямала? (Простые предложения, вводные слова, инверсия).</w:t>
      </w:r>
    </w:p>
    <w:p w:rsidR="0044772B" w:rsidRPr="0044772B" w:rsidRDefault="0044772B" w:rsidP="0044772B">
      <w:pPr>
        <w:pStyle w:val="a3"/>
        <w:ind w:left="1440"/>
        <w:jc w:val="both"/>
        <w:rPr>
          <w:sz w:val="16"/>
          <w:szCs w:val="16"/>
        </w:rPr>
      </w:pPr>
    </w:p>
    <w:p w:rsidR="0087634D" w:rsidRDefault="0044772B" w:rsidP="0044772B">
      <w:pPr>
        <w:pStyle w:val="a3"/>
        <w:numPr>
          <w:ilvl w:val="0"/>
          <w:numId w:val="7"/>
        </w:numPr>
        <w:jc w:val="both"/>
        <w:rPr>
          <w:b/>
        </w:rPr>
      </w:pPr>
      <w:r w:rsidRPr="0044772B">
        <w:rPr>
          <w:b/>
        </w:rPr>
        <w:t>Дифференцированное задание на дом</w:t>
      </w:r>
      <w:r>
        <w:rPr>
          <w:b/>
        </w:rPr>
        <w:t xml:space="preserve"> (по выбору).</w:t>
      </w:r>
    </w:p>
    <w:p w:rsidR="0044772B" w:rsidRPr="0044772B" w:rsidRDefault="0044772B" w:rsidP="0044772B">
      <w:pPr>
        <w:pStyle w:val="a3"/>
        <w:numPr>
          <w:ilvl w:val="0"/>
          <w:numId w:val="12"/>
        </w:numPr>
        <w:jc w:val="both"/>
      </w:pPr>
      <w:r w:rsidRPr="0044772B">
        <w:t>Подготовить презентацию из 20 слайдов на тему «Подготовка к ГИА. В8»</w:t>
      </w:r>
      <w:r>
        <w:t xml:space="preserve"> (Возможно выполнение в группах).</w:t>
      </w:r>
    </w:p>
    <w:p w:rsidR="0044772B" w:rsidRDefault="0044772B" w:rsidP="0044772B">
      <w:pPr>
        <w:pStyle w:val="a3"/>
        <w:numPr>
          <w:ilvl w:val="0"/>
          <w:numId w:val="12"/>
        </w:numPr>
        <w:jc w:val="both"/>
      </w:pPr>
      <w:r w:rsidRPr="0044772B">
        <w:t>Разработать памятку для запоминания теоретического материала по теме.</w:t>
      </w:r>
    </w:p>
    <w:p w:rsidR="0044772B" w:rsidRDefault="0044772B" w:rsidP="0044772B">
      <w:pPr>
        <w:pStyle w:val="a3"/>
        <w:numPr>
          <w:ilvl w:val="0"/>
          <w:numId w:val="12"/>
        </w:numPr>
        <w:jc w:val="both"/>
      </w:pPr>
      <w:r>
        <w:t>Составить таблицу для систематизации знаний по теме и запоминания теоретического материала.</w:t>
      </w:r>
    </w:p>
    <w:p w:rsidR="0044772B" w:rsidRPr="0044772B" w:rsidRDefault="0044772B" w:rsidP="0044772B">
      <w:pPr>
        <w:pStyle w:val="a3"/>
        <w:numPr>
          <w:ilvl w:val="0"/>
          <w:numId w:val="12"/>
        </w:numPr>
        <w:jc w:val="both"/>
      </w:pPr>
      <w:proofErr w:type="spellStart"/>
      <w:r>
        <w:t>Прорешать</w:t>
      </w:r>
      <w:proofErr w:type="spellEnd"/>
      <w:r>
        <w:t xml:space="preserve"> несколько вариантов заданий В8 из сборника по подготовке к ГИА.</w:t>
      </w:r>
    </w:p>
    <w:p w:rsidR="0044772B" w:rsidRDefault="0044772B" w:rsidP="0044772B">
      <w:pPr>
        <w:rPr>
          <w:b/>
        </w:rPr>
      </w:pPr>
    </w:p>
    <w:p w:rsidR="0044772B" w:rsidRPr="0044772B" w:rsidRDefault="0044772B" w:rsidP="0044772B">
      <w:pPr>
        <w:rPr>
          <w:b/>
        </w:rPr>
      </w:pPr>
      <w:r w:rsidRPr="0044772B">
        <w:rPr>
          <w:b/>
        </w:rPr>
        <w:t>Список литературы</w:t>
      </w:r>
    </w:p>
    <w:p w:rsidR="0044772B" w:rsidRDefault="0044772B" w:rsidP="0044772B">
      <w:pPr>
        <w:pStyle w:val="a3"/>
        <w:numPr>
          <w:ilvl w:val="0"/>
          <w:numId w:val="9"/>
        </w:numPr>
      </w:pPr>
      <w:proofErr w:type="spellStart"/>
      <w:r>
        <w:t>Гостева</w:t>
      </w:r>
      <w:proofErr w:type="spellEnd"/>
      <w:r>
        <w:t xml:space="preserve"> Ю.Н., Васильевых И.П., </w:t>
      </w:r>
      <w:proofErr w:type="spellStart"/>
      <w:r>
        <w:t>Егораева</w:t>
      </w:r>
      <w:proofErr w:type="spellEnd"/>
      <w:r>
        <w:t xml:space="preserve"> Г.Т. ГИА 2014. Русский язык. 9 класс. 30 вариантов типовых тестовых заданий и подготовка к выполнению части 3 (С)/ Ю.Н. </w:t>
      </w:r>
      <w:proofErr w:type="spellStart"/>
      <w:r>
        <w:t>Гостева</w:t>
      </w:r>
      <w:proofErr w:type="spellEnd"/>
      <w:r>
        <w:t xml:space="preserve">, И.П. Васильевых, Г.Т. </w:t>
      </w:r>
      <w:proofErr w:type="spellStart"/>
      <w:r>
        <w:t>Егораева</w:t>
      </w:r>
      <w:proofErr w:type="spellEnd"/>
      <w:r>
        <w:t>. – М.: Издательство «Экзамен», 2014.</w:t>
      </w:r>
    </w:p>
    <w:p w:rsidR="0044772B" w:rsidRDefault="0044772B" w:rsidP="0044772B">
      <w:pPr>
        <w:pStyle w:val="a3"/>
        <w:numPr>
          <w:ilvl w:val="0"/>
          <w:numId w:val="9"/>
        </w:numPr>
      </w:pPr>
      <w:r>
        <w:t xml:space="preserve">Львова С.И. ГИА 2014. Русский язык: тренировочные задания: 9 класс/ С.И. Львова, Т.И. </w:t>
      </w:r>
      <w:proofErr w:type="spellStart"/>
      <w:r>
        <w:t>Замураева</w:t>
      </w:r>
      <w:proofErr w:type="spellEnd"/>
      <w:r>
        <w:t xml:space="preserve">. – М.: </w:t>
      </w:r>
      <w:proofErr w:type="spellStart"/>
      <w:r>
        <w:t>Эксмо</w:t>
      </w:r>
      <w:proofErr w:type="spellEnd"/>
      <w:r>
        <w:t>, 2013.</w:t>
      </w:r>
    </w:p>
    <w:p w:rsidR="0044772B" w:rsidRDefault="0044772B" w:rsidP="0044772B">
      <w:pPr>
        <w:pStyle w:val="a3"/>
        <w:numPr>
          <w:ilvl w:val="0"/>
          <w:numId w:val="9"/>
        </w:numPr>
      </w:pPr>
      <w:r>
        <w:t>Назарова Т.Н. ГИА. Практикум по русскому языку: подготовка к выполнению заданий части</w:t>
      </w:r>
      <w:proofErr w:type="gramStart"/>
      <w:r>
        <w:t xml:space="preserve"> В</w:t>
      </w:r>
      <w:proofErr w:type="gramEnd"/>
      <w:r>
        <w:t>/ Т.Н. Назарова, Е.Н. Скрипка. – М.: Издательство «Экзамен», 2014.</w:t>
      </w:r>
    </w:p>
    <w:p w:rsidR="0044772B" w:rsidRDefault="0044772B" w:rsidP="0044772B">
      <w:pPr>
        <w:pStyle w:val="a3"/>
        <w:numPr>
          <w:ilvl w:val="0"/>
          <w:numId w:val="9"/>
        </w:numPr>
      </w:pPr>
      <w:r>
        <w:t>Русский язык. 9-й класс. Подготовка к ГИА-2013: учебно-методическое пособие</w:t>
      </w:r>
      <w:proofErr w:type="gramStart"/>
      <w:r>
        <w:t>/ П</w:t>
      </w:r>
      <w:proofErr w:type="gramEnd"/>
      <w:r>
        <w:t>од ред. Н.А. Сениной. – Ростов н</w:t>
      </w:r>
      <w:proofErr w:type="gramStart"/>
      <w:r>
        <w:t>/Д</w:t>
      </w:r>
      <w:proofErr w:type="gramEnd"/>
      <w:r>
        <w:t xml:space="preserve">: Легион, 2012. </w:t>
      </w:r>
    </w:p>
    <w:p w:rsidR="0044772B" w:rsidRDefault="0044772B" w:rsidP="0044772B">
      <w:pPr>
        <w:pStyle w:val="a3"/>
        <w:numPr>
          <w:ilvl w:val="0"/>
          <w:numId w:val="9"/>
        </w:numPr>
      </w:pPr>
      <w:r>
        <w:t xml:space="preserve">Хаустова Д.А. Русский язык. Подготовка к ГИА (написание сжатого изложения). Универсальные материалы с методическими рекомендациями, решениями и ответами / Д.А. Хаустова. – 3-е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Издательство «Экзамен», 2012.</w:t>
      </w:r>
    </w:p>
    <w:p w:rsidR="0044772B" w:rsidRPr="0044772B" w:rsidRDefault="0044772B" w:rsidP="0044772B">
      <w:pPr>
        <w:rPr>
          <w:b/>
        </w:rPr>
      </w:pPr>
      <w:r w:rsidRPr="0044772B">
        <w:rPr>
          <w:b/>
        </w:rPr>
        <w:t>Интернет-ресурсы</w:t>
      </w:r>
    </w:p>
    <w:p w:rsidR="0044772B" w:rsidRDefault="0044772B" w:rsidP="0044772B">
      <w:pPr>
        <w:pStyle w:val="a3"/>
        <w:numPr>
          <w:ilvl w:val="0"/>
          <w:numId w:val="10"/>
        </w:numPr>
      </w:pPr>
      <w:proofErr w:type="spellStart"/>
      <w:r>
        <w:t>Губкинская</w:t>
      </w:r>
      <w:proofErr w:type="spellEnd"/>
      <w:r>
        <w:t xml:space="preserve"> централизованная библиотечная система. </w:t>
      </w:r>
      <w:hyperlink r:id="rId8" w:history="1">
        <w:r w:rsidRPr="00FC2C80">
          <w:rPr>
            <w:rStyle w:val="ac"/>
          </w:rPr>
          <w:t>http://www.gublibrary.ru</w:t>
        </w:r>
      </w:hyperlink>
      <w:r>
        <w:t xml:space="preserve"> </w:t>
      </w:r>
    </w:p>
    <w:p w:rsidR="0044772B" w:rsidRPr="002E3583" w:rsidRDefault="0044772B" w:rsidP="0044772B">
      <w:pPr>
        <w:pStyle w:val="a3"/>
        <w:numPr>
          <w:ilvl w:val="0"/>
          <w:numId w:val="10"/>
        </w:numPr>
      </w:pPr>
      <w:r>
        <w:t xml:space="preserve">Афанасьев Ю.Н. Ритмы тундры. Однажды наступив на грабли. Две ели. Корпоративный информационно-библиотечный портал ЯНАО. </w:t>
      </w:r>
      <w:hyperlink r:id="rId9" w:history="1">
        <w:r w:rsidRPr="00FC2C80">
          <w:rPr>
            <w:rStyle w:val="ac"/>
          </w:rPr>
          <w:t>http://libraries-yanao.ru</w:t>
        </w:r>
      </w:hyperlink>
      <w:r>
        <w:t xml:space="preserve"> </w:t>
      </w:r>
    </w:p>
    <w:p w:rsidR="0044772B" w:rsidRPr="0044772B" w:rsidRDefault="0044772B" w:rsidP="0044772B">
      <w:pPr>
        <w:ind w:left="1080"/>
        <w:jc w:val="both"/>
      </w:pPr>
    </w:p>
    <w:p w:rsidR="002B4DF8" w:rsidRDefault="002B4DF8" w:rsidP="00237433">
      <w:pPr>
        <w:ind w:firstLine="720"/>
        <w:jc w:val="right"/>
        <w:rPr>
          <w:b/>
        </w:rPr>
      </w:pPr>
    </w:p>
    <w:p w:rsidR="00895E90" w:rsidRPr="00237433" w:rsidRDefault="00237433" w:rsidP="00237433">
      <w:pPr>
        <w:ind w:firstLine="720"/>
        <w:jc w:val="right"/>
        <w:rPr>
          <w:b/>
        </w:rPr>
      </w:pPr>
      <w:bookmarkStart w:id="0" w:name="_GoBack"/>
      <w:bookmarkEnd w:id="0"/>
      <w:r w:rsidRPr="00237433">
        <w:rPr>
          <w:b/>
        </w:rPr>
        <w:lastRenderedPageBreak/>
        <w:t>Приложение 1.</w:t>
      </w:r>
    </w:p>
    <w:p w:rsidR="00237433" w:rsidRDefault="00237433" w:rsidP="002E3583">
      <w:pPr>
        <w:jc w:val="center"/>
        <w:rPr>
          <w:b/>
        </w:rPr>
      </w:pPr>
    </w:p>
    <w:p w:rsidR="00895E90" w:rsidRPr="00237433" w:rsidRDefault="002E3583" w:rsidP="002E3583">
      <w:pPr>
        <w:jc w:val="center"/>
        <w:rPr>
          <w:b/>
        </w:rPr>
      </w:pPr>
      <w:r w:rsidRPr="00237433">
        <w:rPr>
          <w:b/>
        </w:rPr>
        <w:t>ПАМЯТКА</w:t>
      </w:r>
    </w:p>
    <w:p w:rsidR="00895E90" w:rsidRPr="002E3583" w:rsidRDefault="00895E90" w:rsidP="00895E90">
      <w:pPr>
        <w:ind w:firstLine="720"/>
        <w:jc w:val="both"/>
      </w:pPr>
    </w:p>
    <w:p w:rsidR="002E3583" w:rsidRPr="00237433" w:rsidRDefault="002E3583" w:rsidP="002E3583">
      <w:pPr>
        <w:jc w:val="center"/>
        <w:rPr>
          <w:b/>
        </w:rPr>
      </w:pPr>
      <w:r w:rsidRPr="00237433">
        <w:rPr>
          <w:b/>
        </w:rPr>
        <w:t>ВИДЫ ПОДЧИНЕНИЯ</w:t>
      </w:r>
    </w:p>
    <w:p w:rsidR="00237433" w:rsidRDefault="00237433" w:rsidP="00237433">
      <w:pPr>
        <w:ind w:firstLine="709"/>
        <w:jc w:val="both"/>
      </w:pPr>
    </w:p>
    <w:p w:rsidR="002E3583" w:rsidRPr="002E3583" w:rsidRDefault="002E3583" w:rsidP="00237433">
      <w:pPr>
        <w:ind w:firstLine="709"/>
        <w:jc w:val="both"/>
      </w:pPr>
      <w:r w:rsidRPr="002E3583">
        <w:t xml:space="preserve">Сложноподчинённое предложение может иметь </w:t>
      </w:r>
      <w:proofErr w:type="gramStart"/>
      <w:r w:rsidRPr="002E3583">
        <w:t>два и более придаточных</w:t>
      </w:r>
      <w:r>
        <w:t xml:space="preserve"> </w:t>
      </w:r>
      <w:r w:rsidRPr="002E3583">
        <w:t>предложений</w:t>
      </w:r>
      <w:proofErr w:type="gramEnd"/>
      <w:r w:rsidRPr="002E3583">
        <w:t xml:space="preserve">. Отношения </w:t>
      </w:r>
      <w:proofErr w:type="gramStart"/>
      <w:r w:rsidRPr="002E3583">
        <w:t>таких</w:t>
      </w:r>
      <w:proofErr w:type="gramEnd"/>
      <w:r w:rsidRPr="002E3583">
        <w:t xml:space="preserve"> придаточных между собой определяют вид подчинения</w:t>
      </w:r>
      <w:r>
        <w:t>.</w:t>
      </w:r>
    </w:p>
    <w:p w:rsidR="002E3583" w:rsidRPr="002E3583" w:rsidRDefault="002E3583" w:rsidP="00237433">
      <w:pPr>
        <w:ind w:firstLine="709"/>
        <w:jc w:val="both"/>
      </w:pPr>
    </w:p>
    <w:p w:rsidR="002E3583" w:rsidRPr="00237433" w:rsidRDefault="002E3583" w:rsidP="00237433">
      <w:pPr>
        <w:ind w:firstLine="709"/>
        <w:jc w:val="both"/>
        <w:rPr>
          <w:b/>
        </w:rPr>
      </w:pPr>
      <w:r w:rsidRPr="00237433">
        <w:rPr>
          <w:b/>
        </w:rPr>
        <w:t>1. Параллельное подчинение</w:t>
      </w:r>
    </w:p>
    <w:p w:rsidR="002E3583" w:rsidRPr="002E3583" w:rsidRDefault="002E3583" w:rsidP="00237433">
      <w:pPr>
        <w:ind w:firstLine="709"/>
        <w:jc w:val="both"/>
      </w:pPr>
      <w:proofErr w:type="gramStart"/>
      <w:r w:rsidRPr="002E3583">
        <w:t>При</w:t>
      </w:r>
      <w:r>
        <w:t xml:space="preserve"> </w:t>
      </w:r>
      <w:r w:rsidRPr="002E3583">
        <w:t>параллельном подчинении</w:t>
      </w:r>
      <w:r>
        <w:t xml:space="preserve"> </w:t>
      </w:r>
      <w:r w:rsidRPr="002E3583">
        <w:t>к одному главному относятся разнотипные</w:t>
      </w:r>
      <w:r>
        <w:t xml:space="preserve"> </w:t>
      </w:r>
      <w:r w:rsidRPr="002E3583">
        <w:t xml:space="preserve">придаточные, которые отвечают на разные вопросы: </w:t>
      </w:r>
      <w:proofErr w:type="gramEnd"/>
    </w:p>
    <w:p w:rsidR="002E3583" w:rsidRPr="002E3583" w:rsidRDefault="002E3583" w:rsidP="00237433">
      <w:pPr>
        <w:ind w:firstLine="709"/>
        <w:jc w:val="both"/>
        <w:rPr>
          <w:i/>
        </w:rPr>
      </w:pPr>
      <w:r w:rsidRPr="002E3583">
        <w:rPr>
          <w:i/>
        </w:rPr>
        <w:t xml:space="preserve">Разум, (несмотря на что?) даже если его притесняют и пренебрегают им, в конечном </w:t>
      </w:r>
      <w:proofErr w:type="gramStart"/>
      <w:r w:rsidRPr="002E3583">
        <w:rPr>
          <w:i/>
        </w:rPr>
        <w:t>счёте</w:t>
      </w:r>
      <w:proofErr w:type="gramEnd"/>
      <w:r w:rsidRPr="002E3583">
        <w:rPr>
          <w:i/>
        </w:rPr>
        <w:t xml:space="preserve"> всегда одерживает верх (почему?), потому что жить без него невозможно (А. Франс).</w:t>
      </w:r>
    </w:p>
    <w:p w:rsidR="002E3583" w:rsidRDefault="002E3583" w:rsidP="00237433">
      <w:pPr>
        <w:ind w:firstLine="709"/>
        <w:jc w:val="both"/>
      </w:pPr>
    </w:p>
    <w:p w:rsidR="002E3583" w:rsidRPr="00237433" w:rsidRDefault="002E3583" w:rsidP="00237433">
      <w:pPr>
        <w:ind w:firstLine="709"/>
        <w:jc w:val="both"/>
        <w:rPr>
          <w:b/>
        </w:rPr>
      </w:pPr>
      <w:r w:rsidRPr="00237433">
        <w:rPr>
          <w:b/>
        </w:rPr>
        <w:t>2. Однородное</w:t>
      </w:r>
      <w:r w:rsidR="00237433" w:rsidRPr="00237433">
        <w:rPr>
          <w:b/>
        </w:rPr>
        <w:t xml:space="preserve"> </w:t>
      </w:r>
      <w:r w:rsidRPr="00237433">
        <w:rPr>
          <w:b/>
        </w:rPr>
        <w:t>подчинение</w:t>
      </w:r>
    </w:p>
    <w:p w:rsidR="002E3583" w:rsidRPr="002E3583" w:rsidRDefault="002E3583" w:rsidP="00237433">
      <w:pPr>
        <w:ind w:firstLine="709"/>
        <w:jc w:val="both"/>
      </w:pPr>
      <w:r w:rsidRPr="002E3583">
        <w:t>При однородном подчинении</w:t>
      </w:r>
      <w:r w:rsidR="00237433">
        <w:t xml:space="preserve"> </w:t>
      </w:r>
      <w:r w:rsidRPr="002E3583">
        <w:t>придаточные предложения являются однотипными,</w:t>
      </w:r>
      <w:r w:rsidR="00237433">
        <w:t xml:space="preserve"> </w:t>
      </w:r>
      <w:r w:rsidRPr="002E3583">
        <w:t>отвечают на один и тот же вопрос</w:t>
      </w:r>
      <w:r w:rsidR="00237433">
        <w:t xml:space="preserve"> </w:t>
      </w:r>
      <w:r w:rsidRPr="002E3583">
        <w:t>и относятся к одному и тому же члену</w:t>
      </w:r>
      <w:r w:rsidR="00237433">
        <w:t xml:space="preserve"> </w:t>
      </w:r>
      <w:r w:rsidRPr="002E3583">
        <w:t xml:space="preserve">главного предложения или ко всему главному предложению в целом. Между собой </w:t>
      </w:r>
      <w:proofErr w:type="gramStart"/>
      <w:r w:rsidRPr="002E3583">
        <w:t>однородные</w:t>
      </w:r>
      <w:proofErr w:type="gramEnd"/>
      <w:r w:rsidRPr="002E3583">
        <w:t xml:space="preserve"> придаточные</w:t>
      </w:r>
      <w:r w:rsidR="00237433">
        <w:t xml:space="preserve"> </w:t>
      </w:r>
      <w:r w:rsidRPr="002E3583">
        <w:t xml:space="preserve">связываются сочинительной или бессоюзной связью: </w:t>
      </w:r>
    </w:p>
    <w:p w:rsidR="002E3583" w:rsidRPr="00237433" w:rsidRDefault="002E3583" w:rsidP="00237433">
      <w:pPr>
        <w:ind w:firstLine="709"/>
        <w:jc w:val="both"/>
        <w:rPr>
          <w:i/>
        </w:rPr>
      </w:pPr>
      <w:r w:rsidRPr="00237433">
        <w:rPr>
          <w:i/>
        </w:rPr>
        <w:t>Видел Егорушка</w:t>
      </w:r>
      <w:r w:rsidR="00237433" w:rsidRPr="00237433">
        <w:rPr>
          <w:i/>
        </w:rPr>
        <w:t xml:space="preserve"> </w:t>
      </w:r>
      <w:r w:rsidRPr="00237433">
        <w:rPr>
          <w:i/>
        </w:rPr>
        <w:t xml:space="preserve">(что?), как мало-помалу </w:t>
      </w:r>
      <w:proofErr w:type="gramStart"/>
      <w:r w:rsidRPr="00237433">
        <w:rPr>
          <w:i/>
        </w:rPr>
        <w:t>темнело небо и опускалась</w:t>
      </w:r>
      <w:proofErr w:type="gramEnd"/>
      <w:r w:rsidRPr="00237433">
        <w:rPr>
          <w:i/>
        </w:rPr>
        <w:t xml:space="preserve"> на землю мгла</w:t>
      </w:r>
      <w:r w:rsidR="00237433" w:rsidRPr="00237433">
        <w:rPr>
          <w:i/>
        </w:rPr>
        <w:t xml:space="preserve"> </w:t>
      </w:r>
      <w:r w:rsidRPr="00237433">
        <w:rPr>
          <w:i/>
        </w:rPr>
        <w:t>(что?), как засветились одна за</w:t>
      </w:r>
      <w:r w:rsidR="00237433" w:rsidRPr="00237433">
        <w:rPr>
          <w:i/>
        </w:rPr>
        <w:t xml:space="preserve"> </w:t>
      </w:r>
      <w:r w:rsidRPr="00237433">
        <w:rPr>
          <w:i/>
        </w:rPr>
        <w:t>другой</w:t>
      </w:r>
      <w:r w:rsidR="00237433" w:rsidRPr="00237433">
        <w:rPr>
          <w:i/>
        </w:rPr>
        <w:t xml:space="preserve"> </w:t>
      </w:r>
      <w:r w:rsidRPr="00237433">
        <w:rPr>
          <w:i/>
        </w:rPr>
        <w:t>звёзды (А. Чехов).</w:t>
      </w:r>
    </w:p>
    <w:p w:rsidR="00237433" w:rsidRDefault="00237433" w:rsidP="002E3583">
      <w:pPr>
        <w:jc w:val="both"/>
      </w:pPr>
    </w:p>
    <w:p w:rsidR="002E3583" w:rsidRPr="00237433" w:rsidRDefault="002E3583" w:rsidP="00237433">
      <w:pPr>
        <w:ind w:firstLine="709"/>
        <w:jc w:val="both"/>
        <w:rPr>
          <w:b/>
        </w:rPr>
      </w:pPr>
      <w:r w:rsidRPr="00237433">
        <w:rPr>
          <w:b/>
        </w:rPr>
        <w:t>3. Последовательное подчинение</w:t>
      </w:r>
    </w:p>
    <w:p w:rsidR="002E3583" w:rsidRPr="002E3583" w:rsidRDefault="002E3583" w:rsidP="00237433">
      <w:pPr>
        <w:ind w:firstLine="709"/>
        <w:jc w:val="both"/>
      </w:pPr>
      <w:r w:rsidRPr="002E3583">
        <w:t>При последовательном подчинении</w:t>
      </w:r>
      <w:r w:rsidR="00237433">
        <w:t xml:space="preserve"> </w:t>
      </w:r>
      <w:r w:rsidRPr="002E3583">
        <w:t>главному предложению подчиняется</w:t>
      </w:r>
      <w:r w:rsidR="00237433">
        <w:t xml:space="preserve"> </w:t>
      </w:r>
      <w:r w:rsidRPr="002E3583">
        <w:t>придаточное (придаточное первой степени), которому, в свою очередь, подчиняется следующее придаточное (придаточное второй степени), и т. д. (части</w:t>
      </w:r>
      <w:r w:rsidR="00237433">
        <w:t xml:space="preserve"> </w:t>
      </w:r>
      <w:r w:rsidRPr="002E3583">
        <w:t>образуют</w:t>
      </w:r>
      <w:r w:rsidR="00237433">
        <w:t xml:space="preserve"> </w:t>
      </w:r>
      <w:r w:rsidRPr="002E3583">
        <w:t xml:space="preserve">цепочку). При таком соединении каждая придаточная часть становится главной по отношению </w:t>
      </w:r>
      <w:proofErr w:type="gramStart"/>
      <w:r w:rsidRPr="002E3583">
        <w:t>к</w:t>
      </w:r>
      <w:proofErr w:type="gramEnd"/>
      <w:r w:rsidRPr="002E3583">
        <w:t xml:space="preserve"> последующей, но исходной главной частью остаётся</w:t>
      </w:r>
      <w:r w:rsidR="00237433">
        <w:t xml:space="preserve"> </w:t>
      </w:r>
      <w:r w:rsidRPr="002E3583">
        <w:t xml:space="preserve">только </w:t>
      </w:r>
      <w:r w:rsidR="00237433">
        <w:t>о</w:t>
      </w:r>
      <w:r w:rsidRPr="002E3583">
        <w:t xml:space="preserve">дна: </w:t>
      </w:r>
    </w:p>
    <w:p w:rsidR="002E3583" w:rsidRPr="00237433" w:rsidRDefault="002E3583" w:rsidP="00237433">
      <w:pPr>
        <w:ind w:firstLine="709"/>
        <w:jc w:val="both"/>
        <w:rPr>
          <w:i/>
        </w:rPr>
      </w:pPr>
      <w:r w:rsidRPr="00237433">
        <w:rPr>
          <w:i/>
        </w:rPr>
        <w:t>Нужно столетие</w:t>
      </w:r>
      <w:r w:rsidR="00237433" w:rsidRPr="00237433">
        <w:rPr>
          <w:i/>
        </w:rPr>
        <w:t xml:space="preserve"> </w:t>
      </w:r>
      <w:r w:rsidRPr="00237433">
        <w:rPr>
          <w:i/>
        </w:rPr>
        <w:t>(для чего?), чтобы восстановить то</w:t>
      </w:r>
      <w:r w:rsidR="00237433" w:rsidRPr="00237433">
        <w:rPr>
          <w:i/>
        </w:rPr>
        <w:t xml:space="preserve"> </w:t>
      </w:r>
      <w:r w:rsidRPr="00237433">
        <w:rPr>
          <w:i/>
        </w:rPr>
        <w:t>(что?), что разрушил день (Р. Роллан).</w:t>
      </w:r>
    </w:p>
    <w:p w:rsidR="00967516" w:rsidRDefault="00967516" w:rsidP="007E4BDC"/>
    <w:p w:rsidR="00144E27" w:rsidRDefault="00144E27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44772B" w:rsidRDefault="0044772B" w:rsidP="00144E27">
      <w:pPr>
        <w:ind w:firstLine="720"/>
        <w:jc w:val="right"/>
        <w:rPr>
          <w:b/>
        </w:rPr>
      </w:pPr>
    </w:p>
    <w:p w:rsidR="00144E27" w:rsidRPr="00237433" w:rsidRDefault="00144E27" w:rsidP="00144E27">
      <w:pPr>
        <w:ind w:firstLine="720"/>
        <w:jc w:val="right"/>
        <w:rPr>
          <w:b/>
        </w:rPr>
      </w:pPr>
      <w:r w:rsidRPr="00237433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237433">
        <w:rPr>
          <w:b/>
        </w:rPr>
        <w:t>.</w:t>
      </w:r>
    </w:p>
    <w:p w:rsidR="00144E27" w:rsidRDefault="00144E27" w:rsidP="007E4BDC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443"/>
        <w:gridCol w:w="2869"/>
      </w:tblGrid>
      <w:tr w:rsidR="00144E27" w:rsidRPr="00154447" w:rsidTr="00C95817">
        <w:trPr>
          <w:tblHeader/>
        </w:trPr>
        <w:tc>
          <w:tcPr>
            <w:tcW w:w="7443" w:type="dxa"/>
          </w:tcPr>
          <w:p w:rsidR="00144E27" w:rsidRPr="0087634D" w:rsidRDefault="00144E27" w:rsidP="00F10757">
            <w:pPr>
              <w:pStyle w:val="a3"/>
              <w:ind w:left="0"/>
              <w:jc w:val="center"/>
            </w:pPr>
            <w:r w:rsidRPr="00154447">
              <w:rPr>
                <w:b/>
              </w:rPr>
              <w:t>Предложение</w:t>
            </w:r>
            <w:r>
              <w:t xml:space="preserve"> </w:t>
            </w:r>
          </w:p>
        </w:tc>
        <w:tc>
          <w:tcPr>
            <w:tcW w:w="2869" w:type="dxa"/>
          </w:tcPr>
          <w:p w:rsidR="00144E27" w:rsidRPr="00154447" w:rsidRDefault="00144E27" w:rsidP="00C95817">
            <w:pPr>
              <w:pStyle w:val="a3"/>
              <w:ind w:left="0"/>
              <w:jc w:val="center"/>
              <w:rPr>
                <w:b/>
              </w:rPr>
            </w:pPr>
            <w:r w:rsidRPr="00154447">
              <w:rPr>
                <w:b/>
              </w:rPr>
              <w:t>Вид подчинения</w:t>
            </w:r>
          </w:p>
        </w:tc>
      </w:tr>
      <w:tr w:rsidR="00144E27" w:rsidRPr="00154447" w:rsidTr="00C95817">
        <w:tc>
          <w:tcPr>
            <w:tcW w:w="7443" w:type="dxa"/>
          </w:tcPr>
          <w:p w:rsidR="00144E27" w:rsidRDefault="00144E27" w:rsidP="00C95817">
            <w:pPr>
              <w:pStyle w:val="a3"/>
              <w:ind w:left="0"/>
              <w:jc w:val="both"/>
              <w:rPr>
                <w:b/>
              </w:rPr>
            </w:pPr>
            <w:r>
              <w:t>В</w:t>
            </w:r>
            <w:r w:rsidRPr="000523F1">
              <w:t xml:space="preserve">ажнейшим </w:t>
            </w:r>
            <w:r w:rsidRPr="00154447">
              <w:rPr>
                <w:u w:val="double"/>
              </w:rPr>
              <w:t>героем</w:t>
            </w:r>
            <w:r w:rsidRPr="000523F1">
              <w:t xml:space="preserve"> в м</w:t>
            </w:r>
            <w:r>
              <w:t xml:space="preserve">ифологии ханты </w:t>
            </w:r>
            <w:r w:rsidRPr="00154447">
              <w:rPr>
                <w:u w:val="double"/>
              </w:rPr>
              <w:t>является</w:t>
            </w:r>
            <w:r>
              <w:t xml:space="preserve"> </w:t>
            </w:r>
            <w:r w:rsidRPr="00154447">
              <w:rPr>
                <w:u w:val="single"/>
              </w:rPr>
              <w:t>медведь</w:t>
            </w:r>
            <w:r>
              <w:t xml:space="preserve">, </w:t>
            </w:r>
            <w:r w:rsidRPr="00154447">
              <w:rPr>
                <w:i/>
                <w:u w:val="single"/>
              </w:rPr>
              <w:t>который</w:t>
            </w:r>
            <w:r>
              <w:t xml:space="preserve"> </w:t>
            </w:r>
            <w:r w:rsidRPr="00154447">
              <w:rPr>
                <w:u w:val="double"/>
              </w:rPr>
              <w:t>считается прародителем</w:t>
            </w:r>
            <w:r>
              <w:t xml:space="preserve"> людей, </w:t>
            </w:r>
            <w:r w:rsidRPr="00154447">
              <w:rPr>
                <w:i/>
              </w:rPr>
              <w:t>поэтому</w:t>
            </w:r>
            <w:r>
              <w:t xml:space="preserve"> </w:t>
            </w:r>
            <w:r w:rsidRPr="000523F1">
              <w:t xml:space="preserve">именно  ему </w:t>
            </w:r>
            <w:r w:rsidRPr="00154447">
              <w:rPr>
                <w:u w:val="double"/>
              </w:rPr>
              <w:t>посвящено</w:t>
            </w:r>
            <w:r>
              <w:t xml:space="preserve"> наибольшее </w:t>
            </w:r>
            <w:r w:rsidRPr="00154447">
              <w:rPr>
                <w:u w:val="single"/>
              </w:rPr>
              <w:t>количество</w:t>
            </w:r>
            <w:r>
              <w:t xml:space="preserve"> сказаний.</w:t>
            </w:r>
          </w:p>
        </w:tc>
        <w:tc>
          <w:tcPr>
            <w:tcW w:w="2869" w:type="dxa"/>
          </w:tcPr>
          <w:p w:rsidR="00144E27" w:rsidRPr="00154447" w:rsidRDefault="00144E27" w:rsidP="00C95817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44E27" w:rsidRPr="00154447" w:rsidTr="00C95817">
        <w:tc>
          <w:tcPr>
            <w:tcW w:w="7443" w:type="dxa"/>
          </w:tcPr>
          <w:p w:rsidR="00144E27" w:rsidRDefault="00144E27" w:rsidP="00C95817">
            <w:pPr>
              <w:pStyle w:val="a3"/>
              <w:ind w:left="0"/>
              <w:jc w:val="both"/>
              <w:rPr>
                <w:b/>
              </w:rPr>
            </w:pPr>
            <w:r w:rsidRPr="000523F1">
              <w:t xml:space="preserve">Исторический </w:t>
            </w:r>
            <w:r w:rsidRPr="00154447">
              <w:rPr>
                <w:u w:val="double"/>
              </w:rPr>
              <w:t>опыт</w:t>
            </w:r>
            <w:r w:rsidRPr="000523F1">
              <w:t xml:space="preserve"> </w:t>
            </w:r>
            <w:r w:rsidRPr="00154447">
              <w:rPr>
                <w:u w:val="double"/>
              </w:rPr>
              <w:t>доказывает</w:t>
            </w:r>
            <w:r w:rsidRPr="000523F1">
              <w:t xml:space="preserve">, </w:t>
            </w:r>
            <w:r w:rsidRPr="00154447">
              <w:rPr>
                <w:i/>
              </w:rPr>
              <w:t>что</w:t>
            </w:r>
            <w:r w:rsidRPr="000523F1">
              <w:t xml:space="preserve"> всяческие </w:t>
            </w:r>
            <w:r w:rsidRPr="00154447">
              <w:rPr>
                <w:u w:val="single"/>
              </w:rPr>
              <w:t>попытки</w:t>
            </w:r>
            <w:r w:rsidRPr="000523F1">
              <w:t xml:space="preserve"> «перепрыгнуть» через какие-то стадии культуры ни к чему хорошему </w:t>
            </w:r>
            <w:r w:rsidRPr="00154447">
              <w:rPr>
                <w:u w:val="double"/>
              </w:rPr>
              <w:t>не приводят</w:t>
            </w:r>
            <w:r>
              <w:t xml:space="preserve">, </w:t>
            </w:r>
            <w:r w:rsidRPr="00154447">
              <w:rPr>
                <w:i/>
              </w:rPr>
              <w:t>что</w:t>
            </w:r>
            <w:r>
              <w:t xml:space="preserve"> т</w:t>
            </w:r>
            <w:r w:rsidRPr="000523F1">
              <w:t xml:space="preserve">олько скрупулёзная </w:t>
            </w:r>
            <w:r w:rsidRPr="00154447">
              <w:rPr>
                <w:u w:val="single"/>
              </w:rPr>
              <w:t>работа</w:t>
            </w:r>
            <w:r w:rsidRPr="000523F1">
              <w:t xml:space="preserve"> по восстановлению исторической памяти,  «детства и юности» народа </w:t>
            </w:r>
            <w:r w:rsidRPr="00154447">
              <w:rPr>
                <w:u w:val="double"/>
              </w:rPr>
              <w:t>позволит</w:t>
            </w:r>
            <w:r w:rsidRPr="000523F1">
              <w:t xml:space="preserve"> ему </w:t>
            </w:r>
            <w:r w:rsidRPr="00154447">
              <w:rPr>
                <w:u w:val="double"/>
              </w:rPr>
              <w:t>выйти</w:t>
            </w:r>
            <w:r w:rsidRPr="000523F1">
              <w:t xml:space="preserve"> на магистральную дорогу мировой культуры и </w:t>
            </w:r>
            <w:r w:rsidRPr="00154447">
              <w:rPr>
                <w:u w:val="double"/>
              </w:rPr>
              <w:t>прийти</w:t>
            </w:r>
            <w:r w:rsidRPr="000523F1">
              <w:t xml:space="preserve"> к ощущению духовной полноты бытия.</w:t>
            </w:r>
          </w:p>
        </w:tc>
        <w:tc>
          <w:tcPr>
            <w:tcW w:w="2869" w:type="dxa"/>
          </w:tcPr>
          <w:p w:rsidR="00144E27" w:rsidRPr="00154447" w:rsidRDefault="00144E27" w:rsidP="00C95817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44E27" w:rsidRPr="00154447" w:rsidTr="00C95817">
        <w:tc>
          <w:tcPr>
            <w:tcW w:w="7443" w:type="dxa"/>
          </w:tcPr>
          <w:p w:rsidR="00144E27" w:rsidRDefault="00144E27" w:rsidP="00C95817">
            <w:pPr>
              <w:pStyle w:val="a3"/>
              <w:ind w:left="0"/>
              <w:jc w:val="both"/>
              <w:rPr>
                <w:b/>
              </w:rPr>
            </w:pPr>
            <w:r w:rsidRPr="00154447">
              <w:rPr>
                <w:i/>
              </w:rPr>
              <w:t>Если</w:t>
            </w:r>
            <w:r>
              <w:t xml:space="preserve"> </w:t>
            </w:r>
            <w:r w:rsidRPr="00154447">
              <w:rPr>
                <w:u w:val="double"/>
              </w:rPr>
              <w:t>обратиться</w:t>
            </w:r>
            <w:r>
              <w:t xml:space="preserve"> к зарубежной литературе, то с уверенностью </w:t>
            </w:r>
            <w:r w:rsidRPr="00154447">
              <w:rPr>
                <w:u w:val="double"/>
              </w:rPr>
              <w:t>можно сказать</w:t>
            </w:r>
            <w:r>
              <w:t xml:space="preserve">, </w:t>
            </w:r>
            <w:r w:rsidRPr="00154447">
              <w:rPr>
                <w:i/>
              </w:rPr>
              <w:t>что</w:t>
            </w:r>
            <w:r w:rsidRPr="000523F1">
              <w:t xml:space="preserve"> сказочный </w:t>
            </w:r>
            <w:r w:rsidRPr="00154447">
              <w:rPr>
                <w:u w:val="single"/>
              </w:rPr>
              <w:t>герой</w:t>
            </w:r>
            <w:r w:rsidRPr="000523F1">
              <w:t xml:space="preserve"> Р. </w:t>
            </w:r>
            <w:proofErr w:type="spellStart"/>
            <w:r w:rsidRPr="000523F1">
              <w:t>Ругина</w:t>
            </w:r>
            <w:proofErr w:type="spellEnd"/>
            <w:r w:rsidRPr="000523F1">
              <w:t xml:space="preserve">  давно </w:t>
            </w:r>
            <w:r w:rsidRPr="00154447">
              <w:rPr>
                <w:u w:val="double"/>
              </w:rPr>
              <w:t>известен</w:t>
            </w:r>
            <w:r w:rsidRPr="000523F1">
              <w:t xml:space="preserve"> уже на просторах Европы от Франции до России</w:t>
            </w:r>
            <w:r>
              <w:t>.</w:t>
            </w:r>
          </w:p>
        </w:tc>
        <w:tc>
          <w:tcPr>
            <w:tcW w:w="2869" w:type="dxa"/>
          </w:tcPr>
          <w:p w:rsidR="00144E27" w:rsidRPr="00154447" w:rsidRDefault="00144E27" w:rsidP="00C95817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44E27" w:rsidRPr="00154447" w:rsidTr="00C95817">
        <w:tc>
          <w:tcPr>
            <w:tcW w:w="7443" w:type="dxa"/>
          </w:tcPr>
          <w:p w:rsidR="00144E27" w:rsidRPr="00154447" w:rsidRDefault="00144E27" w:rsidP="00C95817">
            <w:pPr>
              <w:jc w:val="both"/>
              <w:rPr>
                <w:i/>
              </w:rPr>
            </w:pPr>
            <w:r w:rsidRPr="00B06DF3">
              <w:rPr>
                <w:i/>
              </w:rPr>
              <w:t>Чтобы</w:t>
            </w:r>
            <w:r w:rsidRPr="000523F1">
              <w:t xml:space="preserve"> </w:t>
            </w:r>
            <w:r w:rsidRPr="00B06DF3">
              <w:rPr>
                <w:u w:val="double"/>
              </w:rPr>
              <w:t>стать хозяевами</w:t>
            </w:r>
            <w:r w:rsidRPr="000523F1">
              <w:t xml:space="preserve"> своей </w:t>
            </w:r>
            <w:r w:rsidRPr="00B06DF3">
              <w:rPr>
                <w:u w:val="double"/>
              </w:rPr>
              <w:t>судьбы</w:t>
            </w:r>
            <w:r>
              <w:t xml:space="preserve">, </w:t>
            </w:r>
            <w:proofErr w:type="spellStart"/>
            <w:r>
              <w:t>х</w:t>
            </w:r>
            <w:r w:rsidRPr="000523F1">
              <w:t>антам</w:t>
            </w:r>
            <w:proofErr w:type="spellEnd"/>
            <w:r w:rsidRPr="000523F1">
              <w:t xml:space="preserve"> и другим </w:t>
            </w:r>
            <w:r>
              <w:t>малым</w:t>
            </w:r>
            <w:r w:rsidRPr="000523F1">
              <w:t xml:space="preserve"> народам Сибири </w:t>
            </w:r>
            <w:r w:rsidRPr="00B06DF3">
              <w:rPr>
                <w:u w:val="double"/>
              </w:rPr>
              <w:t>придётся преодолеть</w:t>
            </w:r>
            <w:r>
              <w:t xml:space="preserve"> множество препятствий, </w:t>
            </w:r>
            <w:r w:rsidRPr="00144E27">
              <w:rPr>
                <w:i/>
              </w:rPr>
              <w:t>которые</w:t>
            </w:r>
            <w:r>
              <w:t xml:space="preserve"> </w:t>
            </w:r>
            <w:r w:rsidRPr="00B06DF3">
              <w:rPr>
                <w:u w:val="double"/>
              </w:rPr>
              <w:t>приготовила</w:t>
            </w:r>
            <w:r>
              <w:t xml:space="preserve"> для них </w:t>
            </w:r>
            <w:r w:rsidRPr="00B06DF3">
              <w:rPr>
                <w:u w:val="single"/>
              </w:rPr>
              <w:t>современность</w:t>
            </w:r>
            <w:r>
              <w:t>.</w:t>
            </w:r>
          </w:p>
        </w:tc>
        <w:tc>
          <w:tcPr>
            <w:tcW w:w="2869" w:type="dxa"/>
          </w:tcPr>
          <w:p w:rsidR="00144E27" w:rsidRPr="00154447" w:rsidRDefault="00144E27" w:rsidP="00C95817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44E27" w:rsidTr="00C95817">
        <w:tc>
          <w:tcPr>
            <w:tcW w:w="7443" w:type="dxa"/>
          </w:tcPr>
          <w:p w:rsidR="00144E27" w:rsidRDefault="00144E27" w:rsidP="00C95817">
            <w:pPr>
              <w:pStyle w:val="a3"/>
              <w:ind w:left="0"/>
              <w:jc w:val="both"/>
              <w:rPr>
                <w:b/>
              </w:rPr>
            </w:pPr>
            <w:r w:rsidRPr="00B06DF3">
              <w:rPr>
                <w:u w:val="single"/>
              </w:rPr>
              <w:t>Задача</w:t>
            </w:r>
            <w:r w:rsidRPr="000523F1">
              <w:t xml:space="preserve"> </w:t>
            </w:r>
            <w:r>
              <w:t xml:space="preserve">поддержания традиций </w:t>
            </w:r>
            <w:r w:rsidRPr="00B06DF3">
              <w:rPr>
                <w:u w:val="double"/>
              </w:rPr>
              <w:t>осложняется</w:t>
            </w:r>
            <w:r w:rsidRPr="000523F1">
              <w:t xml:space="preserve"> тем, </w:t>
            </w:r>
            <w:r w:rsidRPr="00B06DF3">
              <w:rPr>
                <w:i/>
              </w:rPr>
              <w:t>что</w:t>
            </w:r>
            <w:r w:rsidRPr="000523F1">
              <w:t xml:space="preserve"> </w:t>
            </w:r>
            <w:r w:rsidRPr="00B06DF3">
              <w:rPr>
                <w:u w:val="single"/>
              </w:rPr>
              <w:t>многие</w:t>
            </w:r>
            <w:r w:rsidRPr="000523F1">
              <w:t xml:space="preserve"> русскоговорящие молодые </w:t>
            </w:r>
            <w:r w:rsidRPr="00B06DF3">
              <w:rPr>
                <w:u w:val="single"/>
              </w:rPr>
              <w:t>ханты</w:t>
            </w:r>
            <w:r w:rsidRPr="00B06DF3">
              <w:t xml:space="preserve">,  </w:t>
            </w:r>
            <w:r w:rsidRPr="00B06DF3">
              <w:rPr>
                <w:i/>
                <w:u w:val="single"/>
              </w:rPr>
              <w:t>которые</w:t>
            </w:r>
            <w:r w:rsidRPr="000523F1">
              <w:t xml:space="preserve"> </w:t>
            </w:r>
            <w:r w:rsidRPr="00B06DF3">
              <w:rPr>
                <w:u w:val="double"/>
              </w:rPr>
              <w:t>не видят смысла</w:t>
            </w:r>
            <w:r w:rsidRPr="000523F1">
              <w:t xml:space="preserve"> учить родной язык</w:t>
            </w:r>
            <w:r>
              <w:t>,</w:t>
            </w:r>
            <w:r w:rsidRPr="000523F1">
              <w:t xml:space="preserve"> </w:t>
            </w:r>
            <w:r w:rsidRPr="00B06DF3">
              <w:rPr>
                <w:u w:val="double"/>
              </w:rPr>
              <w:t>предпочитают</w:t>
            </w:r>
            <w:r w:rsidRPr="000523F1">
              <w:t xml:space="preserve"> вместо него  изучать английский.</w:t>
            </w:r>
          </w:p>
        </w:tc>
        <w:tc>
          <w:tcPr>
            <w:tcW w:w="2869" w:type="dxa"/>
          </w:tcPr>
          <w:p w:rsidR="00144E27" w:rsidRDefault="00144E27" w:rsidP="00C95817">
            <w:pPr>
              <w:pStyle w:val="a3"/>
              <w:ind w:left="0"/>
              <w:jc w:val="both"/>
              <w:rPr>
                <w:b/>
              </w:rPr>
            </w:pPr>
          </w:p>
        </w:tc>
      </w:tr>
      <w:tr w:rsidR="00144E27" w:rsidRPr="00154447" w:rsidTr="00C95817">
        <w:tc>
          <w:tcPr>
            <w:tcW w:w="7443" w:type="dxa"/>
          </w:tcPr>
          <w:p w:rsidR="00144E27" w:rsidRDefault="00144E27" w:rsidP="00C95817">
            <w:pPr>
              <w:pStyle w:val="a3"/>
              <w:ind w:left="0"/>
              <w:jc w:val="both"/>
              <w:rPr>
                <w:b/>
              </w:rPr>
            </w:pPr>
            <w:r w:rsidRPr="00154447">
              <w:rPr>
                <w:u w:val="double"/>
              </w:rPr>
              <w:t>Показательно</w:t>
            </w:r>
            <w:r w:rsidRPr="000523F1">
              <w:t xml:space="preserve">, что </w:t>
            </w:r>
            <w:r w:rsidRPr="00154447">
              <w:rPr>
                <w:u w:val="single"/>
              </w:rPr>
              <w:t>олень</w:t>
            </w:r>
            <w:r w:rsidRPr="000523F1">
              <w:t xml:space="preserve"> </w:t>
            </w:r>
            <w:r w:rsidRPr="00154447">
              <w:rPr>
                <w:u w:val="double"/>
              </w:rPr>
              <w:t>играет</w:t>
            </w:r>
            <w:r w:rsidRPr="000523F1">
              <w:t xml:space="preserve"> в мифологии ханты менее значительную </w:t>
            </w:r>
            <w:r w:rsidRPr="00154447">
              <w:rPr>
                <w:u w:val="double"/>
              </w:rPr>
              <w:t>роль</w:t>
            </w:r>
            <w:r w:rsidRPr="000523F1">
              <w:t xml:space="preserve">, чем в преданиях ненцев, хотя также </w:t>
            </w:r>
            <w:r w:rsidRPr="00154447">
              <w:rPr>
                <w:u w:val="double"/>
              </w:rPr>
              <w:t>фигурирует</w:t>
            </w:r>
            <w:r w:rsidRPr="000523F1">
              <w:t xml:space="preserve"> в легендах</w:t>
            </w:r>
            <w:r>
              <w:t>.</w:t>
            </w:r>
          </w:p>
        </w:tc>
        <w:tc>
          <w:tcPr>
            <w:tcW w:w="2869" w:type="dxa"/>
          </w:tcPr>
          <w:p w:rsidR="00144E27" w:rsidRPr="00154447" w:rsidRDefault="00144E27" w:rsidP="00C95817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44E27" w:rsidRPr="00154447" w:rsidTr="00C95817">
        <w:tc>
          <w:tcPr>
            <w:tcW w:w="7443" w:type="dxa"/>
          </w:tcPr>
          <w:p w:rsidR="00144E27" w:rsidRPr="000523F1" w:rsidRDefault="00144E27" w:rsidP="00C95817">
            <w:pPr>
              <w:jc w:val="both"/>
            </w:pPr>
            <w:r w:rsidRPr="00144E27">
              <w:rPr>
                <w:u w:val="single"/>
              </w:rPr>
              <w:t xml:space="preserve">Роман </w:t>
            </w:r>
            <w:proofErr w:type="spellStart"/>
            <w:r w:rsidRPr="00144E27">
              <w:rPr>
                <w:u w:val="single"/>
              </w:rPr>
              <w:t>Ругин</w:t>
            </w:r>
            <w:proofErr w:type="spellEnd"/>
            <w:r w:rsidRPr="000523F1">
              <w:t xml:space="preserve"> </w:t>
            </w:r>
            <w:r w:rsidRPr="00144E27">
              <w:rPr>
                <w:u w:val="double"/>
              </w:rPr>
              <w:t>является</w:t>
            </w:r>
            <w:r w:rsidRPr="000523F1">
              <w:t xml:space="preserve"> </w:t>
            </w:r>
            <w:r>
              <w:t xml:space="preserve">одновременно </w:t>
            </w:r>
            <w:r w:rsidRPr="00144E27">
              <w:rPr>
                <w:u w:val="double"/>
              </w:rPr>
              <w:t>борцом</w:t>
            </w:r>
            <w:r w:rsidRPr="000523F1">
              <w:t xml:space="preserve"> за права народа, </w:t>
            </w:r>
            <w:r w:rsidRPr="00144E27">
              <w:rPr>
                <w:i/>
                <w:u w:val="single"/>
              </w:rPr>
              <w:t>который</w:t>
            </w:r>
            <w:r w:rsidRPr="000523F1">
              <w:t xml:space="preserve"> </w:t>
            </w:r>
            <w:r w:rsidRPr="00144E27">
              <w:rPr>
                <w:u w:val="double"/>
              </w:rPr>
              <w:t>обращается</w:t>
            </w:r>
            <w:r w:rsidRPr="000523F1">
              <w:t xml:space="preserve"> к уму своего читателя и излагает </w:t>
            </w:r>
            <w:r>
              <w:t xml:space="preserve">факты, и </w:t>
            </w:r>
            <w:r w:rsidRPr="00144E27">
              <w:rPr>
                <w:u w:val="double"/>
              </w:rPr>
              <w:t>поэтом</w:t>
            </w:r>
            <w:r>
              <w:t xml:space="preserve">, </w:t>
            </w:r>
            <w:r w:rsidRPr="00144E27">
              <w:rPr>
                <w:i/>
                <w:u w:val="single"/>
              </w:rPr>
              <w:t>который</w:t>
            </w:r>
            <w:r>
              <w:t xml:space="preserve"> </w:t>
            </w:r>
            <w:r>
              <w:rPr>
                <w:u w:val="double"/>
              </w:rPr>
              <w:t>взывает</w:t>
            </w:r>
            <w:r w:rsidRPr="000523F1">
              <w:t xml:space="preserve"> к сердцу</w:t>
            </w:r>
            <w:r>
              <w:t xml:space="preserve"> людей и их эмоциям</w:t>
            </w:r>
            <w:r w:rsidRPr="000523F1">
              <w:t>.</w:t>
            </w:r>
          </w:p>
          <w:p w:rsidR="00144E27" w:rsidRPr="00154447" w:rsidRDefault="00144E27" w:rsidP="00C95817">
            <w:pPr>
              <w:pStyle w:val="a3"/>
              <w:ind w:left="0"/>
              <w:jc w:val="both"/>
              <w:rPr>
                <w:u w:val="double"/>
              </w:rPr>
            </w:pPr>
          </w:p>
        </w:tc>
        <w:tc>
          <w:tcPr>
            <w:tcW w:w="2869" w:type="dxa"/>
          </w:tcPr>
          <w:p w:rsidR="00144E27" w:rsidRPr="00154447" w:rsidRDefault="00144E27" w:rsidP="00C95817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44E27" w:rsidRPr="00154447" w:rsidTr="00C95817">
        <w:tc>
          <w:tcPr>
            <w:tcW w:w="7443" w:type="dxa"/>
          </w:tcPr>
          <w:p w:rsidR="00144E27" w:rsidRPr="00144E27" w:rsidRDefault="00144E27" w:rsidP="00C95817">
            <w:pPr>
              <w:jc w:val="both"/>
              <w:rPr>
                <w:u w:val="single"/>
              </w:rPr>
            </w:pPr>
            <w:r w:rsidRPr="00144E27">
              <w:rPr>
                <w:u w:val="single"/>
              </w:rPr>
              <w:t>Писатель</w:t>
            </w:r>
            <w:r>
              <w:t xml:space="preserve"> </w:t>
            </w:r>
            <w:r w:rsidRPr="000523F1">
              <w:t xml:space="preserve">нередко </w:t>
            </w:r>
            <w:r w:rsidRPr="00144E27">
              <w:rPr>
                <w:u w:val="double"/>
              </w:rPr>
              <w:t>прибегает к приёму</w:t>
            </w:r>
            <w:r>
              <w:t xml:space="preserve"> «обращения к прошлому»</w:t>
            </w:r>
            <w:r w:rsidRPr="000523F1">
              <w:t xml:space="preserve">, </w:t>
            </w:r>
            <w:r w:rsidRPr="00144E27">
              <w:rPr>
                <w:i/>
              </w:rPr>
              <w:t>чтобы</w:t>
            </w:r>
            <w:r w:rsidRPr="000523F1">
              <w:t xml:space="preserve"> </w:t>
            </w:r>
            <w:r w:rsidRPr="00144E27">
              <w:rPr>
                <w:u w:val="double"/>
              </w:rPr>
              <w:t>понудить</w:t>
            </w:r>
            <w:r w:rsidRPr="000523F1">
              <w:t xml:space="preserve"> читателя ханты взглянуть на своё прошлое, </w:t>
            </w:r>
            <w:r w:rsidRPr="00144E27">
              <w:rPr>
                <w:i/>
              </w:rPr>
              <w:t>чтобы</w:t>
            </w:r>
            <w:r w:rsidRPr="000523F1">
              <w:t xml:space="preserve"> </w:t>
            </w:r>
            <w:r w:rsidRPr="00144E27">
              <w:rPr>
                <w:u w:val="double"/>
              </w:rPr>
              <w:t>идти</w:t>
            </w:r>
            <w:r w:rsidRPr="000523F1">
              <w:t xml:space="preserve"> вперед, </w:t>
            </w:r>
            <w:r w:rsidRPr="00144E27">
              <w:rPr>
                <w:u w:val="double"/>
              </w:rPr>
              <w:t>строить</w:t>
            </w:r>
            <w:r w:rsidRPr="000523F1">
              <w:t xml:space="preserve"> будущее.</w:t>
            </w:r>
          </w:p>
        </w:tc>
        <w:tc>
          <w:tcPr>
            <w:tcW w:w="2869" w:type="dxa"/>
          </w:tcPr>
          <w:p w:rsidR="00144E27" w:rsidRPr="00154447" w:rsidRDefault="00144E27" w:rsidP="00C95817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44E27" w:rsidRDefault="00144E27" w:rsidP="007E4BDC"/>
    <w:p w:rsidR="004778EF" w:rsidRDefault="004778EF" w:rsidP="007E4BDC"/>
    <w:sectPr w:rsidR="004778EF" w:rsidSect="007E4BDC"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E5" w:rsidRDefault="006231E5" w:rsidP="002E3583">
      <w:r>
        <w:separator/>
      </w:r>
    </w:p>
  </w:endnote>
  <w:endnote w:type="continuationSeparator" w:id="0">
    <w:p w:rsidR="006231E5" w:rsidRDefault="006231E5" w:rsidP="002E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E5" w:rsidRDefault="006231E5" w:rsidP="002E3583">
      <w:r>
        <w:separator/>
      </w:r>
    </w:p>
  </w:footnote>
  <w:footnote w:type="continuationSeparator" w:id="0">
    <w:p w:rsidR="006231E5" w:rsidRDefault="006231E5" w:rsidP="002E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7" w:rsidRPr="002E3583" w:rsidRDefault="00C95817">
    <w:pPr>
      <w:pStyle w:val="a4"/>
      <w:rPr>
        <w:sz w:val="20"/>
        <w:szCs w:val="20"/>
      </w:rPr>
    </w:pPr>
    <w:r w:rsidRPr="002E3583">
      <w:rPr>
        <w:sz w:val="20"/>
        <w:szCs w:val="20"/>
      </w:rPr>
      <w:t>Гречишникова Марина Анатольевна,</w:t>
    </w:r>
  </w:p>
  <w:p w:rsidR="00C95817" w:rsidRPr="002E3583" w:rsidRDefault="00C95817">
    <w:pPr>
      <w:pStyle w:val="a4"/>
      <w:rPr>
        <w:sz w:val="20"/>
        <w:szCs w:val="20"/>
      </w:rPr>
    </w:pPr>
    <w:r w:rsidRPr="002E3583">
      <w:rPr>
        <w:sz w:val="20"/>
        <w:szCs w:val="20"/>
      </w:rPr>
      <w:t>учитель русского языка и литературы</w:t>
    </w:r>
  </w:p>
  <w:p w:rsidR="00C95817" w:rsidRPr="002E3583" w:rsidRDefault="00C95817">
    <w:pPr>
      <w:pStyle w:val="a4"/>
      <w:rPr>
        <w:sz w:val="20"/>
        <w:szCs w:val="20"/>
      </w:rPr>
    </w:pPr>
    <w:r w:rsidRPr="002E3583">
      <w:rPr>
        <w:sz w:val="20"/>
        <w:szCs w:val="20"/>
      </w:rPr>
      <w:t xml:space="preserve">МБОУ «СОШ № 2» </w:t>
    </w:r>
    <w:proofErr w:type="spellStart"/>
    <w:r w:rsidRPr="002E3583">
      <w:rPr>
        <w:sz w:val="20"/>
        <w:szCs w:val="20"/>
      </w:rPr>
      <w:t>п.г.т</w:t>
    </w:r>
    <w:proofErr w:type="spellEnd"/>
    <w:r w:rsidRPr="002E3583">
      <w:rPr>
        <w:sz w:val="20"/>
        <w:szCs w:val="20"/>
      </w:rPr>
      <w:t>. Уренгой</w:t>
    </w:r>
  </w:p>
  <w:p w:rsidR="00C95817" w:rsidRDefault="00C958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B41"/>
    <w:multiLevelType w:val="multilevel"/>
    <w:tmpl w:val="314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5D15"/>
    <w:multiLevelType w:val="multilevel"/>
    <w:tmpl w:val="9382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70"/>
    <w:multiLevelType w:val="hybridMultilevel"/>
    <w:tmpl w:val="17E2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593F"/>
    <w:multiLevelType w:val="hybridMultilevel"/>
    <w:tmpl w:val="2020D9C0"/>
    <w:lvl w:ilvl="0" w:tplc="A018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C44C0"/>
    <w:multiLevelType w:val="multilevel"/>
    <w:tmpl w:val="8A2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66BD4"/>
    <w:multiLevelType w:val="hybridMultilevel"/>
    <w:tmpl w:val="023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3E36"/>
    <w:multiLevelType w:val="hybridMultilevel"/>
    <w:tmpl w:val="29C6EF5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E2A9D"/>
    <w:multiLevelType w:val="multilevel"/>
    <w:tmpl w:val="F30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00924"/>
    <w:multiLevelType w:val="hybridMultilevel"/>
    <w:tmpl w:val="49E8C924"/>
    <w:lvl w:ilvl="0" w:tplc="FA54F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164D9"/>
    <w:multiLevelType w:val="hybridMultilevel"/>
    <w:tmpl w:val="FF0C090A"/>
    <w:lvl w:ilvl="0" w:tplc="0B4222A6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094AE3"/>
    <w:multiLevelType w:val="hybridMultilevel"/>
    <w:tmpl w:val="54AA827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F733748"/>
    <w:multiLevelType w:val="hybridMultilevel"/>
    <w:tmpl w:val="E50221A6"/>
    <w:lvl w:ilvl="0" w:tplc="43F45A2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BDC"/>
    <w:rsid w:val="000867B9"/>
    <w:rsid w:val="00144E27"/>
    <w:rsid w:val="00154447"/>
    <w:rsid w:val="001D118B"/>
    <w:rsid w:val="00237433"/>
    <w:rsid w:val="0028555E"/>
    <w:rsid w:val="002B43AE"/>
    <w:rsid w:val="002B4DF8"/>
    <w:rsid w:val="002E3583"/>
    <w:rsid w:val="002E382F"/>
    <w:rsid w:val="003D1D16"/>
    <w:rsid w:val="003E4F4D"/>
    <w:rsid w:val="0044772B"/>
    <w:rsid w:val="00471DAA"/>
    <w:rsid w:val="004778EF"/>
    <w:rsid w:val="004E5D9B"/>
    <w:rsid w:val="005616D9"/>
    <w:rsid w:val="005D60FA"/>
    <w:rsid w:val="006231E5"/>
    <w:rsid w:val="00647FCD"/>
    <w:rsid w:val="00695575"/>
    <w:rsid w:val="00697A8D"/>
    <w:rsid w:val="006A5293"/>
    <w:rsid w:val="00727A7D"/>
    <w:rsid w:val="007A7C94"/>
    <w:rsid w:val="007E4BDC"/>
    <w:rsid w:val="0087634D"/>
    <w:rsid w:val="00895E90"/>
    <w:rsid w:val="008A482B"/>
    <w:rsid w:val="00923F55"/>
    <w:rsid w:val="00967516"/>
    <w:rsid w:val="009746CF"/>
    <w:rsid w:val="009A1B0B"/>
    <w:rsid w:val="009A2D3B"/>
    <w:rsid w:val="00A71628"/>
    <w:rsid w:val="00B06DF3"/>
    <w:rsid w:val="00B81CC4"/>
    <w:rsid w:val="00BA0818"/>
    <w:rsid w:val="00C94224"/>
    <w:rsid w:val="00C95817"/>
    <w:rsid w:val="00D54046"/>
    <w:rsid w:val="00E96587"/>
    <w:rsid w:val="00F10757"/>
    <w:rsid w:val="00F16A2C"/>
    <w:rsid w:val="00F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arc" idref="#_x0000_s1033"/>
        <o:r id="V:Rule2" type="arc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3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5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5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867B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7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">
    <w:name w:val="quest"/>
    <w:basedOn w:val="a"/>
    <w:rsid w:val="00C95817"/>
    <w:pPr>
      <w:spacing w:before="100" w:beforeAutospacing="1" w:after="100" w:afterAutospacing="1"/>
    </w:pPr>
  </w:style>
  <w:style w:type="character" w:customStyle="1" w:styleId="num">
    <w:name w:val="num"/>
    <w:basedOn w:val="a0"/>
    <w:rsid w:val="00C95817"/>
  </w:style>
  <w:style w:type="character" w:customStyle="1" w:styleId="question">
    <w:name w:val="question"/>
    <w:basedOn w:val="a0"/>
    <w:rsid w:val="00C95817"/>
  </w:style>
  <w:style w:type="character" w:styleId="ac">
    <w:name w:val="Hyperlink"/>
    <w:basedOn w:val="a0"/>
    <w:uiPriority w:val="99"/>
    <w:unhideWhenUsed/>
    <w:rsid w:val="00477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librar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braries-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Анатольевна Гречишникова</cp:lastModifiedBy>
  <cp:revision>15</cp:revision>
  <dcterms:created xsi:type="dcterms:W3CDTF">2013-12-16T16:22:00Z</dcterms:created>
  <dcterms:modified xsi:type="dcterms:W3CDTF">2013-12-18T12:19:00Z</dcterms:modified>
</cp:coreProperties>
</file>