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09" w:rsidRPr="00B74509" w:rsidRDefault="00B74509" w:rsidP="00B74509">
      <w:pPr>
        <w:framePr w:hSpace="180" w:wrap="around" w:vAnchor="text" w:hAnchor="margin" w:y="92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Тест «Звуки и буквы»</w:t>
      </w:r>
    </w:p>
    <w:p w:rsidR="00B74509" w:rsidRPr="00B74509" w:rsidRDefault="00B74509" w:rsidP="00B74509">
      <w:pPr>
        <w:framePr w:hSpace="180" w:wrap="around" w:vAnchor="text" w:hAnchor="margin" w:y="92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1. Что мы произносим и слышим?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буквы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звуки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шумы</w:t>
      </w:r>
    </w:p>
    <w:p w:rsidR="00B74509" w:rsidRPr="00B74509" w:rsidRDefault="00B74509" w:rsidP="00B74509">
      <w:pPr>
        <w:framePr w:hSpace="180" w:wrap="around" w:vAnchor="text" w:hAnchor="margin" w:y="92"/>
        <w:ind w:left="360"/>
        <w:rPr>
          <w:rFonts w:ascii="Times New Roman" w:hAnsi="Times New Roman" w:cs="Times New Roman"/>
          <w:sz w:val="24"/>
          <w:szCs w:val="24"/>
        </w:rPr>
      </w:pPr>
    </w:p>
    <w:p w:rsidR="00B74509" w:rsidRPr="00B74509" w:rsidRDefault="00B74509" w:rsidP="00B74509">
      <w:pPr>
        <w:framePr w:hSpace="180" w:wrap="around" w:vAnchor="text" w:hAnchor="margin" w:y="92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2. Как на письме обозначаются звуки?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буквами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звуками 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знаками</w:t>
      </w:r>
    </w:p>
    <w:p w:rsidR="00B74509" w:rsidRPr="00B74509" w:rsidRDefault="00B74509" w:rsidP="00B74509">
      <w:pPr>
        <w:framePr w:hSpace="180" w:wrap="around" w:vAnchor="text" w:hAnchor="margin" w:y="92"/>
        <w:ind w:left="360"/>
        <w:rPr>
          <w:rFonts w:ascii="Times New Roman" w:hAnsi="Times New Roman" w:cs="Times New Roman"/>
          <w:sz w:val="24"/>
          <w:szCs w:val="24"/>
        </w:rPr>
      </w:pPr>
    </w:p>
    <w:p w:rsidR="00B74509" w:rsidRPr="00B74509" w:rsidRDefault="00B74509" w:rsidP="00B74509">
      <w:pPr>
        <w:framePr w:hSpace="180" w:wrap="around" w:vAnchor="text" w:hAnchor="margin" w:y="92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3. Найди правильный ответ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Звуки мы слышим и пишем, а буквы читаем.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Звуки мы произносим и слышим,  а буквы пишем и видим.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Звуки мы видим и слышим, буквы произносим и слышим.</w:t>
      </w:r>
    </w:p>
    <w:p w:rsidR="00B74509" w:rsidRPr="00B74509" w:rsidRDefault="00B74509" w:rsidP="00B74509">
      <w:pPr>
        <w:framePr w:hSpace="180" w:wrap="around" w:vAnchor="text" w:hAnchor="margin" w:y="92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4. Сколько звуков в слове ТЕНЬ?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4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5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3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5. Если буквы Е, Ё, </w:t>
      </w:r>
      <w:proofErr w:type="gramStart"/>
      <w:r w:rsidRPr="00B7450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74509">
        <w:rPr>
          <w:rFonts w:ascii="Times New Roman" w:hAnsi="Times New Roman" w:cs="Times New Roman"/>
          <w:sz w:val="24"/>
          <w:szCs w:val="24"/>
        </w:rPr>
        <w:t>, Я пишутся после согласных, то они обозначают …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два звука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гласный звук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мягкость согласного и один гласный звук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6. Выбери слова, в которых все согласные звуки мягкие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реденький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щавель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линейка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7. Выбери слова, в которых букв меньше, чем звуков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уют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бельё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ветер</w:t>
      </w:r>
    </w:p>
    <w:p w:rsidR="00B74509" w:rsidRPr="00B74509" w:rsidRDefault="00B74509" w:rsidP="00B74509">
      <w:pPr>
        <w:framePr w:hSpace="180" w:wrap="around" w:vAnchor="text" w:hAnchor="margin" w:y="92"/>
        <w:numPr>
          <w:ilvl w:val="0"/>
          <w:numId w:val="7"/>
        </w:num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тень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8. Подчеркни цветными карандашами мягкие и твердые согласные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         Хорошая речь коротка.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  <w:tab w:val="left" w:pos="2640"/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9. В названиях русских народных сказок изменена всего одна буква. Найди эти «неправильные» буквы и запиши подлинное название сказок.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  <w:tab w:val="left" w:pos="2640"/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Золотая рубка.                                  Полк и семеро козлят.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  <w:tab w:val="left" w:pos="2640"/>
          <w:tab w:val="left" w:pos="28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74509">
        <w:rPr>
          <w:rFonts w:ascii="Times New Roman" w:hAnsi="Times New Roman" w:cs="Times New Roman"/>
          <w:sz w:val="24"/>
          <w:szCs w:val="24"/>
        </w:rPr>
        <w:t>Гули-лебеди</w:t>
      </w:r>
      <w:proofErr w:type="gramEnd"/>
      <w:r w:rsidRPr="00B74509">
        <w:rPr>
          <w:rFonts w:ascii="Times New Roman" w:hAnsi="Times New Roman" w:cs="Times New Roman"/>
          <w:sz w:val="24"/>
          <w:szCs w:val="24"/>
        </w:rPr>
        <w:t>.                                     Шар-птица.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  <w:tab w:val="left" w:pos="2640"/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Корочка ряба.                                   Миша и медведь.</w:t>
      </w:r>
    </w:p>
    <w:p w:rsidR="00B74509" w:rsidRPr="00B74509" w:rsidRDefault="00B74509" w:rsidP="00B74509">
      <w:pPr>
        <w:framePr w:hSpace="180" w:wrap="around" w:vAnchor="text" w:hAnchor="margin" w:y="92"/>
        <w:tabs>
          <w:tab w:val="left" w:pos="0"/>
          <w:tab w:val="left" w:pos="2640"/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B74509" w:rsidRPr="00B74509" w:rsidRDefault="00B74509" w:rsidP="00B74509">
      <w:pPr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B74509" w:rsidRPr="00B74509" w:rsidRDefault="00B74509" w:rsidP="00B74509">
      <w:pPr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>Дмитриев С.Д., Дмитриев В. С. Занимательная коррекция письменной речи. Москва, 2005г.</w:t>
      </w:r>
    </w:p>
    <w:p w:rsidR="00B74509" w:rsidRPr="00B74509" w:rsidRDefault="00B74509" w:rsidP="00B74509">
      <w:pPr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Николаева Л.П., Иванова И.В. Тесты по русскому языку: 2 класс: к учебнику Т.Г. </w:t>
      </w:r>
      <w:proofErr w:type="spellStart"/>
      <w:r w:rsidRPr="00B74509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B74509">
        <w:rPr>
          <w:rFonts w:ascii="Times New Roman" w:hAnsi="Times New Roman" w:cs="Times New Roman"/>
          <w:sz w:val="24"/>
          <w:szCs w:val="24"/>
        </w:rPr>
        <w:t xml:space="preserve"> «Русский язык. 2 класс» М.: Дрофа, 2011</w:t>
      </w:r>
    </w:p>
    <w:p w:rsidR="00B74509" w:rsidRPr="00B74509" w:rsidRDefault="00B74509" w:rsidP="00B74509">
      <w:pPr>
        <w:rPr>
          <w:rFonts w:ascii="Times New Roman" w:hAnsi="Times New Roman" w:cs="Times New Roman"/>
          <w:sz w:val="24"/>
          <w:szCs w:val="24"/>
        </w:rPr>
      </w:pPr>
      <w:r w:rsidRPr="00B74509">
        <w:rPr>
          <w:rFonts w:ascii="Times New Roman" w:hAnsi="Times New Roman" w:cs="Times New Roman"/>
          <w:sz w:val="24"/>
          <w:szCs w:val="24"/>
        </w:rPr>
        <w:t xml:space="preserve">Тихомирова Е.М. Упражнения по русскому языку: 2 класс: к учебнику Т.Г. </w:t>
      </w:r>
      <w:proofErr w:type="spellStart"/>
      <w:r w:rsidRPr="00B74509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B74509">
        <w:rPr>
          <w:rFonts w:ascii="Times New Roman" w:hAnsi="Times New Roman" w:cs="Times New Roman"/>
          <w:sz w:val="24"/>
          <w:szCs w:val="24"/>
        </w:rPr>
        <w:t xml:space="preserve"> «Русский язык. 2 класс». М. «Экзамен», 2010</w:t>
      </w:r>
    </w:p>
    <w:p w:rsidR="000672BC" w:rsidRPr="00B74509" w:rsidRDefault="000672BC">
      <w:pPr>
        <w:rPr>
          <w:rFonts w:ascii="Times New Roman" w:hAnsi="Times New Roman" w:cs="Times New Roman"/>
          <w:sz w:val="24"/>
          <w:szCs w:val="24"/>
        </w:rPr>
      </w:pPr>
    </w:p>
    <w:sectPr w:rsidR="000672BC" w:rsidRPr="00B74509" w:rsidSect="002A1361">
      <w:pgSz w:w="11906" w:h="16838"/>
      <w:pgMar w:top="357" w:right="851" w:bottom="17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04D"/>
    <w:multiLevelType w:val="hybridMultilevel"/>
    <w:tmpl w:val="6C207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E1068"/>
    <w:multiLevelType w:val="hybridMultilevel"/>
    <w:tmpl w:val="2634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54C98"/>
    <w:multiLevelType w:val="hybridMultilevel"/>
    <w:tmpl w:val="34249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B572F"/>
    <w:multiLevelType w:val="hybridMultilevel"/>
    <w:tmpl w:val="C6705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3A46D3"/>
    <w:multiLevelType w:val="hybridMultilevel"/>
    <w:tmpl w:val="83D29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33053"/>
    <w:multiLevelType w:val="hybridMultilevel"/>
    <w:tmpl w:val="5B24C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D609C"/>
    <w:multiLevelType w:val="hybridMultilevel"/>
    <w:tmpl w:val="FFBEC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74509"/>
    <w:rsid w:val="000672BC"/>
    <w:rsid w:val="00B7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2014-03-27T15:26:00Z</dcterms:created>
  <dcterms:modified xsi:type="dcterms:W3CDTF">2014-03-27T15:27:00Z</dcterms:modified>
</cp:coreProperties>
</file>