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19" w:rsidRDefault="009A4719" w:rsidP="009A4719">
      <w:pPr>
        <w:ind w:firstLine="567"/>
        <w:jc w:val="center"/>
        <w:rPr>
          <w:b/>
          <w:i/>
          <w:iCs/>
          <w:emboss/>
          <w:color w:val="3366FF"/>
          <w:sz w:val="40"/>
          <w:szCs w:val="40"/>
        </w:rPr>
      </w:pPr>
      <w:r>
        <w:rPr>
          <w:b/>
          <w:i/>
          <w:iCs/>
          <w:emboss/>
          <w:color w:val="3366FF"/>
          <w:sz w:val="40"/>
          <w:szCs w:val="40"/>
        </w:rPr>
        <w:t>Урок «Право собственности»</w:t>
      </w:r>
    </w:p>
    <w:p w:rsidR="009A4719" w:rsidRDefault="009A4719" w:rsidP="009A471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Тема:  </w:t>
      </w:r>
      <w:r>
        <w:rPr>
          <w:rFonts w:ascii="Times New Roman" w:hAnsi="Times New Roman"/>
          <w:b/>
          <w:bCs/>
          <w:sz w:val="28"/>
          <w:szCs w:val="28"/>
        </w:rPr>
        <w:t>Право собственности</w:t>
      </w:r>
    </w:p>
    <w:p w:rsidR="009A4719" w:rsidRDefault="009A4719" w:rsidP="009A47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Жанр: </w:t>
      </w:r>
      <w:r>
        <w:rPr>
          <w:rFonts w:ascii="Times New Roman" w:hAnsi="Times New Roman"/>
          <w:sz w:val="24"/>
        </w:rPr>
        <w:t xml:space="preserve"> урок</w:t>
      </w:r>
    </w:p>
    <w:p w:rsidR="009A4719" w:rsidRDefault="009A4719" w:rsidP="009A47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Автор: </w:t>
      </w:r>
      <w:r>
        <w:rPr>
          <w:rFonts w:ascii="Times New Roman" w:hAnsi="Times New Roman"/>
          <w:sz w:val="24"/>
        </w:rPr>
        <w:t>Зотова А.В.</w:t>
      </w:r>
      <w:r w:rsidR="00BE2E5E">
        <w:rPr>
          <w:rFonts w:ascii="Times New Roman" w:hAnsi="Times New Roman"/>
          <w:sz w:val="24"/>
        </w:rPr>
        <w:t xml:space="preserve">, МОУ «Лицей №1 </w:t>
      </w:r>
      <w:proofErr w:type="spellStart"/>
      <w:r w:rsidR="00BE2E5E">
        <w:rPr>
          <w:rFonts w:ascii="Times New Roman" w:hAnsi="Times New Roman"/>
          <w:sz w:val="24"/>
        </w:rPr>
        <w:t>им.А.П.Гужвина</w:t>
      </w:r>
      <w:proofErr w:type="spellEnd"/>
      <w:r w:rsidR="00BE2E5E">
        <w:rPr>
          <w:rFonts w:ascii="Times New Roman" w:hAnsi="Times New Roman"/>
          <w:sz w:val="24"/>
        </w:rPr>
        <w:t xml:space="preserve"> г.Камызяк»</w:t>
      </w:r>
    </w:p>
    <w:p w:rsidR="009A4719" w:rsidRDefault="009A4719" w:rsidP="009A4719">
      <w:pPr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Дата разработки: </w:t>
      </w:r>
    </w:p>
    <w:p w:rsidR="009A4719" w:rsidRDefault="009A4719" w:rsidP="009A47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Класс: </w:t>
      </w:r>
      <w:r>
        <w:rPr>
          <w:rFonts w:ascii="Times New Roman" w:hAnsi="Times New Roman"/>
          <w:sz w:val="24"/>
        </w:rPr>
        <w:t>9 класс</w:t>
      </w:r>
    </w:p>
    <w:p w:rsidR="009A4719" w:rsidRDefault="009A4719" w:rsidP="009A4719">
      <w:pPr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Ожидаемые результаты:</w:t>
      </w:r>
    </w:p>
    <w:p w:rsidR="009A4719" w:rsidRDefault="009A4719" w:rsidP="009A4719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Знания:</w:t>
      </w:r>
    </w:p>
    <w:p w:rsidR="009A4719" w:rsidRDefault="009A4719" w:rsidP="009A47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характеризовать право собственности</w:t>
      </w:r>
    </w:p>
    <w:p w:rsidR="009A4719" w:rsidRDefault="009A4719" w:rsidP="009A47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определить субъекты и объекты права  собственности</w:t>
      </w:r>
    </w:p>
    <w:p w:rsidR="009A4719" w:rsidRDefault="009A4719" w:rsidP="009A47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называть основные формы собственности, основания приобретения права собственности</w:t>
      </w:r>
    </w:p>
    <w:p w:rsidR="009A4719" w:rsidRDefault="009A4719" w:rsidP="009A4719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Умения и навыки:</w:t>
      </w:r>
    </w:p>
    <w:p w:rsidR="009A4719" w:rsidRDefault="009A4719" w:rsidP="009A47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работать в группе</w:t>
      </w:r>
    </w:p>
    <w:p w:rsidR="009A4719" w:rsidRDefault="009A4719" w:rsidP="009A47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участвовать в дискуссии</w:t>
      </w:r>
    </w:p>
    <w:p w:rsidR="009A4719" w:rsidRDefault="009A4719" w:rsidP="009A47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высказывать и аргументировать свою точку зрения</w:t>
      </w:r>
    </w:p>
    <w:p w:rsidR="009A4719" w:rsidRDefault="009A4719" w:rsidP="009A47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формулировать рекомендации по защите права  собственности</w:t>
      </w:r>
    </w:p>
    <w:p w:rsidR="009A4719" w:rsidRDefault="009A4719" w:rsidP="009A47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анализировать источники и проблемные ситуации</w:t>
      </w:r>
    </w:p>
    <w:p w:rsidR="009A4719" w:rsidRDefault="009A4719" w:rsidP="009A4719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Отношения, ценности, внутренние установки:</w:t>
      </w:r>
    </w:p>
    <w:p w:rsidR="009A4719" w:rsidRDefault="009A4719" w:rsidP="009A47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осознать ценность права. </w:t>
      </w:r>
    </w:p>
    <w:p w:rsidR="009A4719" w:rsidRDefault="009A4719" w:rsidP="009A4719">
      <w:pPr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Методические рекомендации по проведению урока.</w:t>
      </w:r>
    </w:p>
    <w:p w:rsidR="009A4719" w:rsidRDefault="009A4719" w:rsidP="009A471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Цели урока: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4719" w:rsidRDefault="009A4719" w:rsidP="009A471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формирование   правовой культуры  учащихся.</w:t>
      </w:r>
    </w:p>
    <w:p w:rsidR="009A4719" w:rsidRDefault="009A4719" w:rsidP="009A471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Привить уважение к  правам  человека и гражданина. </w:t>
      </w:r>
    </w:p>
    <w:p w:rsidR="009A4719" w:rsidRDefault="009A4719" w:rsidP="009A4719">
      <w:pPr>
        <w:ind w:firstLine="567"/>
        <w:jc w:val="both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Краткое описание идеи</w:t>
      </w:r>
      <w:r>
        <w:rPr>
          <w:b/>
          <w:i/>
          <w:sz w:val="24"/>
          <w:szCs w:val="24"/>
        </w:rPr>
        <w:t xml:space="preserve"> </w:t>
      </w:r>
    </w:p>
    <w:p w:rsidR="009A4719" w:rsidRDefault="009A4719" w:rsidP="009A471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Собственность как экономическая категория появилась вместе с человеческим обществом.</w:t>
      </w:r>
    </w:p>
    <w:p w:rsidR="009A4719" w:rsidRDefault="009A4719" w:rsidP="009A471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 современной  рыночной экономики право собственности, частная  собственность – главный её  двигатель. Сегодня  трудно представить себе, как может  человек  жить  без собственности.</w:t>
      </w:r>
    </w:p>
    <w:p w:rsidR="009A4719" w:rsidRDefault="009A4719" w:rsidP="009A471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Немецкий  философ Гегель писал, что «собственность человека является  предпосылкой его свободы, она  дана  природой».</w:t>
      </w:r>
    </w:p>
    <w:p w:rsidR="009A4719" w:rsidRDefault="009A4719" w:rsidP="009A4719">
      <w:pPr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идея урока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познакомить учащихся с  понятием собственность, усвоить  значение роли собственности в жизни гражданина  РФ, государства в целом. Урок изучения нового материала с использованием  интерактивных методов обучения.</w:t>
      </w:r>
    </w:p>
    <w:p w:rsidR="009A4719" w:rsidRDefault="009A4719" w:rsidP="009A471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понятия:  собственность – </w:t>
      </w:r>
      <w:r>
        <w:rPr>
          <w:rFonts w:ascii="Times New Roman" w:hAnsi="Times New Roman" w:cs="Times New Roman"/>
          <w:b/>
          <w:i/>
          <w:sz w:val="24"/>
          <w:szCs w:val="24"/>
        </w:rPr>
        <w:t>это возможность владеть, пользоваться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распоряжаться своим имуществом (вещью).</w:t>
      </w:r>
    </w:p>
    <w:p w:rsidR="009A4719" w:rsidRDefault="009A4719" w:rsidP="009A471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Право собственности </w:t>
      </w:r>
      <w:r>
        <w:rPr>
          <w:rFonts w:ascii="Times New Roman" w:hAnsi="Times New Roman" w:cs="Times New Roman"/>
          <w:b/>
          <w:i/>
          <w:sz w:val="24"/>
          <w:szCs w:val="24"/>
        </w:rPr>
        <w:t>-  это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совокупность правовых норм, устанавливающих, как можно владеть, пользоваться и распоряжаться имуществом, а также предусматривающих защиту этих правомочий.</w:t>
      </w:r>
    </w:p>
    <w:p w:rsidR="009A4719" w:rsidRDefault="009A4719" w:rsidP="009A47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собственность?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 право собственности?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и  сравните формы  собственности.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ли гражданин сам защищать свою собственность?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ли наказывать за нарушение права собственности?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 каких условиях можно лишить человека его собственности?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связано право собственности с другими правами человека?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ресурсы):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1.Схемы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«Правомочия собственника», «Формы собственности».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2.ст.209-217 Гражданского Кодекса РФ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3.Носов Н.Незнайка на луне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М.,1999.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4.Булгаков М.Собачье сердце.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5.Певцова Е. Право в нашей жизни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М., «Русское слово»,2007.</w:t>
      </w:r>
    </w:p>
    <w:p w:rsidR="009A4719" w:rsidRDefault="009A4719" w:rsidP="009A4719">
      <w:pPr>
        <w:rPr>
          <w:rFonts w:ascii="Times New Roman" w:hAnsi="Times New Roman" w:cs="Times New Roman"/>
          <w:b/>
          <w:sz w:val="24"/>
          <w:szCs w:val="24"/>
        </w:rPr>
      </w:pPr>
    </w:p>
    <w:p w:rsidR="009A4719" w:rsidRDefault="009A4719" w:rsidP="009A47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Постановка проблемы:</w:t>
      </w:r>
    </w:p>
    <w:p w:rsidR="009A4719" w:rsidRDefault="009A4719" w:rsidP="009A471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Собственность – предпосылка свободы?! </w:t>
      </w:r>
    </w:p>
    <w:p w:rsidR="009A4719" w:rsidRDefault="009A4719" w:rsidP="009A47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Мотивация (</w:t>
      </w:r>
      <w:r w:rsidRPr="009A4719">
        <w:rPr>
          <w:rFonts w:ascii="Times New Roman" w:hAnsi="Times New Roman" w:cs="Times New Roman"/>
          <w:sz w:val="24"/>
          <w:szCs w:val="24"/>
        </w:rPr>
        <w:t>предлагаю на выбор либо притча, либо провокация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1.Притча отказ от собственности.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Однажды ученик спросил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Благословенного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: «Как понять исполнение заповеди отказа от собственности? Один ученик покинул все вещи, но Учитель продолжал упрекать его в собственности. Другой оставался в окружении вещей, но не заслужил упрека».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«Чувство собственности измеряется не вещами, но мыслями. Можно иметь вещи и не быть собственником».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Будда постоянно советовал иметь как можно меньше вещей, чтобы не отдавать им слишком много времени.</w:t>
      </w:r>
    </w:p>
    <w:p w:rsidR="009A4719" w:rsidRDefault="009A4719" w:rsidP="009A47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2.Элемент провокации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Учитель обращается к учащимся  с просьбой  собрать сотовые телефоны. Собирает телефоны. Убирает в стол и запирает. Говорит спасибо. Ждет реакции учащихся, выдерживает паузу.</w:t>
      </w:r>
    </w:p>
    <w:p w:rsidR="009A4719" w:rsidRDefault="009A4719" w:rsidP="009A471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Информационный блок.</w:t>
      </w:r>
      <w:proofErr w:type="gramEnd"/>
    </w:p>
    <w:p w:rsidR="009A4719" w:rsidRDefault="00051634" w:rsidP="009A4719">
      <w:pPr>
        <w:rPr>
          <w:rFonts w:ascii="Times New Roman" w:hAnsi="Times New Roman" w:cs="Times New Roman"/>
          <w:sz w:val="24"/>
          <w:szCs w:val="24"/>
        </w:rPr>
      </w:pPr>
      <w:r w:rsidRPr="00051634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30.95pt;margin-top:39.2pt;width:192.75pt;height:30pt;z-index:251640832">
            <v:textbox>
              <w:txbxContent>
                <w:p w:rsidR="009A4719" w:rsidRDefault="009A4719" w:rsidP="009A471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Собственность</w:t>
                  </w:r>
                </w:p>
              </w:txbxContent>
            </v:textbox>
          </v:shape>
        </w:pict>
      </w:r>
      <w:r w:rsidRPr="00051634"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1" type="#_x0000_t122" style="position:absolute;margin-left:122.7pt;margin-top:25.7pt;width:213.75pt;height:54pt;z-index:251641856" fillcolor="#4f81bd [3204]" strokecolor="#f2f2f2 [3041]" strokeweight="3pt">
            <v:shadow on="t" type="perspective" color="#243f60 [1604]" opacity=".5" offset="1pt" offset2="-1pt"/>
          </v:shape>
        </w:pict>
      </w:r>
      <w:r w:rsidR="009A4719">
        <w:rPr>
          <w:rFonts w:ascii="Times New Roman" w:hAnsi="Times New Roman" w:cs="Times New Roman"/>
          <w:sz w:val="24"/>
          <w:szCs w:val="24"/>
        </w:rPr>
        <w:t>1.Подберите слова ассоциации к понятию «собственность» (Составление кластера).</w:t>
      </w:r>
    </w:p>
    <w:p w:rsidR="009A4719" w:rsidRDefault="009A4719" w:rsidP="009A4719">
      <w:pPr>
        <w:rPr>
          <w:rFonts w:ascii="Times New Roman" w:hAnsi="Times New Roman" w:cs="Times New Roman"/>
          <w:sz w:val="24"/>
          <w:szCs w:val="24"/>
        </w:rPr>
      </w:pPr>
    </w:p>
    <w:p w:rsidR="009A4719" w:rsidRDefault="00051634" w:rsidP="009A4719">
      <w:pPr>
        <w:rPr>
          <w:rFonts w:ascii="Times New Roman" w:hAnsi="Times New Roman" w:cs="Times New Roman"/>
          <w:sz w:val="24"/>
          <w:szCs w:val="24"/>
        </w:rPr>
      </w:pPr>
      <w:r w:rsidRPr="00051634">
        <w:pict>
          <v:oval id="_x0000_s1026" style="position:absolute;margin-left:89.7pt;margin-top:176.45pt;width:191.25pt;height:36.75pt;z-index:251674624" fillcolor="#8db3e2 [1311]"/>
        </w:pict>
      </w:r>
      <w:r w:rsidRPr="00051634">
        <w:pict>
          <v:oval id="_x0000_s1027" style="position:absolute;margin-left:323.7pt;margin-top:22.7pt;width:161.25pt;height:48pt;z-index:251672576" fillcolor="#8db3e2 [1311]"/>
        </w:pict>
      </w:r>
      <w:r w:rsidRPr="00051634">
        <w:pict>
          <v:oval id="_x0000_s1028" style="position:absolute;margin-left:-78.3pt;margin-top:44.65pt;width:155.25pt;height:48pt;z-index:251673600" fillcolor="#8db3e2 [1311]"/>
        </w:pict>
      </w:r>
      <w:r w:rsidRPr="00051634">
        <w:pict>
          <v:oval id="_x0000_s1029" style="position:absolute;margin-left:210.45pt;margin-top:76.9pt;width:251.25pt;height:45pt;z-index:251642880" fillcolor="#8db3e2 [1311]"/>
        </w:pict>
      </w:r>
      <w:r w:rsidRPr="00051634">
        <w:pict>
          <v:oval id="_x0000_s1030" style="position:absolute;margin-left:-32.55pt;margin-top:82.1pt;width:195pt;height:45pt;z-index:251643904" fillcolor="#8db3e2 [1311]"/>
        </w:pict>
      </w:r>
      <w:r w:rsidRPr="00051634">
        <w:pict>
          <v:shape id="_x0000_s1033" type="#_x0000_t202" style="position:absolute;margin-left:-62.55pt;margin-top:56.2pt;width:113.25pt;height:25.5pt;z-index:251644928">
            <v:textbox>
              <w:txbxContent>
                <w:p w:rsidR="009A4719" w:rsidRDefault="009A4719" w:rsidP="009A471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Владеть</w:t>
                  </w:r>
                </w:p>
              </w:txbxContent>
            </v:textbox>
          </v:shape>
        </w:pict>
      </w:r>
      <w:r w:rsidRPr="00051634">
        <w:pict>
          <v:shape id="_x0000_s1034" type="#_x0000_t202" style="position:absolute;margin-left:-4.05pt;margin-top:93.4pt;width:126.75pt;height:25.5pt;z-index:251645952">
            <v:textbox>
              <w:txbxContent>
                <w:p w:rsidR="009A4719" w:rsidRDefault="009A4719" w:rsidP="009A471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Пользоваться </w:t>
                  </w:r>
                </w:p>
              </w:txbxContent>
            </v:textbox>
          </v:shape>
        </w:pict>
      </w:r>
      <w:r w:rsidRPr="00051634">
        <w:pict>
          <v:shape id="_x0000_s1035" type="#_x0000_t202" style="position:absolute;margin-left:115.95pt;margin-top:181.7pt;width:155.25pt;height:22.5pt;z-index:251646976">
            <v:textbox>
              <w:txbxContent>
                <w:p w:rsidR="009A4719" w:rsidRDefault="009A4719" w:rsidP="009A471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Распоряжаться</w:t>
                  </w:r>
                </w:p>
              </w:txbxContent>
            </v:textbox>
          </v:shape>
        </w:pict>
      </w:r>
      <w:r w:rsidRPr="00051634">
        <w:pict>
          <v:shape id="_x0000_s1036" type="#_x0000_t202" style="position:absolute;margin-left:238.95pt;margin-top:87.6pt;width:197.25pt;height:23.25pt;z-index:251648000">
            <v:textbox>
              <w:txbxContent>
                <w:p w:rsidR="009A4719" w:rsidRDefault="009A4719" w:rsidP="009A471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Экономическая  категория</w:t>
                  </w:r>
                </w:p>
              </w:txbxContent>
            </v:textbox>
          </v:shape>
        </w:pict>
      </w:r>
      <w:r w:rsidRPr="00051634">
        <w:pict>
          <v:shape id="_x0000_s1037" type="#_x0000_t202" style="position:absolute;margin-left:355.2pt;margin-top:36.4pt;width:93pt;height:27.75pt;z-index:251649024">
            <v:textbox>
              <w:txbxContent>
                <w:p w:rsidR="009A4719" w:rsidRDefault="009A4719" w:rsidP="009A471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Право </w:t>
                  </w:r>
                </w:p>
              </w:txbxContent>
            </v:textbox>
          </v:shape>
        </w:pict>
      </w:r>
      <w:r w:rsidRPr="0005163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50.7pt;margin-top:30.4pt;width:117pt;height:23.25pt;flip:x;z-index:251650048" o:connectortype="straight">
            <v:stroke endarrow="block"/>
          </v:shape>
        </w:pict>
      </w:r>
      <w:r w:rsidRPr="00051634">
        <w:pict>
          <v:shape id="_x0000_s1039" type="#_x0000_t32" style="position:absolute;margin-left:280.95pt;margin-top:22.7pt;width:48pt;height:17.3pt;z-index:251651072" o:connectortype="straight">
            <v:stroke endarrow="block"/>
          </v:shape>
        </w:pict>
      </w:r>
      <w:r w:rsidRPr="00051634">
        <w:pict>
          <v:shape id="_x0000_s1040" type="#_x0000_t32" style="position:absolute;margin-left:94.95pt;margin-top:30.4pt;width:72.75pt;height:50.95pt;flip:x;z-index:251652096" o:connectortype="straight">
            <v:stroke endarrow="block"/>
          </v:shape>
        </w:pict>
      </w:r>
      <w:r w:rsidRPr="00051634">
        <w:pict>
          <v:shape id="_x0000_s1041" type="#_x0000_t32" style="position:absolute;margin-left:280.95pt;margin-top:22.7pt;width:48pt;height:56.05pt;z-index:251653120" o:connectortype="straight">
            <v:stroke endarrow="block"/>
          </v:shape>
        </w:pict>
      </w:r>
      <w:r w:rsidRPr="00051634">
        <w:pict>
          <v:shape id="_x0000_s1042" type="#_x0000_t32" style="position:absolute;margin-left:184.95pt;margin-top:36.4pt;width:0;height:143.4pt;z-index:251654144" o:connectortype="straight">
            <v:stroke endarrow="block"/>
          </v:shape>
        </w:pict>
      </w:r>
      <w:r w:rsidRPr="00051634">
        <w:pict>
          <v:oval id="_x0000_s1043" style="position:absolute;margin-left:-4.05pt;margin-top:129.95pt;width:189pt;height:44.25pt;z-index:251655168" fillcolor="#8db3e2 [1311]"/>
        </w:pict>
      </w:r>
      <w:r w:rsidRPr="00051634">
        <w:pict>
          <v:oval id="_x0000_s1044" style="position:absolute;margin-left:210.45pt;margin-top:134.45pt;width:189pt;height:44.25pt;z-index:251656192" fillcolor="#8db3e2 [1311]"/>
        </w:pict>
      </w:r>
      <w:r w:rsidRPr="00051634">
        <w:pict>
          <v:shape id="_x0000_s1045" type="#_x0000_t202" style="position:absolute;margin-left:25.2pt;margin-top:139.7pt;width:132pt;height:24pt;z-index:251657216">
            <v:textbox style="mso-next-textbox:#_x0000_s1045">
              <w:txbxContent>
                <w:p w:rsidR="009A4719" w:rsidRDefault="009A4719" w:rsidP="009A471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Имущество </w:t>
                  </w:r>
                </w:p>
              </w:txbxContent>
            </v:textbox>
          </v:shape>
        </w:pict>
      </w:r>
      <w:r w:rsidRPr="00051634">
        <w:pict>
          <v:shape id="_x0000_s1046" type="#_x0000_t202" style="position:absolute;margin-left:246.45pt;margin-top:144.95pt;width:119.25pt;height:27pt;z-index:251658240">
            <v:textbox style="mso-next-textbox:#_x0000_s1046">
              <w:txbxContent>
                <w:p w:rsidR="009A4719" w:rsidRDefault="009A4719" w:rsidP="009A471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Вещь</w:t>
                  </w:r>
                </w:p>
              </w:txbxContent>
            </v:textbox>
          </v:shape>
        </w:pict>
      </w:r>
      <w:r w:rsidRPr="00051634">
        <w:pict>
          <v:shape id="_x0000_s1047" type="#_x0000_t32" style="position:absolute;margin-left:141.45pt;margin-top:36.4pt;width:43.5pt;height:100.35pt;flip:x;z-index:251659264" o:connectortype="straight">
            <v:stroke endarrow="block"/>
          </v:shape>
        </w:pict>
      </w:r>
      <w:r w:rsidRPr="00051634">
        <w:pict>
          <v:shape id="_x0000_s1048" type="#_x0000_t32" style="position:absolute;margin-left:184.95pt;margin-top:36.4pt;width:54pt;height:117.6pt;z-index:251660288" o:connectortype="straight">
            <v:stroke endarrow="block"/>
          </v:shape>
        </w:pict>
      </w:r>
    </w:p>
    <w:p w:rsidR="009A4719" w:rsidRDefault="009A4719" w:rsidP="009A4719">
      <w:pPr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2.Сгруппируйте слова и попытайтесь самостоятельно дать определение понятию «собственность»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ответы учащихся)</w:t>
      </w:r>
    </w:p>
    <w:p w:rsidR="009A4719" w:rsidRDefault="009A4719" w:rsidP="009A471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Собственность-это совокупность правовых норм, устанавливающих, как можно владеть, пользоваться и распоряжаться имуществом</w:t>
      </w:r>
    </w:p>
    <w:p w:rsidR="009A4719" w:rsidRDefault="00FA30CC" w:rsidP="009A471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61" type="#_x0000_t202" style="position:absolute;margin-left:242.7pt;margin-top:35.75pt;width:202.5pt;height:27pt;z-index:251675648">
            <v:textbox>
              <w:txbxContent>
                <w:p w:rsidR="00FA30CC" w:rsidRPr="00FA30CC" w:rsidRDefault="00FA30C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A30CC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Владение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051634" w:rsidRPr="00051634">
        <w:pict>
          <v:shape id="_x0000_s1054" type="#_x0000_t202" style="position:absolute;margin-left:238.95pt;margin-top:31pt;width:206.25pt;height:24.75pt;z-index:251661312">
            <v:textbox style="mso-next-textbox:#_x0000_s1054">
              <w:txbxContent>
                <w:p w:rsidR="009A4719" w:rsidRDefault="009A4719" w:rsidP="009A471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Владение (имею)</w:t>
                  </w:r>
                </w:p>
              </w:txbxContent>
            </v:textbox>
          </v:shape>
        </w:pict>
      </w:r>
      <w:r w:rsidR="00051634" w:rsidRPr="00051634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9" type="#_x0000_t176" style="position:absolute;margin-left:226.2pt;margin-top:25.2pt;width:235.5pt;height:45.75pt;z-index:251662336" fillcolor="yellow"/>
        </w:pict>
      </w:r>
      <w:r w:rsidR="009A4719">
        <w:rPr>
          <w:rFonts w:ascii="Times New Roman" w:hAnsi="Times New Roman" w:cs="Times New Roman"/>
          <w:sz w:val="24"/>
          <w:szCs w:val="24"/>
        </w:rPr>
        <w:t xml:space="preserve">3.Исходя из определения, определите правомочия собственника и составьте схему, зафиксировав записи в тетрадь. </w:t>
      </w:r>
    </w:p>
    <w:p w:rsidR="009A4719" w:rsidRDefault="00051634" w:rsidP="009A4719">
      <w:pPr>
        <w:rPr>
          <w:rFonts w:ascii="Times New Roman" w:hAnsi="Times New Roman" w:cs="Times New Roman"/>
          <w:sz w:val="24"/>
          <w:szCs w:val="24"/>
        </w:rPr>
      </w:pPr>
      <w:r w:rsidRPr="00051634">
        <w:pict>
          <v:shape id="_x0000_s1053" type="#_x0000_t202" style="position:absolute;margin-left:-51.3pt;margin-top:82.25pt;width:198.75pt;height:29.25pt;z-index:251663360">
            <v:textbox style="mso-next-textbox:#_x0000_s1053">
              <w:txbxContent>
                <w:p w:rsidR="009A4719" w:rsidRDefault="009A4719" w:rsidP="009A4719"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Правомочия собственника</w:t>
                  </w:r>
                </w:p>
              </w:txbxContent>
            </v:textbox>
          </v:shape>
        </w:pict>
      </w:r>
      <w:r w:rsidRPr="00051634">
        <w:pict>
          <v:shape id="_x0000_s1052" type="#_x0000_t176" style="position:absolute;margin-left:-67.8pt;margin-top:74.75pt;width:235.5pt;height:45.75pt;z-index:251664384" fillcolor="yellow"/>
        </w:pict>
      </w:r>
      <w:r w:rsidR="009A47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A4719" w:rsidRDefault="00051634" w:rsidP="009A4719">
      <w:pPr>
        <w:rPr>
          <w:rFonts w:ascii="Times New Roman" w:hAnsi="Times New Roman" w:cs="Times New Roman"/>
          <w:sz w:val="24"/>
          <w:szCs w:val="24"/>
        </w:rPr>
      </w:pPr>
      <w:r w:rsidRPr="00051634">
        <w:pict>
          <v:shape id="_x0000_s1050" type="#_x0000_t176" style="position:absolute;margin-left:231.45pt;margin-top:86.8pt;width:235.5pt;height:69.75pt;z-index:251665408" fillcolor="yellow"/>
        </w:pict>
      </w:r>
      <w:r w:rsidRPr="00051634">
        <w:pict>
          <v:shape id="_x0000_s1051" type="#_x0000_t176" style="position:absolute;margin-left:226.2pt;margin-top:16.85pt;width:235.5pt;height:54.55pt;z-index:251666432" fillcolor="yellow"/>
        </w:pict>
      </w:r>
      <w:r w:rsidRPr="00051634">
        <w:pict>
          <v:shape id="_x0000_s1055" type="#_x0000_t202" style="position:absolute;margin-left:232.2pt;margin-top:34.3pt;width:213pt;height:22.5pt;z-index:251667456">
            <v:textbox style="mso-next-textbox:#_x0000_s1055">
              <w:txbxContent>
                <w:p w:rsidR="009A4719" w:rsidRDefault="009A4719" w:rsidP="009A471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Пользование (извлекаю пользу)</w:t>
                  </w:r>
                </w:p>
              </w:txbxContent>
            </v:textbox>
          </v:shape>
        </w:pict>
      </w:r>
      <w:r w:rsidRPr="00051634">
        <w:pict>
          <v:shape id="_x0000_s1056" type="#_x0000_t202" style="position:absolute;margin-left:238.95pt;margin-top:102.75pt;width:216.75pt;height:41.25pt;z-index:251668480">
            <v:textbox style="mso-next-textbox:#_x0000_s1056">
              <w:txbxContent>
                <w:p w:rsidR="009A4719" w:rsidRDefault="009A4719" w:rsidP="009A47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Распоряжение </w:t>
                  </w:r>
                </w:p>
                <w:p w:rsidR="009A4719" w:rsidRDefault="009A4719" w:rsidP="009A47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(определяю судьбу вещи)</w:t>
                  </w:r>
                </w:p>
              </w:txbxContent>
            </v:textbox>
          </v:shape>
        </w:pict>
      </w:r>
      <w:r w:rsidRPr="00051634">
        <w:pict>
          <v:shape id="_x0000_s1057" type="#_x0000_t32" style="position:absolute;margin-left:170.7pt;margin-top:3.35pt;width:57pt;height:66.55pt;flip:y;z-index:251669504" o:connectortype="straight"/>
        </w:pict>
      </w:r>
      <w:r w:rsidRPr="00051634">
        <w:pict>
          <v:shape id="_x0000_s1058" type="#_x0000_t32" style="position:absolute;margin-left:167.7pt;margin-top:70.65pt;width:63.75pt;height:61.7pt;flip:x y;z-index:251670528" o:connectortype="straight"/>
        </w:pict>
      </w:r>
      <w:r w:rsidRPr="00051634">
        <w:pict>
          <v:shape id="_x0000_s1059" type="#_x0000_t32" style="position:absolute;margin-left:171.45pt;margin-top:70.65pt;width:60pt;height:1.5pt;flip:x y;z-index:251671552" o:connectortype="straight"/>
        </w:pict>
      </w:r>
    </w:p>
    <w:p w:rsidR="009A4719" w:rsidRDefault="009A4719" w:rsidP="009A4719">
      <w:pPr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4.Слово учителя.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  собственности — это   совокупность   правовых норм, закрепляющих и регулирующих отношения в связи с принадлежностью государству, юридическим и физическим лицам материальных благ. Это право собственности в объективном смысле. А субъективное право собственности — это право собственности  конкретных субъектов:  государства, юридического или физического лица.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Собственнику имущества принадлежат следующие правомочия право владения (возможность иметь имущество в своем хозяйстве), пользования (возможность получать от этого пользу) и распоряжения (возможность определять судьбу вещи: продать, сдать в аренду и т.д.). Собственник вправе по своему усмотрению совершать в отношении принадлежащего ему имущества любые действия, не противоречащие закону.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собственности - это совокупность юридических норм, закрепляющих и регулирующих отношения, возникающие по поводу присвоения материальных благ.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права собственности, закрепленные в Конституции РФ и в Гражданском Кодексе РФ, способствуют развитию различных форм собственности: государственной, частной, муниципальной и др.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гражданском праве понятие права собственности используется: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 объективном смысле, как система юридических норм, регулирующих общественные отношения по поводу владения, пользования и распоряжения имуществом;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 субъективном смысле, как предусмотренная законом мера поведения для собственника по владению, пользованию и распоряжению имуществом по своему усмотрению.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имущества обладает следующими правами: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правом владения (т.е. возможностью иметь имущество в своем хозяйстве);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правом пользования (т.е. возможностью использовать имущество в своих интересах);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правом распоряжения (т.е. возможностью определять судьбу своего имущества: продавать, менять, сдавать в аренду и т. д.).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собственника есть право совершать с принадлежащим ему имуществом любые действия, не противоречащие закону. Помимо наделения его широким объемом правомочий, право собственности предполагает, одновременно, и обязанности по содержанию, расходам и иным мерам, поддерживающим имущество в нормальном состоянии.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5.Используя  ст.209-217 Гражданского Кодекса РФ  определите  и сравните формы собственности. (</w:t>
      </w:r>
      <w:r>
        <w:rPr>
          <w:rFonts w:ascii="Times New Roman" w:hAnsi="Times New Roman" w:cs="Times New Roman"/>
          <w:i/>
          <w:sz w:val="24"/>
          <w:szCs w:val="24"/>
        </w:rPr>
        <w:t>ПРИЛОЖЕНИЕ №1)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учащихся.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Российской Федерации признаются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частная </w:t>
      </w:r>
      <w:r>
        <w:rPr>
          <w:rFonts w:ascii="Times New Roman" w:hAnsi="Times New Roman" w:cs="Times New Roman"/>
          <w:sz w:val="24"/>
          <w:szCs w:val="24"/>
        </w:rPr>
        <w:t xml:space="preserve">(собственность граждан и юридических лиц), </w:t>
      </w: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государственная </w:t>
      </w:r>
      <w:r>
        <w:rPr>
          <w:rFonts w:ascii="Times New Roman" w:hAnsi="Times New Roman" w:cs="Times New Roman"/>
          <w:sz w:val="24"/>
          <w:szCs w:val="24"/>
        </w:rPr>
        <w:t xml:space="preserve">(федеральная собственность и собственность субъектов РФ), </w:t>
      </w:r>
      <w:r>
        <w:rPr>
          <w:rFonts w:ascii="Times New Roman" w:hAnsi="Times New Roman" w:cs="Times New Roman"/>
          <w:b/>
          <w:sz w:val="24"/>
          <w:szCs w:val="24"/>
        </w:rPr>
        <w:t>муниципальная</w:t>
      </w:r>
      <w:r>
        <w:rPr>
          <w:rFonts w:ascii="Times New Roman" w:hAnsi="Times New Roman" w:cs="Times New Roman"/>
          <w:sz w:val="24"/>
          <w:szCs w:val="24"/>
        </w:rPr>
        <w:t xml:space="preserve"> (имущество городских и сельских поселений, а также других муниципальных образований) и </w:t>
      </w:r>
      <w:r>
        <w:rPr>
          <w:rFonts w:ascii="Times New Roman" w:hAnsi="Times New Roman" w:cs="Times New Roman"/>
          <w:b/>
          <w:sz w:val="24"/>
          <w:szCs w:val="24"/>
        </w:rPr>
        <w:t>иные формы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иным формам собственности можно отнести собственность общественных организаций, иностранцев, собственность совместных предприятий и др. 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Аналитический блок (интерактивная часть урока).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сих пор не утихают споры по поводу следующего уголовного дела.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Иванов, уезжая на отдых, поставил свою квартиру на охрану органами внутренних дел. Однако этой меры ему показалось мало. На столе он оставил початую бутылку отравленного коньяка. Отравленными оказались сами милиционеры.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одной стороны, многие замечают, что нельзя защищать собственность такими  способами.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первых, ценность жизни человека, пусть даже вора, не совместима  с ценностью имущества, хотя бы и очень дорого. Во- вторых, пострадать от таких мер может и невиновный человек, случайно оказавшийся в квартире (например, прорвало трубы, квартиру пришлось вскрывать работникам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другой стороны, можно найти и оправдание таким действиям. В самом деле, квартира является собственностью виновного, никто без его разрешения не мог в неё войти, а уж тем более  трогать его вещи. У себя в квартире каждый может хранить не запрещенные законом вещи. Если яд, которым был отравлен коньяк, разрешен, то почему я не могу оставить его на столе? В моей квартире никто случайно оказаться не мог. А уж тем более никто не должен был «случайно» распивать мои спиртные напитки.</w:t>
      </w:r>
    </w:p>
    <w:p w:rsidR="009A4719" w:rsidRP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719">
        <w:rPr>
          <w:rFonts w:ascii="Times New Roman" w:hAnsi="Times New Roman" w:cs="Times New Roman"/>
          <w:b/>
          <w:sz w:val="24"/>
          <w:szCs w:val="24"/>
        </w:rPr>
        <w:t>Какой точки зрения придерживаетесь вы?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делится на  2 группы.  Каждой группе дается задание.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 должна привести аргументы в пользу  действий Иванова.</w:t>
      </w:r>
    </w:p>
    <w:p w:rsidR="009A4719" w:rsidRP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A4719">
        <w:rPr>
          <w:rFonts w:ascii="Times New Roman" w:hAnsi="Times New Roman" w:cs="Times New Roman"/>
          <w:b/>
          <w:i/>
          <w:sz w:val="24"/>
          <w:szCs w:val="24"/>
        </w:rPr>
        <w:t>Иванов имел полное право защищать свою собственность.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 должна привести аргументы против неправомерных действий Иванова.</w:t>
      </w:r>
    </w:p>
    <w:p w:rsidR="009A4719" w:rsidRP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A4719">
        <w:rPr>
          <w:rFonts w:ascii="Times New Roman" w:hAnsi="Times New Roman" w:cs="Times New Roman"/>
          <w:b/>
          <w:i/>
          <w:sz w:val="24"/>
          <w:szCs w:val="24"/>
        </w:rPr>
        <w:t>Иванов не имел право таким способом защищать свою собственность, жизнь человека бесценна.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Аналитический блок.</w:t>
      </w:r>
    </w:p>
    <w:p w:rsidR="009A4719" w:rsidRDefault="009A4719" w:rsidP="009A471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группе дается задание.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группа на основе статей  Гражданского Кодекса РФ составьте схему  «Субъекты права собственности».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группа составляет советы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потерявшему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документы на собственность. 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После выполнения заданий  идет обмен информацией,  схема  и советы фиксируются учащимися во время ответа каждой группы в тетрадь.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2.В обществе на протяжении многих лет шла дискуссия о необходимости частной собственности. Одни утверждают, что она зло, жадность, другие считают, что только частная собственность  помогает человеку добиться успеха в жизни. В нашем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обществе есть частная собственность встает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вопрос « Стоит ли ограничивать право собственности?» 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группа подбирает аргументы в защиту тезиса « Право частной собственности свято. Его нельзя ограничивать, иначе начнется произвол» 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группа аргументирует позицию о необходимости ограничить частную собственность, признать, что именно она может стать  основой многочисленных проблем во взаимоотношениях между людьми.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группа решает проблему « Может ли собственность  стать предпосылкой свободы?»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719" w:rsidRDefault="009A4719" w:rsidP="009A4719">
      <w:pPr>
        <w:pStyle w:val="a3"/>
        <w:ind w:firstLine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Рефлексия. Предлагается учащимся составить </w:t>
      </w:r>
      <w:proofErr w:type="gramStart"/>
      <w:r>
        <w:rPr>
          <w:rFonts w:ascii="Times New Roman" w:hAnsi="Times New Roman"/>
          <w:color w:val="000000"/>
        </w:rPr>
        <w:t>групповые</w:t>
      </w:r>
      <w:proofErr w:type="gramEnd"/>
      <w:r>
        <w:rPr>
          <w:rFonts w:ascii="Times New Roman" w:hAnsi="Times New Roman"/>
          <w:color w:val="000000"/>
        </w:rPr>
        <w:t xml:space="preserve"> или индивидуальные </w:t>
      </w:r>
      <w:proofErr w:type="spellStart"/>
      <w:r>
        <w:rPr>
          <w:rFonts w:ascii="Times New Roman" w:hAnsi="Times New Roman"/>
          <w:color w:val="000000"/>
        </w:rPr>
        <w:t>синквейны</w:t>
      </w:r>
      <w:proofErr w:type="spellEnd"/>
      <w:r>
        <w:rPr>
          <w:rFonts w:ascii="Times New Roman" w:hAnsi="Times New Roman"/>
          <w:color w:val="000000"/>
        </w:rPr>
        <w:t xml:space="preserve"> по теме урока.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На первой строчке записывается одно слово — существительное. Это и есть тема </w:t>
      </w:r>
      <w:proofErr w:type="spellStart"/>
      <w:r>
        <w:rPr>
          <w:rFonts w:ascii="Times New Roman" w:hAnsi="Times New Roman"/>
          <w:color w:val="000000"/>
        </w:rPr>
        <w:t>синквейна</w:t>
      </w:r>
      <w:proofErr w:type="spellEnd"/>
      <w:r>
        <w:rPr>
          <w:rFonts w:ascii="Times New Roman" w:hAnsi="Times New Roman"/>
          <w:color w:val="000000"/>
        </w:rPr>
        <w:t xml:space="preserve">. На второй - пишется два прилагательных, раскрывающих его тему. На третьей - записываются три глагола, описывающих действия, относящиеся к теме </w:t>
      </w:r>
      <w:proofErr w:type="spellStart"/>
      <w:r>
        <w:rPr>
          <w:rFonts w:ascii="Times New Roman" w:hAnsi="Times New Roman"/>
          <w:color w:val="000000"/>
        </w:rPr>
        <w:t>синквейна</w:t>
      </w:r>
      <w:proofErr w:type="spellEnd"/>
      <w:r>
        <w:rPr>
          <w:rFonts w:ascii="Times New Roman" w:hAnsi="Times New Roman"/>
          <w:color w:val="000000"/>
        </w:rPr>
        <w:t xml:space="preserve">. На четвертой - размещается целая фраза, предложение, состоящее из нескольких слов, с помощью которого ученик </w:t>
      </w:r>
      <w:proofErr w:type="gramStart"/>
      <w:r>
        <w:rPr>
          <w:rFonts w:ascii="Times New Roman" w:hAnsi="Times New Roman"/>
          <w:color w:val="000000"/>
        </w:rPr>
        <w:t>высказывает свое отношение</w:t>
      </w:r>
      <w:proofErr w:type="gramEnd"/>
      <w:r>
        <w:rPr>
          <w:rFonts w:ascii="Times New Roman" w:hAnsi="Times New Roman"/>
          <w:color w:val="000000"/>
        </w:rPr>
        <w:t xml:space="preserve"> к теме. Последняя строчка — это слово-резюме, которое дает новую интерпретацию темы, позволяет выразить личное отношение.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Написать эссе по предложенным высказываниям: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719" w:rsidRDefault="009A4719" w:rsidP="009A471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 Собственность – ловушка, то что мы считаем в своем владении, на самом деле владеет нами»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А.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Карр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A4719" w:rsidRDefault="009A4719" w:rsidP="009A471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 Без труда и без законной, нормальной собственности человек не может жить, развращается, обращается в зверя»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Ф.Достоевский)</w:t>
      </w:r>
    </w:p>
    <w:p w:rsidR="009A4719" w:rsidRDefault="009A4719" w:rsidP="009A471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«Когда  человек  освобождается от частной собственности,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он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прежде всего перестает чувствовать свое я». (А.Луначарский)</w:t>
      </w:r>
    </w:p>
    <w:p w:rsidR="009A4719" w:rsidRDefault="009A4719" w:rsidP="009A471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«Что важно для человека – жить для вещей и все терять с последним дыханием или жить для людей и после смерти жить среди живых?»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№1 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13. ОБЩИЕ ПОЛОЖЕНИЯ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Статья 209. Содержание права собственности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Собственнику принадлежат права владения, пользования и распоряжения своим имуществом.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Собственник вправе по своему усмотрению совершать в отношении принадлежащего ему имущества любые действия, не противоречащие закону и иным правовым актам и не нарушающие права и охраняемые законом интересы других лиц, в том числе отчуждать свое имущество в собственность другим лицам, передавать им, оставаясь собственником, права владения, пользования и распоряжения имуществом, отдавать имущество в залог и обременять его другими способами, распоряжаться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 иным образом.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Владение, пользование и распоряжение землей и другими природными ресурсами в той мере, в какой их оборот допускается законом (статья 129), осуществляются их собственником свободно, если это не наносит ущерба окружающей среде и не нарушает прав и законных интересов других лиц.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Собственник может передать свое имущество в доверительное управление другому лицу (доверительному управляющему). Передача имущества в доверительное управление не влечет перехода права собственности к доверительному управляющему, который обязан осуществлять управление имуществом в интересах собственника или указанного им третьего лица.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212. Субъекты права собственности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Российской Федерации признаются частная, государственная, муниципальная и иные формы собственности.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Имущество может находиться в собственности граждан и юридических лиц, а также Российской Федерации, субъектов Российской Федерации, муниципальных образований.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Особенности приобретения и прекращения права собственности на имущество, владения, пользования и распоряжения им в зависимости от того, находится имущество в собственности гражданина или юридического лица, в собственности Российской Федерации, субъекта Российской Федерации или муниципального образования, могут устанавливаться лишь законом.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 определяются виды имущества, которые могут находиться только в государственной или муниципальной собственности.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Права всех собственников защищаются равным образом.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213. Право собственности граждан и юридических лиц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собственности граждан и юридических лиц может находиться любое имущество, за исключением отдельных видов имущества, которое в соответствии с законом не может принадлежать гражданам или юридическим лицам.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Количество и стоимость имущества, находящегося в собственности граждан и юридических лиц, не ограничиваются, за исключением случаев, когда такие ограничения установлены законом в целях, предусмотренных пунктом 2 статьи 1 настоящего Кодекса.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Коммерческие и некоммерческие организации, кроме государственных и муниципальных предприятий, а также учреждений, являются собственниками имущества, переданного им в качестве вкладов (взносов) их учредителями (участниками, членами), а также имущества, приобретенного этими юридическими лицами по иным основаниям.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Федерального закона от 03.11.2006 N 175-ФЗ)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Общественные и религиозные организации (объединения), благотворительные и иные фонды являются собственниками приобретенного ими имущества и могут использовать его лишь для достижения целей, предусмотренных их учредительными документами. Учредители (участники, члены) этих организаций утрачивают право на имущество, переданное ими в собственность соответствующей организации. В случае ликвидации такой организации ее имущество, оставшееся после удовлетворения требований кредиторов, используется в целях, указанных в ее учредительных документах.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214. Право государственной собственности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Государственной собственностью в Российской Федерации является имущество, принадлежащее на праве собственности Российской Федерации (федеральная собственность), и имущество, принадлежащее на праве собственности субъектам Российской Федерации - республикам, краям, областям, городам федерального значения, автономной области, автономным округам (собственность субъекта Российской Федерации).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Земля и другие природные ресурсы, не находящиеся в собственности граждан, юридических лиц либо муниципальных образований, являются государственной собственностью.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 имени Российской Федерации и субъектов Российской Федерации права собственника осуществляют органы и лица, указанные в статье 125 настоящего Кодекса.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Имущество, находящееся в государственной собственности, закрепляется за государственными предприятиями и учреждениями во владение, пользование и распоряжение в соответствии с настоящим Кодексом (статьи 294, 296). 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соответствующего бюджета и иное государственное имущество, не закрепленное за государственными предприятиями и учреждениями, составляют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Отнесение государственного имущества к федеральной собственности и к собственности субъектов Российской Федерации осуществляется в порядке, установленном законом.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215. Право муниципальной собственности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Имущество, принадлежащее на праве собственности городским и сельским поселениям, а также другим муниципальным образованиям, является муниципальной собственностью.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 имени муниципального образования права собственника осуществляют органы местного самоуправления и лица, указанные в статье 125 настоящего Кодекса.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Имущество, находящееся в муниципальной собственности, закрепляется за муниципальными предприятиями и учреждениями во владение, пользование и распоряжение в соответствии с настоящим Кодексом (статьи 294, 296). 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соответствующего городского, сельского поселения или другого муниципального образования.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216. Вещные права лиц, не являющихся собственниками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Вещными правами наряду с правом собственности, в частности, являются: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пожизненного наследуемого владения земельным участком (статья 265); 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постоянного (бессрочного) пользования земельным участком (статья 268); 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сервитуты (статьи 274, 277); 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хозяйственного ведения имуществом (статья 294) и право оперативного управления имуществом (статья 296). 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Вещные права на имущество могут принадлежать лицам, не являющимся собственниками этого имущества.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Переход права собственности на имущество к другому лицу не является основанием для прекращения иных вещных прав на это имущество.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Вещные права лица, не являющегося собственником, защищаются от их нарушения любым лицом в порядке, предусмотренном статьей 305 настоящего Кодекса.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217. Приватизация государственного и муниципального имущества</w:t>
      </w:r>
    </w:p>
    <w:p w:rsid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Имущество, находящееся в государственной или муниципальной собственности, может быть передано его собственником в собственность граждан и юридических лиц в порядке, предусмотренном законами о приватизации государственного и муниципального имущества.</w:t>
      </w:r>
    </w:p>
    <w:p w:rsidR="009A4719" w:rsidRP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719">
        <w:rPr>
          <w:rFonts w:ascii="Times New Roman" w:hAnsi="Times New Roman" w:cs="Times New Roman"/>
          <w:sz w:val="24"/>
          <w:szCs w:val="24"/>
        </w:rPr>
        <w:t>При приватизации государственного и муниципального имущества предусмотренные настоящим Кодексом положения, регулирующие порядок приобретения и прекращения права собственности, применяются, если законами о приватизации не предусмотрено иное.</w:t>
      </w:r>
    </w:p>
    <w:p w:rsidR="009A4719" w:rsidRPr="009A4719" w:rsidRDefault="009A4719" w:rsidP="009A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A4719" w:rsidRPr="009A4719" w:rsidSect="0012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A9C"/>
    <w:multiLevelType w:val="hybridMultilevel"/>
    <w:tmpl w:val="99166478"/>
    <w:lvl w:ilvl="0" w:tplc="4A5C116C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719"/>
    <w:rsid w:val="00051634"/>
    <w:rsid w:val="000703E6"/>
    <w:rsid w:val="001214EF"/>
    <w:rsid w:val="009A4719"/>
    <w:rsid w:val="00BE2E5E"/>
    <w:rsid w:val="00E40FEB"/>
    <w:rsid w:val="00EE561F"/>
    <w:rsid w:val="00FA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57"/>
        <o:r id="V:Rule12" type="connector" idref="#_x0000_s1048"/>
        <o:r id="V:Rule13" type="connector" idref="#_x0000_s1042"/>
        <o:r id="V:Rule14" type="connector" idref="#_x0000_s1059"/>
        <o:r id="V:Rule15" type="connector" idref="#_x0000_s1038"/>
        <o:r id="V:Rule16" type="connector" idref="#_x0000_s1040"/>
        <o:r id="V:Rule17" type="connector" idref="#_x0000_s1041"/>
        <o:r id="V:Rule18" type="connector" idref="#_x0000_s1039"/>
        <o:r id="V:Rule19" type="connector" idref="#_x0000_s1047"/>
        <o:r id="V:Rule20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A4719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A4719"/>
    <w:rPr>
      <w:rFonts w:ascii="Arial" w:eastAsia="Arial Unicode MS" w:hAnsi="Arial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A4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2595</Words>
  <Characters>14796</Characters>
  <Application>Microsoft Office Word</Application>
  <DocSecurity>0</DocSecurity>
  <Lines>123</Lines>
  <Paragraphs>34</Paragraphs>
  <ScaleCrop>false</ScaleCrop>
  <Company/>
  <LinksUpToDate>false</LinksUpToDate>
  <CharactersWithSpaces>17357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2010-01-28T19:09:00Z</dcterms:created>
  <dcterms:modified xsi:type="dcterms:W3CDTF">2010-08-25T18:59:00Z</dcterms:modified>
</cp:coreProperties>
</file>