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11" w:rsidRPr="00EC3612" w:rsidRDefault="00E31F52" w:rsidP="00CD0F27">
      <w:pPr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  <w:r w:rsidRPr="00EC3612">
        <w:rPr>
          <w:rFonts w:ascii="Times New Roman" w:hAnsi="Times New Roman" w:cs="Times New Roman"/>
          <w:color w:val="1F497D" w:themeColor="text2"/>
          <w:sz w:val="40"/>
          <w:szCs w:val="40"/>
        </w:rPr>
        <w:t>Применение технологии встречных усилий на уроках гуманитарного цикла как средства развития активной познавательной деятельности учащихся.</w:t>
      </w:r>
    </w:p>
    <w:p w:rsidR="00135A19" w:rsidRPr="00EC3612" w:rsidRDefault="00016724" w:rsidP="00135A19">
      <w:pPr>
        <w:jc w:val="right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Знания – дети удивления и любопытства.</w:t>
      </w:r>
    </w:p>
    <w:p w:rsidR="00775180" w:rsidRPr="00EC3612" w:rsidRDefault="00775180" w:rsidP="00EC36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16724" w:rsidRPr="00EC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C3612">
        <w:rPr>
          <w:rFonts w:ascii="Times New Roman" w:hAnsi="Times New Roman" w:cs="Times New Roman"/>
          <w:sz w:val="28"/>
          <w:szCs w:val="28"/>
        </w:rPr>
        <w:t xml:space="preserve">                        Луи де </w:t>
      </w:r>
      <w:r w:rsidR="00016724" w:rsidRPr="00EC3612">
        <w:rPr>
          <w:rFonts w:ascii="Times New Roman" w:hAnsi="Times New Roman" w:cs="Times New Roman"/>
          <w:sz w:val="28"/>
          <w:szCs w:val="28"/>
        </w:rPr>
        <w:t>Бройль.</w:t>
      </w:r>
      <w:r w:rsidRPr="00EC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035B8" w:rsidRPr="00EC3612" w:rsidRDefault="00BF254E" w:rsidP="00BF2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75180" w:rsidRPr="00EC3612" w:rsidRDefault="00BF254E" w:rsidP="00B0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 </w:t>
      </w:r>
      <w:r w:rsidR="00D13C88" w:rsidRPr="00EC3612">
        <w:rPr>
          <w:rFonts w:ascii="Times New Roman" w:hAnsi="Times New Roman" w:cs="Times New Roman"/>
          <w:sz w:val="28"/>
          <w:szCs w:val="28"/>
        </w:rPr>
        <w:t xml:space="preserve">     </w:t>
      </w:r>
      <w:r w:rsidRPr="00EC3612">
        <w:rPr>
          <w:rFonts w:ascii="Times New Roman" w:hAnsi="Times New Roman" w:cs="Times New Roman"/>
          <w:sz w:val="28"/>
          <w:szCs w:val="28"/>
        </w:rPr>
        <w:t>Что сделать, чтобы</w:t>
      </w:r>
      <w:r w:rsidR="00B035B8" w:rsidRPr="00EC3612">
        <w:rPr>
          <w:rFonts w:ascii="Times New Roman" w:hAnsi="Times New Roman" w:cs="Times New Roman"/>
          <w:sz w:val="28"/>
          <w:szCs w:val="28"/>
        </w:rPr>
        <w:t xml:space="preserve"> </w:t>
      </w:r>
      <w:r w:rsidRPr="00EC3612">
        <w:rPr>
          <w:rFonts w:ascii="Times New Roman" w:hAnsi="Times New Roman" w:cs="Times New Roman"/>
          <w:sz w:val="28"/>
          <w:szCs w:val="28"/>
        </w:rPr>
        <w:t>на каждый урок ребенок шёл как на праздник, чтобы загорались глаза от пусть</w:t>
      </w:r>
      <w:r w:rsidR="00B035B8" w:rsidRPr="00EC3612">
        <w:rPr>
          <w:rFonts w:ascii="Times New Roman" w:hAnsi="Times New Roman" w:cs="Times New Roman"/>
          <w:sz w:val="28"/>
          <w:szCs w:val="28"/>
        </w:rPr>
        <w:t xml:space="preserve"> </w:t>
      </w:r>
      <w:r w:rsidRPr="00EC3612">
        <w:rPr>
          <w:rFonts w:ascii="Times New Roman" w:hAnsi="Times New Roman" w:cs="Times New Roman"/>
          <w:sz w:val="28"/>
          <w:szCs w:val="28"/>
        </w:rPr>
        <w:t>маленьких, но открытий</w:t>
      </w:r>
      <w:r w:rsidR="00B035B8" w:rsidRPr="00EC3612">
        <w:rPr>
          <w:rFonts w:ascii="Times New Roman" w:hAnsi="Times New Roman" w:cs="Times New Roman"/>
          <w:sz w:val="28"/>
          <w:szCs w:val="28"/>
        </w:rPr>
        <w:t>?</w:t>
      </w:r>
      <w:r w:rsidRPr="00EC3612">
        <w:rPr>
          <w:rFonts w:ascii="Times New Roman" w:hAnsi="Times New Roman" w:cs="Times New Roman"/>
          <w:sz w:val="28"/>
          <w:szCs w:val="28"/>
        </w:rPr>
        <w:t xml:space="preserve"> </w:t>
      </w:r>
      <w:r w:rsidR="00B035B8" w:rsidRPr="00EC3612">
        <w:rPr>
          <w:rFonts w:ascii="Times New Roman" w:hAnsi="Times New Roman" w:cs="Times New Roman"/>
          <w:sz w:val="28"/>
          <w:szCs w:val="28"/>
        </w:rPr>
        <w:t>Как и многие коллеги</w:t>
      </w:r>
      <w:r w:rsidR="0026292B" w:rsidRPr="00EC3612">
        <w:rPr>
          <w:rFonts w:ascii="Times New Roman" w:hAnsi="Times New Roman" w:cs="Times New Roman"/>
          <w:sz w:val="28"/>
          <w:szCs w:val="28"/>
        </w:rPr>
        <w:t>,</w:t>
      </w:r>
      <w:r w:rsidR="00B035B8" w:rsidRPr="00EC3612">
        <w:rPr>
          <w:rFonts w:ascii="Times New Roman" w:hAnsi="Times New Roman" w:cs="Times New Roman"/>
          <w:sz w:val="28"/>
          <w:szCs w:val="28"/>
        </w:rPr>
        <w:t xml:space="preserve"> я </w:t>
      </w:r>
      <w:r w:rsidRPr="00EC3612">
        <w:rPr>
          <w:rFonts w:ascii="Times New Roman" w:hAnsi="Times New Roman" w:cs="Times New Roman"/>
          <w:sz w:val="28"/>
          <w:szCs w:val="28"/>
        </w:rPr>
        <w:t xml:space="preserve"> стараюсь избегать штампов, ищу новые</w:t>
      </w:r>
      <w:r w:rsidR="00B035B8" w:rsidRPr="00EC3612">
        <w:rPr>
          <w:rFonts w:ascii="Times New Roman" w:hAnsi="Times New Roman" w:cs="Times New Roman"/>
          <w:sz w:val="28"/>
          <w:szCs w:val="28"/>
        </w:rPr>
        <w:t xml:space="preserve"> </w:t>
      </w:r>
      <w:r w:rsidRPr="00EC3612">
        <w:rPr>
          <w:rFonts w:ascii="Times New Roman" w:hAnsi="Times New Roman" w:cs="Times New Roman"/>
          <w:sz w:val="28"/>
          <w:szCs w:val="28"/>
        </w:rPr>
        <w:t xml:space="preserve">приёмы и методы, стараюсь активизировать </w:t>
      </w:r>
      <w:r w:rsidR="00C91840" w:rsidRPr="00EC3612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Pr="00EC3612">
        <w:rPr>
          <w:rFonts w:ascii="Times New Roman" w:hAnsi="Times New Roman" w:cs="Times New Roman"/>
          <w:sz w:val="28"/>
          <w:szCs w:val="28"/>
        </w:rPr>
        <w:t>каждого ученика.</w:t>
      </w:r>
      <w:r w:rsidR="00C91840" w:rsidRPr="00EC3612">
        <w:rPr>
          <w:rFonts w:ascii="Times New Roman" w:hAnsi="Times New Roman" w:cs="Times New Roman"/>
          <w:sz w:val="28"/>
          <w:szCs w:val="28"/>
        </w:rPr>
        <w:t xml:space="preserve"> </w:t>
      </w:r>
      <w:r w:rsidR="00294BE5" w:rsidRPr="00EC361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31F52" w:rsidRPr="00EC3612" w:rsidRDefault="00B035B8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В моей </w:t>
      </w:r>
      <w:r w:rsidR="00D13C88" w:rsidRPr="00EC3612">
        <w:rPr>
          <w:rFonts w:ascii="Times New Roman" w:hAnsi="Times New Roman" w:cs="Times New Roman"/>
          <w:sz w:val="28"/>
          <w:szCs w:val="28"/>
        </w:rPr>
        <w:t>практике обучения русскому языку и литературы</w:t>
      </w:r>
      <w:r w:rsidRPr="00EC3612">
        <w:rPr>
          <w:rFonts w:ascii="Times New Roman" w:hAnsi="Times New Roman" w:cs="Times New Roman"/>
          <w:sz w:val="28"/>
          <w:szCs w:val="28"/>
        </w:rPr>
        <w:t xml:space="preserve"> главное место занимает</w:t>
      </w:r>
      <w:r w:rsidR="00061EBC" w:rsidRPr="00EC3612">
        <w:rPr>
          <w:rFonts w:ascii="Times New Roman" w:hAnsi="Times New Roman" w:cs="Times New Roman"/>
          <w:sz w:val="28"/>
          <w:szCs w:val="28"/>
        </w:rPr>
        <w:t xml:space="preserve"> построение урока, выдержанное в технологии встречных усилий учителя и учащегося</w:t>
      </w:r>
      <w:r w:rsidRPr="00EC3612">
        <w:rPr>
          <w:rFonts w:ascii="Times New Roman" w:hAnsi="Times New Roman" w:cs="Times New Roman"/>
          <w:sz w:val="28"/>
          <w:szCs w:val="28"/>
        </w:rPr>
        <w:t>. Эта технология разработана</w:t>
      </w:r>
      <w:r w:rsidR="00135A19" w:rsidRPr="00EC3612">
        <w:rPr>
          <w:rFonts w:ascii="Times New Roman" w:hAnsi="Times New Roman" w:cs="Times New Roman"/>
          <w:sz w:val="28"/>
          <w:szCs w:val="28"/>
        </w:rPr>
        <w:t xml:space="preserve"> </w:t>
      </w:r>
      <w:r w:rsidR="00B44488" w:rsidRPr="00EC3612">
        <w:rPr>
          <w:rFonts w:ascii="Times New Roman" w:hAnsi="Times New Roman" w:cs="Times New Roman"/>
          <w:sz w:val="28"/>
          <w:szCs w:val="28"/>
        </w:rPr>
        <w:t>кандидатом педагогических наук</w:t>
      </w:r>
      <w:r w:rsidR="00D82A02" w:rsidRPr="00EC3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EA" w:rsidRPr="00EC3612">
        <w:rPr>
          <w:rFonts w:ascii="Times New Roman" w:hAnsi="Times New Roman" w:cs="Times New Roman"/>
          <w:sz w:val="28"/>
          <w:szCs w:val="28"/>
        </w:rPr>
        <w:t>Е.В.Коротаевой</w:t>
      </w:r>
      <w:proofErr w:type="spellEnd"/>
      <w:r w:rsidR="00C91840" w:rsidRPr="00EC3612">
        <w:rPr>
          <w:rFonts w:ascii="Times New Roman" w:hAnsi="Times New Roman" w:cs="Times New Roman"/>
          <w:sz w:val="28"/>
          <w:szCs w:val="28"/>
        </w:rPr>
        <w:t xml:space="preserve"> и</w:t>
      </w:r>
      <w:r w:rsidR="008A6564" w:rsidRPr="00EC3612">
        <w:rPr>
          <w:rFonts w:ascii="Times New Roman" w:hAnsi="Times New Roman" w:cs="Times New Roman"/>
          <w:sz w:val="28"/>
          <w:szCs w:val="28"/>
        </w:rPr>
        <w:t xml:space="preserve"> </w:t>
      </w:r>
      <w:r w:rsidR="00C91840" w:rsidRPr="00EC3612">
        <w:rPr>
          <w:rFonts w:ascii="Times New Roman" w:hAnsi="Times New Roman" w:cs="Times New Roman"/>
          <w:sz w:val="28"/>
          <w:szCs w:val="28"/>
        </w:rPr>
        <w:t>применяется в основном на уроках изучения новой темы или первичного усвоения нового материала.</w:t>
      </w:r>
    </w:p>
    <w:p w:rsidR="00775180" w:rsidRPr="00EC3612" w:rsidRDefault="00294BE5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       </w:t>
      </w:r>
      <w:r w:rsidR="00775180" w:rsidRPr="00EC3612">
        <w:rPr>
          <w:rFonts w:ascii="Times New Roman" w:hAnsi="Times New Roman" w:cs="Times New Roman"/>
          <w:sz w:val="28"/>
          <w:szCs w:val="28"/>
        </w:rPr>
        <w:t xml:space="preserve">В </w:t>
      </w:r>
      <w:r w:rsidR="00775180" w:rsidRPr="00EC361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основе</w:t>
      </w:r>
      <w:r w:rsidR="00775180" w:rsidRPr="00EC3612">
        <w:rPr>
          <w:rFonts w:ascii="Times New Roman" w:hAnsi="Times New Roman" w:cs="Times New Roman"/>
          <w:sz w:val="28"/>
          <w:szCs w:val="28"/>
        </w:rPr>
        <w:t xml:space="preserve"> этой технологии лежат принципы учебного сотрудничества.</w:t>
      </w:r>
      <w:r w:rsidRPr="00EC36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6564" w:rsidRPr="00EC3612" w:rsidRDefault="008A6564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Задача</w:t>
      </w:r>
      <w:r w:rsidRPr="00EC3612">
        <w:rPr>
          <w:rFonts w:ascii="Times New Roman" w:hAnsi="Times New Roman" w:cs="Times New Roman"/>
          <w:sz w:val="28"/>
          <w:szCs w:val="28"/>
        </w:rPr>
        <w:t xml:space="preserve"> педагога состоит в том, чтобы подготовить учащихся к необходимости прилагать усилия в той или иной деятельности, чтобы в будущем этот человек смог достичь определенного успеха. </w:t>
      </w:r>
    </w:p>
    <w:p w:rsidR="008A6564" w:rsidRPr="00EC3612" w:rsidRDefault="008A6564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Новизна</w:t>
      </w:r>
      <w:r w:rsidRPr="00EC3612">
        <w:rPr>
          <w:rFonts w:ascii="Times New Roman" w:hAnsi="Times New Roman" w:cs="Times New Roman"/>
          <w:sz w:val="28"/>
          <w:szCs w:val="28"/>
        </w:rPr>
        <w:t xml:space="preserve"> технологии встречных усилий заключается в следующем. Она формирует положительную мотивацию к процессу обучения, повышает культуру умственного труда, вырабатывает навыки совместных действий, воспитывает осознанное отношение к результату учебной деятельности.</w:t>
      </w:r>
    </w:p>
    <w:p w:rsidR="00EB755D" w:rsidRPr="00EC3612" w:rsidRDefault="008A6564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      </w:t>
      </w:r>
      <w:r w:rsidR="00294BE5" w:rsidRPr="00EC3612">
        <w:rPr>
          <w:rFonts w:ascii="Times New Roman" w:hAnsi="Times New Roman" w:cs="Times New Roman"/>
          <w:sz w:val="28"/>
          <w:szCs w:val="28"/>
        </w:rPr>
        <w:t>Урок, построенный в соответствии с технологией встречных усилий, условно разбивается на</w:t>
      </w:r>
      <w:r w:rsidR="00EB755D" w:rsidRPr="00EC3612">
        <w:rPr>
          <w:rFonts w:ascii="Times New Roman" w:hAnsi="Times New Roman" w:cs="Times New Roman"/>
          <w:sz w:val="28"/>
          <w:szCs w:val="28"/>
        </w:rPr>
        <w:t xml:space="preserve"> пять основных </w:t>
      </w:r>
      <w:r w:rsidR="00EB755D" w:rsidRPr="00EC361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этапов</w:t>
      </w:r>
      <w:r w:rsidR="00EB755D" w:rsidRPr="00EC36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6D78" w:rsidRPr="00EC3612" w:rsidRDefault="00EB755D" w:rsidP="00BF254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разминка;</w:t>
      </w:r>
      <w:r w:rsidR="00294BE5" w:rsidRPr="00EC3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D78" w:rsidRPr="00EC3612" w:rsidRDefault="00294BE5" w:rsidP="00BF254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контрольно – подготовительный</w:t>
      </w:r>
      <w:r w:rsidR="00EB755D" w:rsidRPr="00EC3612">
        <w:rPr>
          <w:rFonts w:ascii="Times New Roman" w:hAnsi="Times New Roman" w:cs="Times New Roman"/>
          <w:sz w:val="28"/>
          <w:szCs w:val="28"/>
        </w:rPr>
        <w:t xml:space="preserve"> этап;</w:t>
      </w:r>
      <w:r w:rsidRPr="00EC3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32D" w:rsidRPr="00EC3612" w:rsidRDefault="00D36D78" w:rsidP="00BF254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постановка учебной цели, с</w:t>
      </w:r>
      <w:r w:rsidR="00EB755D" w:rsidRPr="00EC3612">
        <w:rPr>
          <w:rFonts w:ascii="Times New Roman" w:hAnsi="Times New Roman" w:cs="Times New Roman"/>
          <w:sz w:val="28"/>
          <w:szCs w:val="28"/>
        </w:rPr>
        <w:t xml:space="preserve">оздание ситуации </w:t>
      </w:r>
      <w:r w:rsidR="00294BE5" w:rsidRPr="00EC3612">
        <w:rPr>
          <w:rFonts w:ascii="Times New Roman" w:hAnsi="Times New Roman" w:cs="Times New Roman"/>
          <w:sz w:val="28"/>
          <w:szCs w:val="28"/>
        </w:rPr>
        <w:t>«вызов</w:t>
      </w:r>
      <w:r w:rsidR="00EB755D" w:rsidRPr="00EC3612">
        <w:rPr>
          <w:rFonts w:ascii="Times New Roman" w:hAnsi="Times New Roman" w:cs="Times New Roman"/>
          <w:sz w:val="28"/>
          <w:szCs w:val="28"/>
        </w:rPr>
        <w:t>а</w:t>
      </w:r>
      <w:r w:rsidR="00294BE5" w:rsidRPr="00EC3612">
        <w:rPr>
          <w:rFonts w:ascii="Times New Roman" w:hAnsi="Times New Roman" w:cs="Times New Roman"/>
          <w:sz w:val="28"/>
          <w:szCs w:val="28"/>
        </w:rPr>
        <w:t>»</w:t>
      </w:r>
      <w:r w:rsidR="00EB755D" w:rsidRPr="00EC3612">
        <w:rPr>
          <w:rFonts w:ascii="Times New Roman" w:hAnsi="Times New Roman" w:cs="Times New Roman"/>
          <w:sz w:val="28"/>
          <w:szCs w:val="28"/>
        </w:rPr>
        <w:t>;</w:t>
      </w:r>
      <w:r w:rsidR="00294BE5" w:rsidRPr="00EC3612">
        <w:rPr>
          <w:rFonts w:ascii="Times New Roman" w:hAnsi="Times New Roman" w:cs="Times New Roman"/>
          <w:sz w:val="28"/>
          <w:szCs w:val="28"/>
        </w:rPr>
        <w:t xml:space="preserve"> </w:t>
      </w:r>
      <w:r w:rsidR="007F532D" w:rsidRPr="00EC3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32D" w:rsidRPr="00EC3612" w:rsidRDefault="007F532D" w:rsidP="00BF254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 </w:t>
      </w:r>
      <w:r w:rsidR="00294BE5" w:rsidRPr="00EC3612">
        <w:rPr>
          <w:rFonts w:ascii="Times New Roman" w:hAnsi="Times New Roman" w:cs="Times New Roman"/>
          <w:sz w:val="28"/>
          <w:szCs w:val="28"/>
        </w:rPr>
        <w:t>«сотворчество»</w:t>
      </w:r>
      <w:r w:rsidR="00EB755D" w:rsidRPr="00EC3612">
        <w:rPr>
          <w:rFonts w:ascii="Times New Roman" w:hAnsi="Times New Roman" w:cs="Times New Roman"/>
          <w:sz w:val="28"/>
          <w:szCs w:val="28"/>
        </w:rPr>
        <w:t>;</w:t>
      </w:r>
      <w:r w:rsidR="00294BE5" w:rsidRPr="00EC3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D78" w:rsidRPr="00EC3612" w:rsidRDefault="00775180" w:rsidP="00BF254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 </w:t>
      </w:r>
      <w:r w:rsidR="00294BE5" w:rsidRPr="00EC3612"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294BE5" w:rsidRPr="00EC3612" w:rsidRDefault="007F532D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      </w:t>
      </w:r>
      <w:r w:rsidR="00294BE5" w:rsidRPr="00EC3612">
        <w:rPr>
          <w:rFonts w:ascii="Times New Roman" w:hAnsi="Times New Roman" w:cs="Times New Roman"/>
          <w:sz w:val="28"/>
          <w:szCs w:val="28"/>
        </w:rPr>
        <w:t>На каждом этапе реализ</w:t>
      </w:r>
      <w:r w:rsidR="008A6564" w:rsidRPr="00EC3612">
        <w:rPr>
          <w:rFonts w:ascii="Times New Roman" w:hAnsi="Times New Roman" w:cs="Times New Roman"/>
          <w:sz w:val="28"/>
          <w:szCs w:val="28"/>
        </w:rPr>
        <w:t>уются свои педагогические</w:t>
      </w:r>
      <w:r w:rsidR="008A6564" w:rsidRPr="00EC361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приемы</w:t>
      </w:r>
      <w:r w:rsidR="008A6564" w:rsidRPr="00EC3612">
        <w:rPr>
          <w:rFonts w:ascii="Times New Roman" w:hAnsi="Times New Roman" w:cs="Times New Roman"/>
          <w:sz w:val="28"/>
          <w:szCs w:val="28"/>
        </w:rPr>
        <w:t>.</w:t>
      </w:r>
    </w:p>
    <w:p w:rsidR="00294BE5" w:rsidRPr="00EC3612" w:rsidRDefault="00294BE5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Рассмотрим каждый этап урока.</w:t>
      </w:r>
    </w:p>
    <w:p w:rsidR="0008310B" w:rsidRPr="00EC3612" w:rsidRDefault="0008310B" w:rsidP="00BF254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44488" w:rsidRPr="00EC3612" w:rsidRDefault="00B44488" w:rsidP="00BF254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C3612" w:rsidRDefault="00EC3612" w:rsidP="00BF254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C3612" w:rsidRDefault="00EC3612" w:rsidP="00BF254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94BE5" w:rsidRPr="00EC3612" w:rsidRDefault="00294BE5" w:rsidP="00BF254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C3612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1</w:t>
      </w:r>
      <w:r w:rsidR="0026292B" w:rsidRPr="00EC3612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Pr="00EC361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Начало урока. Разминка</w:t>
      </w:r>
      <w:r w:rsidR="00B6190B" w:rsidRPr="00EC3612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B6190B" w:rsidRPr="00EC3612" w:rsidRDefault="007F532D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     </w:t>
      </w:r>
      <w:r w:rsidR="00B6190B" w:rsidRPr="00EC3612">
        <w:rPr>
          <w:rFonts w:ascii="Times New Roman" w:hAnsi="Times New Roman" w:cs="Times New Roman"/>
          <w:sz w:val="28"/>
          <w:szCs w:val="28"/>
        </w:rPr>
        <w:t xml:space="preserve">Содержание первого этапа деятельности: </w:t>
      </w:r>
      <w:proofErr w:type="spellStart"/>
      <w:r w:rsidR="00B6190B" w:rsidRPr="00EC3612">
        <w:rPr>
          <w:rFonts w:ascii="Times New Roman" w:hAnsi="Times New Roman" w:cs="Times New Roman"/>
          <w:sz w:val="28"/>
          <w:szCs w:val="28"/>
        </w:rPr>
        <w:t>психотренинговые</w:t>
      </w:r>
      <w:proofErr w:type="spellEnd"/>
      <w:r w:rsidR="00B6190B" w:rsidRPr="00EC3612">
        <w:rPr>
          <w:rFonts w:ascii="Times New Roman" w:hAnsi="Times New Roman" w:cs="Times New Roman"/>
          <w:sz w:val="28"/>
          <w:szCs w:val="28"/>
        </w:rPr>
        <w:t xml:space="preserve"> упражнения, обязательно связанные с темой урока, цель которых – создать эмоциональный настрой на совместную учебную работу.</w:t>
      </w:r>
    </w:p>
    <w:p w:rsidR="00294BE5" w:rsidRPr="00EC3612" w:rsidRDefault="00C54DF4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Некоторые приемы этого этапа.</w:t>
      </w:r>
    </w:p>
    <w:p w:rsidR="00C54DF4" w:rsidRPr="00EC3612" w:rsidRDefault="00C54DF4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«Отсроченная отгадка».</w:t>
      </w:r>
      <w:r w:rsidRPr="00EC3612">
        <w:rPr>
          <w:rFonts w:ascii="Times New Roman" w:hAnsi="Times New Roman" w:cs="Times New Roman"/>
          <w:sz w:val="28"/>
          <w:szCs w:val="28"/>
        </w:rPr>
        <w:t xml:space="preserve"> В начале урока учитель предлагает учащимся загадку, удивительный факт, отгадка которой будет открыта в процессе работы над новой темой.</w:t>
      </w:r>
    </w:p>
    <w:p w:rsidR="00D36D78" w:rsidRPr="00EC3612" w:rsidRDefault="00F13DFF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Так, например,  знакомств</w:t>
      </w:r>
      <w:r w:rsidR="00B035B8" w:rsidRPr="00EC3612">
        <w:rPr>
          <w:rFonts w:ascii="Times New Roman" w:hAnsi="Times New Roman" w:cs="Times New Roman"/>
          <w:sz w:val="28"/>
          <w:szCs w:val="28"/>
        </w:rPr>
        <w:t>о</w:t>
      </w:r>
      <w:r w:rsidRPr="00EC3612">
        <w:rPr>
          <w:rFonts w:ascii="Times New Roman" w:hAnsi="Times New Roman" w:cs="Times New Roman"/>
          <w:sz w:val="28"/>
          <w:szCs w:val="28"/>
        </w:rPr>
        <w:t xml:space="preserve"> с  темой  «Лексика» учитель начинает с чтения стихотворения </w:t>
      </w:r>
      <w:proofErr w:type="spellStart"/>
      <w:r w:rsidRPr="00EC3612">
        <w:rPr>
          <w:rFonts w:ascii="Times New Roman" w:hAnsi="Times New Roman" w:cs="Times New Roman"/>
          <w:sz w:val="28"/>
          <w:szCs w:val="28"/>
        </w:rPr>
        <w:t>И.Токмаковой</w:t>
      </w:r>
      <w:proofErr w:type="spellEnd"/>
      <w:r w:rsidRPr="00EC36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C3612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EC3612">
        <w:rPr>
          <w:rFonts w:ascii="Times New Roman" w:hAnsi="Times New Roman" w:cs="Times New Roman"/>
          <w:sz w:val="28"/>
          <w:szCs w:val="28"/>
        </w:rPr>
        <w:t>»</w:t>
      </w:r>
    </w:p>
    <w:p w:rsidR="00F13DFF" w:rsidRPr="00EC3612" w:rsidRDefault="00F13DFF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DFF" w:rsidRPr="00EC3612" w:rsidRDefault="00F13DFF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Ложка – это ложка,</w:t>
      </w:r>
      <w:r w:rsidR="00FB1B48" w:rsidRPr="00EC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C3612">
        <w:rPr>
          <w:rFonts w:ascii="Times New Roman" w:hAnsi="Times New Roman" w:cs="Times New Roman"/>
          <w:sz w:val="28"/>
          <w:szCs w:val="28"/>
        </w:rPr>
        <w:t>А я придумал слово,</w:t>
      </w:r>
    </w:p>
    <w:p w:rsidR="00F13DFF" w:rsidRPr="00EC3612" w:rsidRDefault="00F13DFF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Ложкой суп едят.</w:t>
      </w:r>
      <w:r w:rsidR="00FB1B48" w:rsidRPr="00EC36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C3612">
        <w:rPr>
          <w:rFonts w:ascii="Times New Roman" w:hAnsi="Times New Roman" w:cs="Times New Roman"/>
          <w:sz w:val="28"/>
          <w:szCs w:val="28"/>
        </w:rPr>
        <w:t xml:space="preserve">Смешное слово </w:t>
      </w:r>
      <w:r w:rsidR="00FB1B48" w:rsidRPr="00EC36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3612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="00FB1B48" w:rsidRPr="00EC3612">
        <w:rPr>
          <w:rFonts w:ascii="Times New Roman" w:hAnsi="Times New Roman" w:cs="Times New Roman"/>
          <w:sz w:val="28"/>
          <w:szCs w:val="28"/>
        </w:rPr>
        <w:t>»</w:t>
      </w:r>
      <w:r w:rsidRPr="00EC3612">
        <w:rPr>
          <w:rFonts w:ascii="Times New Roman" w:hAnsi="Times New Roman" w:cs="Times New Roman"/>
          <w:sz w:val="28"/>
          <w:szCs w:val="28"/>
        </w:rPr>
        <w:t>.</w:t>
      </w:r>
    </w:p>
    <w:p w:rsidR="00F13DFF" w:rsidRPr="00EC3612" w:rsidRDefault="00F13DFF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Кошка – это кошка.</w:t>
      </w:r>
      <w:r w:rsidR="00FB1B48" w:rsidRPr="00EC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C3612">
        <w:rPr>
          <w:rFonts w:ascii="Times New Roman" w:hAnsi="Times New Roman" w:cs="Times New Roman"/>
          <w:sz w:val="28"/>
          <w:szCs w:val="28"/>
        </w:rPr>
        <w:t>Я повторяю снова:</w:t>
      </w:r>
    </w:p>
    <w:p w:rsidR="00F13DFF" w:rsidRPr="00EC3612" w:rsidRDefault="00F13DFF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У кошки шесть котят.</w:t>
      </w:r>
      <w:r w:rsidR="00FB1B48" w:rsidRPr="00EC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EC3612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EC36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612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EC36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612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EC3612">
        <w:rPr>
          <w:rFonts w:ascii="Times New Roman" w:hAnsi="Times New Roman" w:cs="Times New Roman"/>
          <w:sz w:val="28"/>
          <w:szCs w:val="28"/>
        </w:rPr>
        <w:t>.</w:t>
      </w:r>
    </w:p>
    <w:p w:rsidR="00F13DFF" w:rsidRPr="00EC3612" w:rsidRDefault="00F13DFF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Тряпка – это тряпка.</w:t>
      </w:r>
      <w:r w:rsidR="00FB1B48" w:rsidRPr="00EC3612">
        <w:rPr>
          <w:rFonts w:ascii="Times New Roman" w:hAnsi="Times New Roman" w:cs="Times New Roman"/>
          <w:sz w:val="28"/>
          <w:szCs w:val="28"/>
        </w:rPr>
        <w:t xml:space="preserve">                        Вот прыгает и скачет.</w:t>
      </w:r>
    </w:p>
    <w:p w:rsidR="00F13DFF" w:rsidRPr="00EC3612" w:rsidRDefault="00F13DFF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Тряпкой вытру стол. </w:t>
      </w:r>
      <w:r w:rsidR="00FB1B48" w:rsidRPr="00EC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FB1B48" w:rsidRPr="00EC3612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="00FB1B48" w:rsidRPr="00EC36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1B48" w:rsidRPr="00EC3612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="00FB1B48" w:rsidRPr="00EC36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1B48" w:rsidRPr="00EC3612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="00FB1B48" w:rsidRPr="00EC3612">
        <w:rPr>
          <w:rFonts w:ascii="Times New Roman" w:hAnsi="Times New Roman" w:cs="Times New Roman"/>
          <w:sz w:val="28"/>
          <w:szCs w:val="28"/>
        </w:rPr>
        <w:t>.</w:t>
      </w:r>
    </w:p>
    <w:p w:rsidR="00F13DFF" w:rsidRPr="00EC3612" w:rsidRDefault="00F13DFF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Шапка – это шапка.</w:t>
      </w:r>
      <w:r w:rsidR="00FB1B48" w:rsidRPr="00EC3612">
        <w:rPr>
          <w:rFonts w:ascii="Times New Roman" w:hAnsi="Times New Roman" w:cs="Times New Roman"/>
          <w:sz w:val="28"/>
          <w:szCs w:val="28"/>
        </w:rPr>
        <w:t xml:space="preserve">                         И ничего не значит.</w:t>
      </w:r>
    </w:p>
    <w:p w:rsidR="00F13DFF" w:rsidRPr="00EC3612" w:rsidRDefault="00F13DFF" w:rsidP="00BF254E">
      <w:pPr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Оделся и пошел.</w:t>
      </w:r>
      <w:r w:rsidR="00FB1B48" w:rsidRPr="00EC36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FB1B48" w:rsidRPr="00EC3612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="00FB1B48" w:rsidRPr="00EC36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1B48" w:rsidRPr="00EC3612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="00FB1B48" w:rsidRPr="00EC36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1B48" w:rsidRPr="00EC3612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="00FB1B48" w:rsidRPr="00EC3612">
        <w:rPr>
          <w:rFonts w:ascii="Times New Roman" w:hAnsi="Times New Roman" w:cs="Times New Roman"/>
          <w:sz w:val="28"/>
          <w:szCs w:val="28"/>
        </w:rPr>
        <w:t>.</w:t>
      </w:r>
    </w:p>
    <w:p w:rsidR="00FB1B48" w:rsidRPr="00EC3612" w:rsidRDefault="00FB1B48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И задает вопрос: «Является ли </w:t>
      </w:r>
      <w:proofErr w:type="spellStart"/>
      <w:r w:rsidRPr="00EC3612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EC3612">
        <w:rPr>
          <w:rFonts w:ascii="Times New Roman" w:hAnsi="Times New Roman" w:cs="Times New Roman"/>
          <w:sz w:val="28"/>
          <w:szCs w:val="28"/>
        </w:rPr>
        <w:t xml:space="preserve"> словом?» Если ученики не смогут ответить сразу на вопрос, то учитель возвращается к этому стихотворению в конце урока.</w:t>
      </w:r>
    </w:p>
    <w:p w:rsidR="00FB1B48" w:rsidRPr="00EC3612" w:rsidRDefault="00FB1B48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Или более простой вариант: при знакомстве с темой  «Состав слова» учитель предлагает школьникам ответить на простой вопрос: Может ли приставка оказаться в середине слова? (Да – водопровод, трубопровод и т. д.). </w:t>
      </w:r>
    </w:p>
    <w:p w:rsidR="00FB1B48" w:rsidRPr="00EC3612" w:rsidRDefault="00504CD1" w:rsidP="00B44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«Эпиграф».</w:t>
      </w:r>
      <w:r w:rsidR="00713AAD" w:rsidRPr="00EC3612">
        <w:rPr>
          <w:rFonts w:ascii="Times New Roman" w:hAnsi="Times New Roman" w:cs="Times New Roman"/>
          <w:sz w:val="28"/>
          <w:szCs w:val="28"/>
        </w:rPr>
        <w:t xml:space="preserve"> Учащимся предлагается осмыслить текст, записанный на доске, и придумать, ка</w:t>
      </w:r>
      <w:r w:rsidR="006B60E9" w:rsidRPr="00EC3612">
        <w:rPr>
          <w:rFonts w:ascii="Times New Roman" w:hAnsi="Times New Roman" w:cs="Times New Roman"/>
          <w:sz w:val="28"/>
          <w:szCs w:val="28"/>
        </w:rPr>
        <w:t>к он может быть связан с новой,</w:t>
      </w:r>
      <w:r w:rsidR="00713AAD" w:rsidRPr="00EC3612">
        <w:rPr>
          <w:rFonts w:ascii="Times New Roman" w:hAnsi="Times New Roman" w:cs="Times New Roman"/>
          <w:sz w:val="28"/>
          <w:szCs w:val="28"/>
        </w:rPr>
        <w:t xml:space="preserve"> ученикам пока неизвестной темой урока. Например, </w:t>
      </w:r>
      <w:r w:rsidR="006B60E9" w:rsidRPr="00EC3612">
        <w:rPr>
          <w:rFonts w:ascii="Times New Roman" w:hAnsi="Times New Roman" w:cs="Times New Roman"/>
          <w:sz w:val="28"/>
          <w:szCs w:val="28"/>
        </w:rPr>
        <w:t>на уроке по теме «Словообразование» предлагается записать стихотворение Г.Сапгира:</w:t>
      </w:r>
    </w:p>
    <w:p w:rsidR="006B60E9" w:rsidRPr="00EC3612" w:rsidRDefault="006B60E9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Чудак – математик</w:t>
      </w:r>
    </w:p>
    <w:p w:rsidR="006B60E9" w:rsidRPr="00EC3612" w:rsidRDefault="006B60E9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В Германии жил.</w:t>
      </w:r>
    </w:p>
    <w:p w:rsidR="006B60E9" w:rsidRPr="00EC3612" w:rsidRDefault="006B60E9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Он булку и масло</w:t>
      </w:r>
    </w:p>
    <w:p w:rsidR="006B60E9" w:rsidRPr="00EC3612" w:rsidRDefault="006B60E9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Случайно сложил.</w:t>
      </w:r>
    </w:p>
    <w:p w:rsidR="006B60E9" w:rsidRPr="00EC3612" w:rsidRDefault="006B60E9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Затем результат</w:t>
      </w:r>
    </w:p>
    <w:p w:rsidR="006B60E9" w:rsidRPr="00EC3612" w:rsidRDefault="006B60E9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Положил себе в рот.</w:t>
      </w:r>
    </w:p>
    <w:p w:rsidR="006B60E9" w:rsidRPr="00EC3612" w:rsidRDefault="006B60E9" w:rsidP="00BF2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Вот так человек</w:t>
      </w:r>
    </w:p>
    <w:p w:rsidR="006B60E9" w:rsidRPr="00EC3612" w:rsidRDefault="006B60E9" w:rsidP="00B44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Изобрел бутерброд.</w:t>
      </w:r>
    </w:p>
    <w:p w:rsidR="006B60E9" w:rsidRPr="00EC3612" w:rsidRDefault="006B60E9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lastRenderedPageBreak/>
        <w:tab/>
        <w:t>Не страшно, если сначала вы услышите самые разнообразные версии того, как эти строчки соотносятся с уроком русского языка. Главное – не забыть вернуться к предположениям школьников</w:t>
      </w:r>
      <w:r w:rsidR="00031E44" w:rsidRPr="00EC3612">
        <w:rPr>
          <w:rFonts w:ascii="Times New Roman" w:hAnsi="Times New Roman" w:cs="Times New Roman"/>
          <w:sz w:val="28"/>
          <w:szCs w:val="28"/>
        </w:rPr>
        <w:t xml:space="preserve"> в конце урока и дать оценку их воображению, догадливости.</w:t>
      </w:r>
    </w:p>
    <w:p w:rsidR="00663A06" w:rsidRPr="00EC3612" w:rsidRDefault="00663A06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«Погружение»</w:t>
      </w:r>
      <w:r w:rsidRPr="00EC3612">
        <w:rPr>
          <w:rFonts w:ascii="Times New Roman" w:hAnsi="Times New Roman" w:cs="Times New Roman"/>
          <w:sz w:val="28"/>
          <w:szCs w:val="28"/>
        </w:rPr>
        <w:t xml:space="preserve"> проводится по «Учебной цепочке», при этом возможны варианты:</w:t>
      </w:r>
    </w:p>
    <w:p w:rsidR="00663A06" w:rsidRPr="00EC3612" w:rsidRDefault="00663A06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1.Учащиеся один за </w:t>
      </w:r>
      <w:proofErr w:type="gramStart"/>
      <w:r w:rsidRPr="00EC3612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EC3612">
        <w:rPr>
          <w:rFonts w:ascii="Times New Roman" w:hAnsi="Times New Roman" w:cs="Times New Roman"/>
          <w:sz w:val="28"/>
          <w:szCs w:val="28"/>
        </w:rPr>
        <w:t xml:space="preserve"> составляют характеристику </w:t>
      </w:r>
      <w:proofErr w:type="gramStart"/>
      <w:r w:rsidRPr="00EC3612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EC3612">
        <w:rPr>
          <w:rFonts w:ascii="Times New Roman" w:hAnsi="Times New Roman" w:cs="Times New Roman"/>
          <w:sz w:val="28"/>
          <w:szCs w:val="28"/>
        </w:rPr>
        <w:t xml:space="preserve"> – то языкового явления. Так, </w:t>
      </w:r>
      <w:r w:rsidR="008B2E7C" w:rsidRPr="00EC3612">
        <w:rPr>
          <w:rFonts w:ascii="Times New Roman" w:hAnsi="Times New Roman" w:cs="Times New Roman"/>
          <w:sz w:val="28"/>
          <w:szCs w:val="28"/>
        </w:rPr>
        <w:t>вспоминая, что  они знают о глаголе, ученики 7 класса говорят:</w:t>
      </w:r>
    </w:p>
    <w:p w:rsidR="008B2E7C" w:rsidRPr="00EC3612" w:rsidRDefault="00BB52D5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- О</w:t>
      </w:r>
      <w:r w:rsidR="008B2E7C" w:rsidRPr="00EC3612">
        <w:rPr>
          <w:rFonts w:ascii="Times New Roman" w:hAnsi="Times New Roman" w:cs="Times New Roman"/>
          <w:sz w:val="28"/>
          <w:szCs w:val="28"/>
        </w:rPr>
        <w:t>твечает на вопросы что делать?</w:t>
      </w:r>
    </w:p>
    <w:p w:rsidR="008B2E7C" w:rsidRPr="00EC3612" w:rsidRDefault="00BB52D5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- И</w:t>
      </w:r>
      <w:r w:rsidR="008B2E7C" w:rsidRPr="00EC3612">
        <w:rPr>
          <w:rFonts w:ascii="Times New Roman" w:hAnsi="Times New Roman" w:cs="Times New Roman"/>
          <w:sz w:val="28"/>
          <w:szCs w:val="28"/>
        </w:rPr>
        <w:t>зменяется по временам.</w:t>
      </w:r>
    </w:p>
    <w:p w:rsidR="007F5BC9" w:rsidRPr="00EC3612" w:rsidRDefault="00BB52D5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- О</w:t>
      </w:r>
      <w:r w:rsidR="008B2E7C" w:rsidRPr="00EC3612">
        <w:rPr>
          <w:rFonts w:ascii="Times New Roman" w:hAnsi="Times New Roman" w:cs="Times New Roman"/>
          <w:sz w:val="28"/>
          <w:szCs w:val="28"/>
        </w:rPr>
        <w:t>бозначает действие</w:t>
      </w:r>
      <w:r w:rsidR="007F5BC9" w:rsidRPr="00EC361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F5BC9" w:rsidRPr="00EC3612" w:rsidRDefault="007F5BC9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2.Цепочку начинает  учитель, задавая вопрос по определенной теме; ученик, ответив, сам задает вопрос следующему ученику и т.д. Можно ограничиться цепочкой учащихся одного ряда, одной группы, чтобы не затягивать урок.</w:t>
      </w:r>
    </w:p>
    <w:p w:rsidR="008B2E7C" w:rsidRPr="00EC3612" w:rsidRDefault="007F5BC9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Разминка создает необходимый эмоциональный  и интеллектуальный настрой учителя и учеников.</w:t>
      </w:r>
      <w:r w:rsidR="008B2E7C" w:rsidRPr="00EC3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AB2" w:rsidRPr="00EC3612" w:rsidRDefault="00541AB2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C3612">
        <w:rPr>
          <w:rFonts w:ascii="Times New Roman" w:hAnsi="Times New Roman" w:cs="Times New Roman"/>
          <w:color w:val="1F497D" w:themeColor="text2"/>
          <w:sz w:val="28"/>
          <w:szCs w:val="28"/>
        </w:rPr>
        <w:t>2.Контрольно – подготовительный этап урока.</w:t>
      </w:r>
    </w:p>
    <w:p w:rsidR="00541AB2" w:rsidRPr="00EC3612" w:rsidRDefault="00541AB2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Здесь происходит уплотнение имеющихся знаний, создается осно</w:t>
      </w:r>
      <w:r w:rsidR="006B28B8" w:rsidRPr="00EC3612">
        <w:rPr>
          <w:rFonts w:ascii="Times New Roman" w:hAnsi="Times New Roman" w:cs="Times New Roman"/>
          <w:sz w:val="28"/>
          <w:szCs w:val="28"/>
        </w:rPr>
        <w:t>ва для дальнейшего</w:t>
      </w:r>
      <w:r w:rsidRPr="00EC3612">
        <w:rPr>
          <w:rFonts w:ascii="Times New Roman" w:hAnsi="Times New Roman" w:cs="Times New Roman"/>
          <w:sz w:val="28"/>
          <w:szCs w:val="28"/>
        </w:rPr>
        <w:t xml:space="preserve"> освоения учебного материала. Такой подход  требует уже не только эмоциональной, но и интеллектуальной отдачи.</w:t>
      </w:r>
    </w:p>
    <w:p w:rsidR="008C3AB3" w:rsidRPr="00EC3612" w:rsidRDefault="006B28B8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Прием называется </w:t>
      </w:r>
      <w:r w:rsidR="004B31AE"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«Лови ошибку».</w:t>
      </w:r>
      <w:r w:rsidR="004B31AE" w:rsidRPr="00EC3612">
        <w:rPr>
          <w:rFonts w:ascii="Times New Roman" w:hAnsi="Times New Roman" w:cs="Times New Roman"/>
          <w:sz w:val="28"/>
          <w:szCs w:val="28"/>
        </w:rPr>
        <w:t xml:space="preserve"> Этот прием уместно использовать на </w:t>
      </w:r>
      <w:proofErr w:type="spellStart"/>
      <w:r w:rsidR="004B31AE" w:rsidRPr="00EC3612">
        <w:rPr>
          <w:rFonts w:ascii="Times New Roman" w:hAnsi="Times New Roman" w:cs="Times New Roman"/>
          <w:sz w:val="28"/>
          <w:szCs w:val="28"/>
        </w:rPr>
        <w:t>повторительно</w:t>
      </w:r>
      <w:proofErr w:type="spellEnd"/>
      <w:r w:rsidR="004B31AE" w:rsidRPr="00EC3612">
        <w:rPr>
          <w:rFonts w:ascii="Times New Roman" w:hAnsi="Times New Roman" w:cs="Times New Roman"/>
          <w:sz w:val="28"/>
          <w:szCs w:val="28"/>
        </w:rPr>
        <w:t xml:space="preserve"> – обобщающих уроках или уроках подготовки к контрольным работам. Здесь можно широко использовать материал тестовых заданий по русскому языку. Учитель непременно допустит ошибки, например</w:t>
      </w:r>
      <w:r w:rsidR="007F532D" w:rsidRPr="00EC36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F532D" w:rsidRPr="00EC3612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7F532D" w:rsidRPr="00EC3612">
        <w:rPr>
          <w:rFonts w:ascii="Times New Roman" w:hAnsi="Times New Roman" w:cs="Times New Roman"/>
          <w:sz w:val="28"/>
          <w:szCs w:val="28"/>
        </w:rPr>
        <w:t xml:space="preserve"> утверждает «Основу составляют такие значимые части слова, как корень, приставка, суффикс, окончание».</w:t>
      </w:r>
      <w:r w:rsidR="008C3AB3" w:rsidRPr="00EC3612">
        <w:rPr>
          <w:rFonts w:ascii="Times New Roman" w:hAnsi="Times New Roman" w:cs="Times New Roman"/>
          <w:sz w:val="28"/>
          <w:szCs w:val="28"/>
        </w:rPr>
        <w:t xml:space="preserve"> Ученики не должны соглашаться с суждением, где окончание включается в основу слова. А для того чтобы школьники помнили, что это игра, можно сопровождать такие ошибки условными знаками (например, вверх поднимается левая рука, раскрытая ладонь и т. д.)</w:t>
      </w:r>
    </w:p>
    <w:p w:rsidR="00F37D34" w:rsidRPr="00EC3612" w:rsidRDefault="00F37D34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C361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3.Постановка учебной цели, создание ситуации «вызова». </w:t>
      </w:r>
    </w:p>
    <w:p w:rsidR="00F37D34" w:rsidRPr="00EC3612" w:rsidRDefault="00F37D34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Цель «вызова» заключается в создании ситуации преодоления: учитель (ученик) сознательно </w:t>
      </w:r>
      <w:r w:rsidR="00826AEE" w:rsidRPr="00EC3612">
        <w:rPr>
          <w:rFonts w:ascii="Times New Roman" w:hAnsi="Times New Roman" w:cs="Times New Roman"/>
          <w:sz w:val="28"/>
          <w:szCs w:val="28"/>
        </w:rPr>
        <w:t xml:space="preserve">ставит себе или партнеру задачу, решение которой требует определенных усилий. </w:t>
      </w:r>
    </w:p>
    <w:p w:rsidR="00826AEE" w:rsidRPr="00EC3612" w:rsidRDefault="00826AEE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Приемы, используемые на данном этапе.</w:t>
      </w:r>
    </w:p>
    <w:p w:rsidR="00826AEE" w:rsidRPr="00EC3612" w:rsidRDefault="00826AEE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«Цель и цели».</w:t>
      </w:r>
      <w:r w:rsidRPr="00EC3612">
        <w:rPr>
          <w:rFonts w:ascii="Times New Roman" w:hAnsi="Times New Roman" w:cs="Times New Roman"/>
          <w:sz w:val="28"/>
          <w:szCs w:val="28"/>
        </w:rPr>
        <w:t xml:space="preserve"> Учитель, сообщая тему и основную цель урока, предлагает учащимся сформулировать свои (важные для них лично) цели учебной деятельности. Таким образом, учащиеся включаются в процесс организации </w:t>
      </w:r>
      <w:r w:rsidRPr="00EC3612">
        <w:rPr>
          <w:rFonts w:ascii="Times New Roman" w:hAnsi="Times New Roman" w:cs="Times New Roman"/>
          <w:sz w:val="28"/>
          <w:szCs w:val="28"/>
        </w:rPr>
        <w:lastRenderedPageBreak/>
        <w:t xml:space="preserve">учебной деятельности не как пассивные, а как активные участники. (Учителю не забыть вернуться </w:t>
      </w:r>
      <w:r w:rsidR="007D6580" w:rsidRPr="00EC3612">
        <w:rPr>
          <w:rFonts w:ascii="Times New Roman" w:hAnsi="Times New Roman" w:cs="Times New Roman"/>
          <w:sz w:val="28"/>
          <w:szCs w:val="28"/>
        </w:rPr>
        <w:t>к целям учащихся на заключительном этапе урока).</w:t>
      </w:r>
    </w:p>
    <w:p w:rsidR="007D6580" w:rsidRPr="00EC3612" w:rsidRDefault="007D6580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«Знаю – не знаю».</w:t>
      </w:r>
      <w:r w:rsidRPr="00EC3612">
        <w:rPr>
          <w:rFonts w:ascii="Times New Roman" w:hAnsi="Times New Roman" w:cs="Times New Roman"/>
          <w:sz w:val="28"/>
          <w:szCs w:val="28"/>
        </w:rPr>
        <w:t xml:space="preserve">  </w:t>
      </w:r>
      <w:r w:rsidR="00CF0E60" w:rsidRPr="00EC3612">
        <w:rPr>
          <w:rFonts w:ascii="Times New Roman" w:hAnsi="Times New Roman" w:cs="Times New Roman"/>
          <w:sz w:val="28"/>
          <w:szCs w:val="28"/>
        </w:rPr>
        <w:t>Этот прием б</w:t>
      </w:r>
      <w:r w:rsidRPr="00EC3612">
        <w:rPr>
          <w:rFonts w:ascii="Times New Roman" w:hAnsi="Times New Roman" w:cs="Times New Roman"/>
          <w:sz w:val="28"/>
          <w:szCs w:val="28"/>
        </w:rPr>
        <w:t>олее всего уместен при изучении новой темы. После знакомства с темой и составления общего плана работы каждый учащийся определяет, что он уже знает по теме, чего не знает, что хочет узнать</w:t>
      </w:r>
      <w:r w:rsidR="00CF0E60" w:rsidRPr="00EC3612">
        <w:rPr>
          <w:rFonts w:ascii="Times New Roman" w:hAnsi="Times New Roman" w:cs="Times New Roman"/>
          <w:sz w:val="28"/>
          <w:szCs w:val="28"/>
        </w:rPr>
        <w:t>; сведение воедино этой информации дает учителю представление о том, на каком уровне находятся знания учащихся.</w:t>
      </w:r>
    </w:p>
    <w:p w:rsidR="00CF0E60" w:rsidRPr="00EC3612" w:rsidRDefault="00CF0E60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612">
        <w:rPr>
          <w:rFonts w:ascii="Times New Roman" w:hAnsi="Times New Roman" w:cs="Times New Roman"/>
          <w:sz w:val="28"/>
          <w:szCs w:val="28"/>
        </w:rPr>
        <w:t>Например, после сообщения темы урока «Правописание не с причастиями» и записи нескольких примеров учитель предлагает каждому ученику вспомнить, как пишется не с другими частями речи (что я знаю), определить, что  влияет на поведение причастий (что я могу узнать), сделать вывод о возможном правописании не с причастиями (чего я не знаю)</w:t>
      </w:r>
      <w:r w:rsidR="005D2244" w:rsidRPr="00EC3612">
        <w:rPr>
          <w:rFonts w:ascii="Times New Roman" w:hAnsi="Times New Roman" w:cs="Times New Roman"/>
          <w:sz w:val="28"/>
          <w:szCs w:val="28"/>
        </w:rPr>
        <w:t>, поверить себя по тексту учебника (что я узнал).</w:t>
      </w:r>
      <w:proofErr w:type="gramEnd"/>
      <w:r w:rsidR="00C30FA2" w:rsidRPr="00EC3612">
        <w:rPr>
          <w:rFonts w:ascii="Times New Roman" w:hAnsi="Times New Roman" w:cs="Times New Roman"/>
          <w:sz w:val="28"/>
          <w:szCs w:val="28"/>
        </w:rPr>
        <w:t xml:space="preserve"> </w:t>
      </w:r>
      <w:r w:rsidR="00AE3FA5" w:rsidRPr="00EC3612">
        <w:rPr>
          <w:rFonts w:ascii="Times New Roman" w:hAnsi="Times New Roman" w:cs="Times New Roman"/>
          <w:sz w:val="28"/>
          <w:szCs w:val="28"/>
        </w:rPr>
        <w:t xml:space="preserve">Таблица «Знаю – хочу узнать – узнал» разработана </w:t>
      </w:r>
      <w:proofErr w:type="spellStart"/>
      <w:r w:rsidR="00AE3FA5" w:rsidRPr="00EC3612">
        <w:rPr>
          <w:rFonts w:ascii="Times New Roman" w:hAnsi="Times New Roman" w:cs="Times New Roman"/>
          <w:sz w:val="28"/>
          <w:szCs w:val="28"/>
        </w:rPr>
        <w:t>Д.Огл</w:t>
      </w:r>
      <w:proofErr w:type="spellEnd"/>
      <w:r w:rsidR="00AE3FA5" w:rsidRPr="00EC3612">
        <w:rPr>
          <w:rFonts w:ascii="Times New Roman" w:hAnsi="Times New Roman" w:cs="Times New Roman"/>
          <w:sz w:val="28"/>
          <w:szCs w:val="28"/>
        </w:rPr>
        <w:t>, сокращенно она называется «</w:t>
      </w:r>
      <w:proofErr w:type="gramStart"/>
      <w:r w:rsidR="00AE3FA5" w:rsidRPr="00EC361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E3FA5" w:rsidRPr="00EC3612">
        <w:rPr>
          <w:rFonts w:ascii="Times New Roman" w:hAnsi="Times New Roman" w:cs="Times New Roman"/>
          <w:sz w:val="28"/>
          <w:szCs w:val="28"/>
        </w:rPr>
        <w:t xml:space="preserve"> – Х – У»</w:t>
      </w:r>
    </w:p>
    <w:p w:rsidR="00C30FA2" w:rsidRPr="00EC3612" w:rsidRDefault="00C30FA2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«Вопросы к тексту».</w:t>
      </w:r>
      <w:r w:rsidRPr="00EC3612">
        <w:rPr>
          <w:rFonts w:ascii="Times New Roman" w:hAnsi="Times New Roman" w:cs="Times New Roman"/>
          <w:sz w:val="28"/>
          <w:szCs w:val="28"/>
        </w:rPr>
        <w:t xml:space="preserve"> Каждому ученику предлагается краткий конспе</w:t>
      </w:r>
      <w:r w:rsidR="00892E97" w:rsidRPr="00EC3612">
        <w:rPr>
          <w:rFonts w:ascii="Times New Roman" w:hAnsi="Times New Roman" w:cs="Times New Roman"/>
          <w:sz w:val="28"/>
          <w:szCs w:val="28"/>
        </w:rPr>
        <w:t>кт сообщения по изучаемой теме;</w:t>
      </w:r>
      <w:r w:rsidRPr="00EC3612">
        <w:rPr>
          <w:rFonts w:ascii="Times New Roman" w:hAnsi="Times New Roman" w:cs="Times New Roman"/>
          <w:sz w:val="28"/>
          <w:szCs w:val="28"/>
        </w:rPr>
        <w:t xml:space="preserve"> ученик, прорабатывая данный текст, должен на полях поставить сигналы степени освоения темы. Такой пр</w:t>
      </w:r>
      <w:r w:rsidR="00F012EE" w:rsidRPr="00EC3612">
        <w:rPr>
          <w:rFonts w:ascii="Times New Roman" w:hAnsi="Times New Roman" w:cs="Times New Roman"/>
          <w:sz w:val="28"/>
          <w:szCs w:val="28"/>
        </w:rPr>
        <w:t xml:space="preserve">ием называется </w:t>
      </w:r>
      <w:r w:rsidRPr="00EC3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12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EC3612">
        <w:rPr>
          <w:rFonts w:ascii="Times New Roman" w:hAnsi="Times New Roman" w:cs="Times New Roman"/>
          <w:sz w:val="28"/>
          <w:szCs w:val="28"/>
        </w:rPr>
        <w:t xml:space="preserve"> – маркировка текста значками по мере его чтения.</w:t>
      </w:r>
    </w:p>
    <w:p w:rsidR="005D2244" w:rsidRPr="00EC3612" w:rsidRDefault="005D2244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C3612">
        <w:rPr>
          <w:rFonts w:ascii="Times New Roman" w:hAnsi="Times New Roman" w:cs="Times New Roman"/>
          <w:color w:val="1F497D" w:themeColor="text2"/>
          <w:sz w:val="28"/>
          <w:szCs w:val="28"/>
        </w:rPr>
        <w:t>4. Сотворчество.</w:t>
      </w:r>
    </w:p>
    <w:p w:rsidR="005D2244" w:rsidRPr="00EC3612" w:rsidRDefault="005D2244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Главное здесь – поддержка активности, интереса, усилий, возникших на предыдущих этапах урока, и сведение этих усилий в совокупное знание по предмету. Деятельность учителя складывается из организационных функций.</w:t>
      </w:r>
    </w:p>
    <w:p w:rsidR="005D2244" w:rsidRPr="00EC3612" w:rsidRDefault="005D2244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Приемы данного этапа: </w:t>
      </w:r>
      <w:r w:rsidR="00F012EE" w:rsidRPr="00EC3612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EC3612">
        <w:rPr>
          <w:rFonts w:ascii="Times New Roman" w:hAnsi="Times New Roman" w:cs="Times New Roman"/>
          <w:sz w:val="28"/>
          <w:szCs w:val="28"/>
        </w:rPr>
        <w:t>коллективные опорные сигналы</w:t>
      </w:r>
      <w:r w:rsidR="003A491C" w:rsidRPr="00EC3612">
        <w:rPr>
          <w:rFonts w:ascii="Times New Roman" w:hAnsi="Times New Roman" w:cs="Times New Roman"/>
          <w:sz w:val="28"/>
          <w:szCs w:val="28"/>
        </w:rPr>
        <w:t xml:space="preserve"> (кластер)</w:t>
      </w:r>
      <w:r w:rsidRPr="00EC3612">
        <w:rPr>
          <w:rFonts w:ascii="Times New Roman" w:hAnsi="Times New Roman" w:cs="Times New Roman"/>
          <w:sz w:val="28"/>
          <w:szCs w:val="28"/>
        </w:rPr>
        <w:t xml:space="preserve">, </w:t>
      </w:r>
      <w:r w:rsidR="006B28B8" w:rsidRPr="00EC3612">
        <w:rPr>
          <w:rFonts w:ascii="Times New Roman" w:hAnsi="Times New Roman" w:cs="Times New Roman"/>
          <w:sz w:val="28"/>
          <w:szCs w:val="28"/>
        </w:rPr>
        <w:t>таблицы, схемы</w:t>
      </w:r>
      <w:r w:rsidR="003A491C" w:rsidRPr="00EC3612">
        <w:rPr>
          <w:rFonts w:ascii="Times New Roman" w:hAnsi="Times New Roman" w:cs="Times New Roman"/>
          <w:sz w:val="28"/>
          <w:szCs w:val="28"/>
        </w:rPr>
        <w:t>, анализ текста</w:t>
      </w:r>
      <w:r w:rsidR="006B28B8" w:rsidRPr="00EC3612">
        <w:rPr>
          <w:rFonts w:ascii="Times New Roman" w:hAnsi="Times New Roman" w:cs="Times New Roman"/>
          <w:sz w:val="28"/>
          <w:szCs w:val="28"/>
        </w:rPr>
        <w:t>.</w:t>
      </w:r>
    </w:p>
    <w:p w:rsidR="00600FFA" w:rsidRPr="00EC3612" w:rsidRDefault="00600FFA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C361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5. Рефлексия. </w:t>
      </w:r>
    </w:p>
    <w:p w:rsidR="00600FFA" w:rsidRPr="00EC3612" w:rsidRDefault="00600FFA" w:rsidP="00BF254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Основное его содержание – осмысление результатов работы. </w:t>
      </w:r>
    </w:p>
    <w:p w:rsidR="00600FFA" w:rsidRPr="00EC3612" w:rsidRDefault="00254462" w:rsidP="006B28B8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К приемам данного этапа </w:t>
      </w:r>
      <w:proofErr w:type="gramStart"/>
      <w:r w:rsidRPr="00EC3612">
        <w:rPr>
          <w:rFonts w:ascii="Times New Roman" w:hAnsi="Times New Roman" w:cs="Times New Roman"/>
          <w:sz w:val="28"/>
          <w:szCs w:val="28"/>
        </w:rPr>
        <w:t>относя</w:t>
      </w:r>
      <w:r w:rsidR="00600FFA" w:rsidRPr="00EC3612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600FFA" w:rsidRPr="00EC3612">
        <w:rPr>
          <w:rFonts w:ascii="Times New Roman" w:hAnsi="Times New Roman" w:cs="Times New Roman"/>
          <w:sz w:val="28"/>
          <w:szCs w:val="28"/>
        </w:rPr>
        <w:t xml:space="preserve"> прежде всего те, которые были использованы на предыдущих этапах и предполагают завершение работы. Возвращение к записанному на доске эпиграфу дает возможность оценить его соответствие изучаемой теме</w:t>
      </w:r>
      <w:r w:rsidRPr="00EC3612">
        <w:rPr>
          <w:rFonts w:ascii="Times New Roman" w:hAnsi="Times New Roman" w:cs="Times New Roman"/>
          <w:sz w:val="28"/>
          <w:szCs w:val="28"/>
        </w:rPr>
        <w:t>. Процесс обобщения цели и целей трансформируется в подведение итогов. Существует и такой педагогический прием, как эссе – пятиминутное письменное задание, которое помогает учащимся подытожить свои знания по изучаемой теме и дает учителю представлени</w:t>
      </w:r>
      <w:r w:rsidR="006B28B8" w:rsidRPr="00EC3612">
        <w:rPr>
          <w:rFonts w:ascii="Times New Roman" w:hAnsi="Times New Roman" w:cs="Times New Roman"/>
          <w:sz w:val="28"/>
          <w:szCs w:val="28"/>
        </w:rPr>
        <w:t>е о восприятии темы школьниками.</w:t>
      </w:r>
    </w:p>
    <w:p w:rsidR="006B28B8" w:rsidRPr="00EC3612" w:rsidRDefault="006B28B8" w:rsidP="00C30FA2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Приемы данной технологии можно применять автономно на традиционных уроках. Технологию встречных усили</w:t>
      </w:r>
      <w:r w:rsidR="00EC775D" w:rsidRPr="00EC3612">
        <w:rPr>
          <w:rFonts w:ascii="Times New Roman" w:hAnsi="Times New Roman" w:cs="Times New Roman"/>
          <w:sz w:val="28"/>
          <w:szCs w:val="28"/>
        </w:rPr>
        <w:t>й можно использовать</w:t>
      </w:r>
      <w:r w:rsidRPr="00EC3612">
        <w:rPr>
          <w:rFonts w:ascii="Times New Roman" w:hAnsi="Times New Roman" w:cs="Times New Roman"/>
          <w:sz w:val="28"/>
          <w:szCs w:val="28"/>
        </w:rPr>
        <w:t xml:space="preserve"> на уроках литературы</w:t>
      </w:r>
      <w:r w:rsidR="001D594B" w:rsidRPr="00EC3612">
        <w:rPr>
          <w:rFonts w:ascii="Times New Roman" w:hAnsi="Times New Roman" w:cs="Times New Roman"/>
          <w:sz w:val="28"/>
          <w:szCs w:val="28"/>
        </w:rPr>
        <w:t>, истории и д</w:t>
      </w:r>
      <w:r w:rsidR="00AB46A2" w:rsidRPr="00EC3612">
        <w:rPr>
          <w:rFonts w:ascii="Times New Roman" w:hAnsi="Times New Roman" w:cs="Times New Roman"/>
          <w:sz w:val="28"/>
          <w:szCs w:val="28"/>
        </w:rPr>
        <w:t>ругих предметах</w:t>
      </w:r>
      <w:r w:rsidR="00EC775D" w:rsidRPr="00EC3612">
        <w:rPr>
          <w:rFonts w:ascii="Times New Roman" w:hAnsi="Times New Roman" w:cs="Times New Roman"/>
          <w:sz w:val="28"/>
          <w:szCs w:val="28"/>
        </w:rPr>
        <w:t>.</w:t>
      </w:r>
    </w:p>
    <w:p w:rsidR="006D27F5" w:rsidRPr="00EC3612" w:rsidRDefault="00135A19" w:rsidP="00024C74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Теперь я </w:t>
      </w:r>
      <w:r w:rsidR="00EC775D" w:rsidRPr="00EC3612">
        <w:rPr>
          <w:rFonts w:ascii="Times New Roman" w:hAnsi="Times New Roman" w:cs="Times New Roman"/>
          <w:sz w:val="28"/>
          <w:szCs w:val="28"/>
        </w:rPr>
        <w:t xml:space="preserve"> приведу примеры </w:t>
      </w:r>
      <w:r w:rsidR="006D27F5" w:rsidRPr="00EC3612">
        <w:rPr>
          <w:rFonts w:ascii="Times New Roman" w:hAnsi="Times New Roman" w:cs="Times New Roman"/>
          <w:sz w:val="28"/>
          <w:szCs w:val="28"/>
        </w:rPr>
        <w:t>использования некоторых приемов.</w:t>
      </w:r>
      <w:r w:rsidR="00EC775D" w:rsidRPr="00EC3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498" w:rsidRPr="00EC3612" w:rsidRDefault="00024C74" w:rsidP="00024C74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   </w:t>
      </w:r>
      <w:r w:rsidR="00AE3FA5"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«Отсроченная отгадка».</w:t>
      </w:r>
      <w:r w:rsidR="00AE3FA5" w:rsidRPr="00EC3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FA5" w:rsidRPr="00EC3612" w:rsidRDefault="00375498" w:rsidP="00375498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612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EC3612">
        <w:rPr>
          <w:rFonts w:ascii="Times New Roman" w:hAnsi="Times New Roman" w:cs="Times New Roman"/>
          <w:sz w:val="28"/>
          <w:szCs w:val="28"/>
        </w:rPr>
        <w:t>.</w:t>
      </w:r>
      <w:r w:rsidR="00AE3FA5" w:rsidRPr="00EC3612">
        <w:rPr>
          <w:rFonts w:ascii="Times New Roman" w:hAnsi="Times New Roman" w:cs="Times New Roman"/>
          <w:sz w:val="28"/>
          <w:szCs w:val="28"/>
        </w:rPr>
        <w:t>1.Уже несколько раз принимался идти крупный, короткий, благодатный дождь.</w:t>
      </w:r>
      <w:proofErr w:type="gramEnd"/>
      <w:r w:rsidR="00AE3FA5" w:rsidRPr="00EC3612">
        <w:rPr>
          <w:rFonts w:ascii="Times New Roman" w:hAnsi="Times New Roman" w:cs="Times New Roman"/>
          <w:sz w:val="28"/>
          <w:szCs w:val="28"/>
        </w:rPr>
        <w:t xml:space="preserve"> 2.И почудится вам, что на березе звенят маленькие хрустальные колокольчики.</w:t>
      </w:r>
    </w:p>
    <w:p w:rsidR="00AE3FA5" w:rsidRPr="00EC3612" w:rsidRDefault="00AE3FA5" w:rsidP="00B44488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Вопрос: В первом предложении определения однородные, так как отвечают на один и тот же </w:t>
      </w:r>
      <w:r w:rsidR="00024C74" w:rsidRPr="00EC3612">
        <w:rPr>
          <w:rFonts w:ascii="Times New Roman" w:hAnsi="Times New Roman" w:cs="Times New Roman"/>
          <w:sz w:val="28"/>
          <w:szCs w:val="28"/>
        </w:rPr>
        <w:t>вопрос, относятся к одному и тому же члену предложения. Между однородными членами стоят запятые. Во втором предложении определения тоже отвечают на один и тот же вопрос, являются одинаковыми членами предложения, но запятой между ними нет. Почему?</w:t>
      </w:r>
    </w:p>
    <w:p w:rsidR="00024C74" w:rsidRPr="00EC3612" w:rsidRDefault="00375498" w:rsidP="00B44488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3612">
        <w:rPr>
          <w:rFonts w:ascii="Times New Roman" w:hAnsi="Times New Roman" w:cs="Times New Roman"/>
          <w:sz w:val="28"/>
          <w:szCs w:val="28"/>
        </w:rPr>
        <w:t>.</w:t>
      </w:r>
      <w:r w:rsidR="009C422C" w:rsidRPr="00EC3612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024C74" w:rsidRPr="00EC3612">
        <w:rPr>
          <w:rFonts w:ascii="Times New Roman" w:hAnsi="Times New Roman" w:cs="Times New Roman"/>
          <w:sz w:val="28"/>
          <w:szCs w:val="28"/>
        </w:rPr>
        <w:t xml:space="preserve">В сложноподчиненных предложениях могут оказаться рядом два союза. Надо ли ставить между ними запятую? Расставьте знаки препинания: Солнце светит </w:t>
      </w:r>
      <w:proofErr w:type="gramStart"/>
      <w:r w:rsidR="00024C74" w:rsidRPr="00EC3612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024C74" w:rsidRPr="00EC3612">
        <w:rPr>
          <w:rFonts w:ascii="Times New Roman" w:hAnsi="Times New Roman" w:cs="Times New Roman"/>
          <w:sz w:val="28"/>
          <w:szCs w:val="28"/>
        </w:rPr>
        <w:t xml:space="preserve"> что если закрыть на минуту глаза сквозь закрытые плотно веки видишь пламенную завесу пожара.</w:t>
      </w:r>
    </w:p>
    <w:p w:rsidR="00B44488" w:rsidRPr="00EC3612" w:rsidRDefault="00375498" w:rsidP="00B44488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6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C3612">
        <w:rPr>
          <w:rFonts w:ascii="Times New Roman" w:hAnsi="Times New Roman" w:cs="Times New Roman"/>
          <w:sz w:val="28"/>
          <w:szCs w:val="28"/>
        </w:rPr>
        <w:t>.Всех пальцев у меня двадцать пять на одной руке, столько же на другой да на обеих ногах десять.</w:t>
      </w:r>
      <w:proofErr w:type="gramEnd"/>
      <w:r w:rsidRPr="00EC3612">
        <w:rPr>
          <w:rFonts w:ascii="Times New Roman" w:hAnsi="Times New Roman" w:cs="Times New Roman"/>
          <w:sz w:val="28"/>
          <w:szCs w:val="28"/>
        </w:rPr>
        <w:t xml:space="preserve"> Вопрос: Отчего он оказался таким </w:t>
      </w:r>
      <w:proofErr w:type="gramStart"/>
      <w:r w:rsidRPr="00EC3612">
        <w:rPr>
          <w:rFonts w:ascii="Times New Roman" w:hAnsi="Times New Roman" w:cs="Times New Roman"/>
          <w:sz w:val="28"/>
          <w:szCs w:val="28"/>
        </w:rPr>
        <w:t>уродом</w:t>
      </w:r>
      <w:proofErr w:type="gramEnd"/>
      <w:r w:rsidRPr="00EC3612">
        <w:rPr>
          <w:rFonts w:ascii="Times New Roman" w:hAnsi="Times New Roman" w:cs="Times New Roman"/>
          <w:sz w:val="28"/>
          <w:szCs w:val="28"/>
        </w:rPr>
        <w:t>?</w:t>
      </w:r>
    </w:p>
    <w:p w:rsidR="002E7B57" w:rsidRPr="00EC3612" w:rsidRDefault="0055032C" w:rsidP="00B44488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D27F5" w:rsidRPr="00EC3612">
        <w:rPr>
          <w:rFonts w:ascii="Times New Roman" w:hAnsi="Times New Roman" w:cs="Times New Roman"/>
          <w:sz w:val="28"/>
          <w:szCs w:val="28"/>
        </w:rPr>
        <w:t>.</w:t>
      </w:r>
      <w:r w:rsidR="002E7B57" w:rsidRPr="00EC3612">
        <w:rPr>
          <w:rFonts w:ascii="Times New Roman" w:hAnsi="Times New Roman" w:cs="Times New Roman"/>
          <w:sz w:val="28"/>
          <w:szCs w:val="28"/>
        </w:rPr>
        <w:t>Задание: Прочитайте эпиграф к уроку. О какой части речи здесь идет речь?</w:t>
      </w:r>
    </w:p>
    <w:p w:rsidR="002E7B57" w:rsidRPr="00EC3612" w:rsidRDefault="002E7B57" w:rsidP="00892E9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Я – часть речи интересная,</w:t>
      </w:r>
    </w:p>
    <w:p w:rsidR="002E7B57" w:rsidRPr="00EC3612" w:rsidRDefault="002E7B57" w:rsidP="00892E9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Широко в миру </w:t>
      </w:r>
      <w:proofErr w:type="gramStart"/>
      <w:r w:rsidRPr="00EC3612">
        <w:rPr>
          <w:rFonts w:ascii="Times New Roman" w:hAnsi="Times New Roman" w:cs="Times New Roman"/>
          <w:sz w:val="28"/>
          <w:szCs w:val="28"/>
        </w:rPr>
        <w:t>известная</w:t>
      </w:r>
      <w:proofErr w:type="gramEnd"/>
      <w:r w:rsidRPr="00EC3612">
        <w:rPr>
          <w:rFonts w:ascii="Times New Roman" w:hAnsi="Times New Roman" w:cs="Times New Roman"/>
          <w:sz w:val="28"/>
          <w:szCs w:val="28"/>
        </w:rPr>
        <w:t>.</w:t>
      </w:r>
    </w:p>
    <w:p w:rsidR="002E7B57" w:rsidRPr="00EC3612" w:rsidRDefault="002E7B57" w:rsidP="00892E9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Опишу любой предмет – </w:t>
      </w:r>
    </w:p>
    <w:p w:rsidR="002E7B57" w:rsidRPr="00EC3612" w:rsidRDefault="002E7B57" w:rsidP="00892E9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В этом </w:t>
      </w:r>
      <w:proofErr w:type="gramStart"/>
      <w:r w:rsidRPr="00EC3612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EC3612">
        <w:rPr>
          <w:rFonts w:ascii="Times New Roman" w:hAnsi="Times New Roman" w:cs="Times New Roman"/>
          <w:sz w:val="28"/>
          <w:szCs w:val="28"/>
        </w:rPr>
        <w:t xml:space="preserve"> со мной нет.</w:t>
      </w:r>
    </w:p>
    <w:p w:rsidR="002E7B57" w:rsidRPr="00EC3612" w:rsidRDefault="002E7B57" w:rsidP="00892E9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Речь со мною выразительна,</w:t>
      </w:r>
    </w:p>
    <w:p w:rsidR="002E7B57" w:rsidRPr="00EC3612" w:rsidRDefault="002E7B57" w:rsidP="00892E9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И точна, и удивительна.</w:t>
      </w:r>
    </w:p>
    <w:p w:rsidR="002E7B57" w:rsidRPr="00EC3612" w:rsidRDefault="002E7B57" w:rsidP="00892E9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Чтоб красиво говорить,</w:t>
      </w:r>
    </w:p>
    <w:p w:rsidR="002E7B57" w:rsidRPr="00EC3612" w:rsidRDefault="002E7B57" w:rsidP="00892E9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Мною нужно дорожить!</w:t>
      </w:r>
    </w:p>
    <w:p w:rsidR="00892E97" w:rsidRPr="00EC3612" w:rsidRDefault="00892E97" w:rsidP="00892E9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«Лови ошибку».</w:t>
      </w:r>
      <w:r w:rsidR="00C57767" w:rsidRPr="00EC3612">
        <w:rPr>
          <w:rFonts w:ascii="Times New Roman" w:hAnsi="Times New Roman" w:cs="Times New Roman"/>
          <w:sz w:val="28"/>
          <w:szCs w:val="28"/>
        </w:rPr>
        <w:t xml:space="preserve">  Знаете ли вы</w:t>
      </w:r>
      <w:r w:rsidRPr="00EC3612">
        <w:rPr>
          <w:rFonts w:ascii="Times New Roman" w:hAnsi="Times New Roman" w:cs="Times New Roman"/>
          <w:sz w:val="28"/>
          <w:szCs w:val="28"/>
        </w:rPr>
        <w:t>…</w:t>
      </w:r>
    </w:p>
    <w:p w:rsidR="00892E97" w:rsidRPr="00EC3612" w:rsidRDefault="00892E97" w:rsidP="00F715B8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-</w:t>
      </w:r>
      <w:r w:rsidR="00C57767" w:rsidRPr="00EC3612">
        <w:rPr>
          <w:rFonts w:ascii="Times New Roman" w:hAnsi="Times New Roman" w:cs="Times New Roman"/>
          <w:sz w:val="28"/>
          <w:szCs w:val="28"/>
        </w:rPr>
        <w:t xml:space="preserve"> </w:t>
      </w:r>
      <w:r w:rsidR="00F715B8" w:rsidRPr="00EC3612">
        <w:rPr>
          <w:rFonts w:ascii="Times New Roman" w:hAnsi="Times New Roman" w:cs="Times New Roman"/>
          <w:sz w:val="28"/>
          <w:szCs w:val="28"/>
        </w:rPr>
        <w:t>что составное глагольное сказуемое состоит из двух элементов, каждый из которых сам по себе выразить полностью значения сказуемого не может;</w:t>
      </w:r>
    </w:p>
    <w:p w:rsidR="00F715B8" w:rsidRPr="00EC3612" w:rsidRDefault="00F715B8" w:rsidP="00B44488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- что основное лексическое значение составного сказуемого заключено во вспомогательном глаголе, а грамматическое значение  выражено в неопределенной форме глагола.</w:t>
      </w:r>
    </w:p>
    <w:p w:rsidR="002E7B57" w:rsidRPr="00EC3612" w:rsidRDefault="00D44940" w:rsidP="00B44488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«Сотворчество»</w:t>
      </w:r>
      <w:r w:rsidR="002E7B57"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:</w:t>
      </w:r>
      <w:r w:rsidR="002E7B57" w:rsidRPr="00EC3612">
        <w:rPr>
          <w:rFonts w:ascii="Times New Roman" w:hAnsi="Times New Roman" w:cs="Times New Roman"/>
          <w:sz w:val="28"/>
          <w:szCs w:val="28"/>
        </w:rPr>
        <w:t xml:space="preserve"> </w:t>
      </w:r>
      <w:r w:rsidR="00F41147" w:rsidRPr="00EC3612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2E7B57" w:rsidRPr="00EC3612">
        <w:rPr>
          <w:rFonts w:ascii="Times New Roman" w:hAnsi="Times New Roman" w:cs="Times New Roman"/>
          <w:sz w:val="28"/>
          <w:szCs w:val="28"/>
        </w:rPr>
        <w:t>В чем заключается волшебная сила прилагательных</w:t>
      </w:r>
      <w:r w:rsidR="00F41147" w:rsidRPr="00EC3612">
        <w:rPr>
          <w:rFonts w:ascii="Times New Roman" w:hAnsi="Times New Roman" w:cs="Times New Roman"/>
          <w:sz w:val="28"/>
          <w:szCs w:val="28"/>
        </w:rPr>
        <w:t>? Заполните «цветок – знание». Центром этого чуда будет имя прилагательное, а лепестки должны определить его роль в нашей речи (конкретизируют, описывают, украшают, задают настроение, передают впечатления, оценивают, уточняют).</w:t>
      </w:r>
    </w:p>
    <w:p w:rsidR="00AE3DBF" w:rsidRPr="00EC3612" w:rsidRDefault="00AE3DBF" w:rsidP="00BF254E">
      <w:p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А теперь посмотрим, как работает эта технология на практике.</w:t>
      </w:r>
    </w:p>
    <w:p w:rsidR="00AE3DBF" w:rsidRPr="00EC3612" w:rsidRDefault="00AE3DBF" w:rsidP="00AF7167">
      <w:pPr>
        <w:tabs>
          <w:tab w:val="left" w:pos="435"/>
        </w:tabs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C3612">
        <w:rPr>
          <w:rFonts w:ascii="Times New Roman" w:hAnsi="Times New Roman" w:cs="Times New Roman"/>
          <w:color w:val="002060"/>
          <w:sz w:val="28"/>
          <w:szCs w:val="28"/>
        </w:rPr>
        <w:t xml:space="preserve">Тема урока: </w:t>
      </w:r>
      <w:r w:rsidR="004142EE" w:rsidRPr="00EC3612">
        <w:rPr>
          <w:rFonts w:ascii="Times New Roman" w:hAnsi="Times New Roman" w:cs="Times New Roman"/>
          <w:color w:val="002060"/>
          <w:sz w:val="28"/>
          <w:szCs w:val="28"/>
        </w:rPr>
        <w:t>Деепричастие как часть речи.</w:t>
      </w:r>
    </w:p>
    <w:p w:rsidR="004142EE" w:rsidRPr="00EC3612" w:rsidRDefault="00AF1A5E" w:rsidP="00AF1A5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1.</w:t>
      </w:r>
      <w:r w:rsidR="004142EE"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Разминка. «Отсроченная отгадка»</w:t>
      </w:r>
    </w:p>
    <w:p w:rsidR="004142EE" w:rsidRPr="00EC3612" w:rsidRDefault="0055032C" w:rsidP="004142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r w:rsidR="004142EE" w:rsidRPr="00EC3612">
        <w:rPr>
          <w:rFonts w:ascii="Times New Roman" w:hAnsi="Times New Roman" w:cs="Times New Roman"/>
          <w:sz w:val="28"/>
          <w:szCs w:val="28"/>
        </w:rPr>
        <w:t xml:space="preserve">: Прочитайте  стихотворение </w:t>
      </w:r>
      <w:proofErr w:type="spellStart"/>
      <w:r w:rsidR="004142EE" w:rsidRPr="00EC3612">
        <w:rPr>
          <w:rFonts w:ascii="Times New Roman" w:hAnsi="Times New Roman" w:cs="Times New Roman"/>
          <w:sz w:val="28"/>
          <w:szCs w:val="28"/>
        </w:rPr>
        <w:t>Р.Саути</w:t>
      </w:r>
      <w:proofErr w:type="spellEnd"/>
      <w:r w:rsidR="004142EE" w:rsidRPr="00EC36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142EE" w:rsidRPr="00EC3612">
        <w:rPr>
          <w:rFonts w:ascii="Times New Roman" w:hAnsi="Times New Roman" w:cs="Times New Roman"/>
          <w:sz w:val="28"/>
          <w:szCs w:val="28"/>
        </w:rPr>
        <w:t>Лодорский</w:t>
      </w:r>
      <w:proofErr w:type="spellEnd"/>
      <w:r w:rsidR="004142EE" w:rsidRPr="00EC3612">
        <w:rPr>
          <w:rFonts w:ascii="Times New Roman" w:hAnsi="Times New Roman" w:cs="Times New Roman"/>
          <w:sz w:val="28"/>
          <w:szCs w:val="28"/>
        </w:rPr>
        <w:t xml:space="preserve"> водопад». Как падают воды в </w:t>
      </w:r>
      <w:proofErr w:type="spellStart"/>
      <w:r w:rsidR="004142EE" w:rsidRPr="00EC3612">
        <w:rPr>
          <w:rFonts w:ascii="Times New Roman" w:hAnsi="Times New Roman" w:cs="Times New Roman"/>
          <w:sz w:val="28"/>
          <w:szCs w:val="28"/>
        </w:rPr>
        <w:t>Лодоре</w:t>
      </w:r>
      <w:proofErr w:type="spellEnd"/>
      <w:r w:rsidR="004142EE" w:rsidRPr="00EC3612">
        <w:rPr>
          <w:rFonts w:ascii="Times New Roman" w:hAnsi="Times New Roman" w:cs="Times New Roman"/>
          <w:sz w:val="28"/>
          <w:szCs w:val="28"/>
        </w:rPr>
        <w:t>? Что объединяет данные слова?</w:t>
      </w:r>
    </w:p>
    <w:p w:rsidR="004142EE" w:rsidRPr="00EC3612" w:rsidRDefault="004142EE" w:rsidP="004142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Кипя,</w:t>
      </w:r>
    </w:p>
    <w:p w:rsidR="004142EE" w:rsidRPr="00EC3612" w:rsidRDefault="004142EE" w:rsidP="004142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Шипя,</w:t>
      </w:r>
    </w:p>
    <w:p w:rsidR="004142EE" w:rsidRPr="00EC3612" w:rsidRDefault="004142EE" w:rsidP="004142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Журча,</w:t>
      </w:r>
    </w:p>
    <w:p w:rsidR="004142EE" w:rsidRPr="00EC3612" w:rsidRDefault="004142EE" w:rsidP="004142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Ворча,</w:t>
      </w:r>
    </w:p>
    <w:p w:rsidR="004142EE" w:rsidRPr="00EC3612" w:rsidRDefault="004142EE" w:rsidP="004142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Струясь,</w:t>
      </w:r>
    </w:p>
    <w:p w:rsidR="004142EE" w:rsidRPr="00EC3612" w:rsidRDefault="004142EE" w:rsidP="004142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Крутясь,</w:t>
      </w:r>
    </w:p>
    <w:p w:rsidR="004142EE" w:rsidRPr="00EC3612" w:rsidRDefault="004142EE" w:rsidP="004142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Вздымаясь,</w:t>
      </w:r>
    </w:p>
    <w:p w:rsidR="004142EE" w:rsidRPr="00EC3612" w:rsidRDefault="004142EE" w:rsidP="004142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Вздуваясь,</w:t>
      </w:r>
    </w:p>
    <w:p w:rsidR="004142EE" w:rsidRPr="00EC3612" w:rsidRDefault="004142EE" w:rsidP="004142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Мелькая, шурша,</w:t>
      </w:r>
    </w:p>
    <w:p w:rsidR="004142EE" w:rsidRPr="00EC3612" w:rsidRDefault="004142EE" w:rsidP="004142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Резвясь и спеша,</w:t>
      </w:r>
    </w:p>
    <w:p w:rsidR="004142EE" w:rsidRPr="00EC3612" w:rsidRDefault="004142EE" w:rsidP="004142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Скользя, обнимаясь,</w:t>
      </w:r>
    </w:p>
    <w:p w:rsidR="004142EE" w:rsidRPr="00EC3612" w:rsidRDefault="004142EE" w:rsidP="004142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Делясь и встречаясь, </w:t>
      </w:r>
    </w:p>
    <w:p w:rsidR="004142EE" w:rsidRPr="00EC3612" w:rsidRDefault="004142EE" w:rsidP="004142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Ласкаясь, бунтуя, летя,</w:t>
      </w:r>
    </w:p>
    <w:p w:rsidR="004142EE" w:rsidRPr="00EC3612" w:rsidRDefault="004142EE" w:rsidP="004142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Играя, дробясь, шелестя,</w:t>
      </w:r>
    </w:p>
    <w:p w:rsidR="004142EE" w:rsidRPr="00EC3612" w:rsidRDefault="004142EE" w:rsidP="004142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Блистая, взлетая, шатаясь,</w:t>
      </w:r>
    </w:p>
    <w:p w:rsidR="004142EE" w:rsidRPr="00EC3612" w:rsidRDefault="004142EE" w:rsidP="004142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Сплетаясь, звеня, клокоча,</w:t>
      </w:r>
    </w:p>
    <w:p w:rsidR="004142EE" w:rsidRPr="00EC3612" w:rsidRDefault="004142EE" w:rsidP="004142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Взвиваясь, вертясь, грохоча…</w:t>
      </w:r>
    </w:p>
    <w:p w:rsidR="004142EE" w:rsidRPr="00EC3612" w:rsidRDefault="00AF1A5E" w:rsidP="00AF1A5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2.</w:t>
      </w:r>
      <w:r w:rsidR="000E55EE"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Контрольно – подготовительный этап урока.</w:t>
      </w:r>
    </w:p>
    <w:p w:rsidR="000E55EE" w:rsidRPr="00EC3612" w:rsidRDefault="000E55EE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На доске запись:</w:t>
      </w:r>
    </w:p>
    <w:p w:rsidR="000E55EE" w:rsidRPr="00EC3612" w:rsidRDefault="000E55EE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В тот вечер был закат бескровен</w:t>
      </w:r>
    </w:p>
    <w:p w:rsidR="000E55EE" w:rsidRPr="00EC3612" w:rsidRDefault="000E55EE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И даль затянута свинцом.</w:t>
      </w:r>
    </w:p>
    <w:p w:rsidR="000E55EE" w:rsidRPr="00EC3612" w:rsidRDefault="000E55EE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                                  (М. Дудин)</w:t>
      </w:r>
    </w:p>
    <w:p w:rsidR="000E55EE" w:rsidRPr="00EC3612" w:rsidRDefault="000E55EE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Зловещий красный закат тревожил меня и бередил душу.</w:t>
      </w:r>
    </w:p>
    <w:p w:rsidR="000E55EE" w:rsidRPr="00EC3612" w:rsidRDefault="000E55EE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(В.Тендряков)</w:t>
      </w:r>
    </w:p>
    <w:p w:rsidR="000E55EE" w:rsidRPr="00EC3612" w:rsidRDefault="0055032C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Учитель</w:t>
      </w:r>
      <w:r w:rsidR="000E55EE" w:rsidRPr="00EC3612">
        <w:rPr>
          <w:rFonts w:ascii="Times New Roman" w:hAnsi="Times New Roman" w:cs="Times New Roman"/>
          <w:sz w:val="28"/>
          <w:szCs w:val="28"/>
        </w:rPr>
        <w:t>:</w:t>
      </w:r>
      <w:r w:rsidR="000E55EE"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="00AF1A5E" w:rsidRPr="00EC3612">
        <w:rPr>
          <w:rFonts w:ascii="Times New Roman" w:hAnsi="Times New Roman" w:cs="Times New Roman"/>
          <w:sz w:val="28"/>
          <w:szCs w:val="28"/>
        </w:rPr>
        <w:t xml:space="preserve">1. </w:t>
      </w:r>
      <w:r w:rsidR="000E55EE" w:rsidRPr="00EC3612">
        <w:rPr>
          <w:rFonts w:ascii="Times New Roman" w:hAnsi="Times New Roman" w:cs="Times New Roman"/>
          <w:sz w:val="28"/>
          <w:szCs w:val="28"/>
        </w:rPr>
        <w:t>Сформулируйте задание к данным предложениям.</w:t>
      </w:r>
    </w:p>
    <w:p w:rsidR="000E55EE" w:rsidRPr="00EC3612" w:rsidRDefault="00AF1A5E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3612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EC3612">
        <w:rPr>
          <w:rFonts w:ascii="Times New Roman" w:hAnsi="Times New Roman" w:cs="Times New Roman"/>
          <w:sz w:val="28"/>
          <w:szCs w:val="28"/>
        </w:rPr>
        <w:t xml:space="preserve"> второе предложени</w:t>
      </w:r>
      <w:r w:rsidR="000E55EE" w:rsidRPr="00EC3612">
        <w:rPr>
          <w:rFonts w:ascii="Times New Roman" w:hAnsi="Times New Roman" w:cs="Times New Roman"/>
          <w:sz w:val="28"/>
          <w:szCs w:val="28"/>
        </w:rPr>
        <w:t xml:space="preserve">е так, </w:t>
      </w:r>
      <w:r w:rsidRPr="00EC3612">
        <w:rPr>
          <w:rFonts w:ascii="Times New Roman" w:hAnsi="Times New Roman" w:cs="Times New Roman"/>
          <w:sz w:val="28"/>
          <w:szCs w:val="28"/>
        </w:rPr>
        <w:t>чтобы вместо второго глагола появилось слово, обозначающее добавочное действие, которое отвечало бы на вопрос</w:t>
      </w:r>
      <w:r w:rsidR="00F012EE" w:rsidRPr="00EC3612">
        <w:rPr>
          <w:rFonts w:ascii="Times New Roman" w:hAnsi="Times New Roman" w:cs="Times New Roman"/>
          <w:sz w:val="28"/>
          <w:szCs w:val="28"/>
        </w:rPr>
        <w:t>:</w:t>
      </w:r>
      <w:r w:rsidRPr="00EC3612">
        <w:rPr>
          <w:rFonts w:ascii="Times New Roman" w:hAnsi="Times New Roman" w:cs="Times New Roman"/>
          <w:sz w:val="28"/>
          <w:szCs w:val="28"/>
        </w:rPr>
        <w:t xml:space="preserve"> что делая?</w:t>
      </w:r>
    </w:p>
    <w:p w:rsidR="00AF1A5E" w:rsidRPr="00EC3612" w:rsidRDefault="00AF1A5E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3. Постановка учебной цели, создание ситуации вызова.</w:t>
      </w:r>
    </w:p>
    <w:p w:rsidR="00AF1A5E" w:rsidRPr="00EC3612" w:rsidRDefault="0055032C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AF1A5E" w:rsidRPr="00EC3612">
        <w:rPr>
          <w:rFonts w:ascii="Times New Roman" w:hAnsi="Times New Roman" w:cs="Times New Roman"/>
          <w:sz w:val="28"/>
          <w:szCs w:val="28"/>
        </w:rPr>
        <w:t>Отталкиваясь от темы, сформулируйте цель нашего урока.</w:t>
      </w:r>
    </w:p>
    <w:p w:rsidR="00AF1A5E" w:rsidRPr="00EC3612" w:rsidRDefault="0055032C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Ученики. </w:t>
      </w:r>
      <w:r w:rsidR="00AF1A5E" w:rsidRPr="00EC3612">
        <w:rPr>
          <w:rFonts w:ascii="Times New Roman" w:hAnsi="Times New Roman" w:cs="Times New Roman"/>
          <w:sz w:val="28"/>
          <w:szCs w:val="28"/>
        </w:rPr>
        <w:t>Цель</w:t>
      </w:r>
      <w:r w:rsidRPr="00EC3612">
        <w:rPr>
          <w:rFonts w:ascii="Times New Roman" w:hAnsi="Times New Roman" w:cs="Times New Roman"/>
          <w:sz w:val="28"/>
          <w:szCs w:val="28"/>
        </w:rPr>
        <w:t xml:space="preserve"> урока:</w:t>
      </w:r>
      <w:r w:rsidR="00AF1A5E" w:rsidRPr="00EC3612">
        <w:rPr>
          <w:rFonts w:ascii="Times New Roman" w:hAnsi="Times New Roman" w:cs="Times New Roman"/>
          <w:sz w:val="28"/>
          <w:szCs w:val="28"/>
        </w:rPr>
        <w:t xml:space="preserve"> познакомиться с деепричастием и узнать грамматические признаки этой части речи; учиться отличать деепричастие от других частей речи и использовать его в устной и письменной речи.</w:t>
      </w:r>
    </w:p>
    <w:p w:rsidR="0055032C" w:rsidRPr="00EC3612" w:rsidRDefault="0055032C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Учитель: прочитайте параграф 26, заполните таблицу «Знаю – хочу узнать – узнал».</w:t>
      </w:r>
    </w:p>
    <w:p w:rsidR="00AF7167" w:rsidRPr="00EC3612" w:rsidRDefault="0055032C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Сотворчество.</w:t>
      </w:r>
      <w:r w:rsidRPr="00EC3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32C" w:rsidRPr="00EC3612" w:rsidRDefault="0055032C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Упражнение 1. </w:t>
      </w:r>
    </w:p>
    <w:p w:rsidR="0055032C" w:rsidRPr="00EC3612" w:rsidRDefault="0055032C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lastRenderedPageBreak/>
        <w:t>Легко и осторожно ступая босыми ногами, словно крадучись, шла она по направлению к реке.</w:t>
      </w:r>
    </w:p>
    <w:p w:rsidR="0055032C" w:rsidRPr="00EC3612" w:rsidRDefault="0055032C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Испекши душистый ржаной хлеб, положив в холщовую сумку головку лука, щепотку соли и один каравай и прикрыв стальные </w:t>
      </w:r>
      <w:r w:rsidR="00AF7167" w:rsidRPr="00EC3612">
        <w:rPr>
          <w:rFonts w:ascii="Times New Roman" w:hAnsi="Times New Roman" w:cs="Times New Roman"/>
          <w:sz w:val="28"/>
          <w:szCs w:val="28"/>
        </w:rPr>
        <w:t>чистым льняным полотенцем, Марья заторопилась на сенокос.</w:t>
      </w:r>
    </w:p>
    <w:p w:rsidR="00AF7167" w:rsidRPr="00EC3612" w:rsidRDefault="00AF7167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Учитель: Найдите деепричастия, задайте к ним вопросы, подчеркните, выделите суффиксы, определите вид.</w:t>
      </w:r>
    </w:p>
    <w:p w:rsidR="00AF7167" w:rsidRPr="00EC3612" w:rsidRDefault="00AF7167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Упражнение 2. Прочитайте фразеологические обороты под цифрами 1 – 6 и в справке. Проанализируйте образец. Сформулируйте задание к упражнению.</w:t>
      </w:r>
    </w:p>
    <w:p w:rsidR="00AF7167" w:rsidRPr="00EC3612" w:rsidRDefault="00AF7167" w:rsidP="00AF716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1) Скрепя сердце                            4)как сыр в масле катается</w:t>
      </w:r>
    </w:p>
    <w:p w:rsidR="00AF7167" w:rsidRPr="00EC3612" w:rsidRDefault="00AF7167" w:rsidP="00AF716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              …                                                                   …</w:t>
      </w:r>
    </w:p>
    <w:p w:rsidR="00B42FDF" w:rsidRPr="00EC3612" w:rsidRDefault="00AF7167" w:rsidP="00AF716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2)через пень – колоду                   5)</w:t>
      </w:r>
      <w:r w:rsidR="00B42FDF" w:rsidRPr="00EC3612">
        <w:rPr>
          <w:rFonts w:ascii="Times New Roman" w:hAnsi="Times New Roman" w:cs="Times New Roman"/>
          <w:sz w:val="28"/>
          <w:szCs w:val="28"/>
        </w:rPr>
        <w:t>засучив рукава</w:t>
      </w:r>
    </w:p>
    <w:p w:rsidR="00AF7167" w:rsidRPr="00EC3612" w:rsidRDefault="00AF7167" w:rsidP="00AF716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           …</w:t>
      </w:r>
      <w:r w:rsidR="00B42FDF" w:rsidRPr="00EC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…</w:t>
      </w:r>
    </w:p>
    <w:p w:rsidR="00AF7167" w:rsidRPr="00EC3612" w:rsidRDefault="00AF7167" w:rsidP="00AF716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3)сломя голову</w:t>
      </w:r>
      <w:r w:rsidR="00B42FDF" w:rsidRPr="00EC3612">
        <w:rPr>
          <w:rFonts w:ascii="Times New Roman" w:hAnsi="Times New Roman" w:cs="Times New Roman"/>
          <w:sz w:val="28"/>
          <w:szCs w:val="28"/>
        </w:rPr>
        <w:t xml:space="preserve">                                 6)лежать на боку</w:t>
      </w:r>
    </w:p>
    <w:p w:rsidR="00AF7167" w:rsidRPr="00EC3612" w:rsidRDefault="00AF7167" w:rsidP="00AF716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          …</w:t>
      </w:r>
      <w:r w:rsidR="00B42FDF" w:rsidRPr="00EC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…</w:t>
      </w:r>
    </w:p>
    <w:p w:rsidR="00B42FDF" w:rsidRPr="00EC3612" w:rsidRDefault="00B42FDF" w:rsidP="00AF716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Справка: не покладая рук, стиснув зубы, спустя рукава, очертя голову, высунув язык, не разгибая спины, продавать глаза, собак гонять, </w:t>
      </w:r>
      <w:proofErr w:type="gramStart"/>
      <w:r w:rsidRPr="00EC3612">
        <w:rPr>
          <w:rFonts w:ascii="Times New Roman" w:hAnsi="Times New Roman" w:cs="Times New Roman"/>
          <w:sz w:val="28"/>
          <w:szCs w:val="28"/>
        </w:rPr>
        <w:t>сидеть</w:t>
      </w:r>
      <w:proofErr w:type="gramEnd"/>
      <w:r w:rsidRPr="00EC3612">
        <w:rPr>
          <w:rFonts w:ascii="Times New Roman" w:hAnsi="Times New Roman" w:cs="Times New Roman"/>
          <w:sz w:val="28"/>
          <w:szCs w:val="28"/>
        </w:rPr>
        <w:t xml:space="preserve"> сложа руки, валять </w:t>
      </w:r>
      <w:proofErr w:type="spellStart"/>
      <w:r w:rsidRPr="00EC3612"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 w:rsidRPr="00EC3612">
        <w:rPr>
          <w:rFonts w:ascii="Times New Roman" w:hAnsi="Times New Roman" w:cs="Times New Roman"/>
          <w:sz w:val="28"/>
          <w:szCs w:val="28"/>
        </w:rPr>
        <w:t>, живет припеваючи.</w:t>
      </w:r>
    </w:p>
    <w:p w:rsidR="00B42FDF" w:rsidRPr="00EC3612" w:rsidRDefault="00B42FDF" w:rsidP="00AF716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Образец: другими словами, иначе говоря.</w:t>
      </w:r>
    </w:p>
    <w:p w:rsidR="00B42FDF" w:rsidRPr="00EC3612" w:rsidRDefault="00B42FDF" w:rsidP="00AF716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Задание 3: Составьте кластер по теме «Деепричастие как часть речи».</w:t>
      </w:r>
    </w:p>
    <w:p w:rsidR="00F012EE" w:rsidRPr="00EC3612" w:rsidRDefault="00B42FDF" w:rsidP="00AF716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Рефлексия.</w:t>
      </w:r>
      <w:r w:rsidRPr="00EC3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FDF" w:rsidRPr="00EC3612" w:rsidRDefault="00B42FDF" w:rsidP="00AF716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Возвращаемся к записанному вначале стихотворению </w:t>
      </w:r>
      <w:proofErr w:type="spellStart"/>
      <w:r w:rsidRPr="00EC3612">
        <w:rPr>
          <w:rFonts w:ascii="Times New Roman" w:hAnsi="Times New Roman" w:cs="Times New Roman"/>
          <w:sz w:val="28"/>
          <w:szCs w:val="28"/>
        </w:rPr>
        <w:t>Саути</w:t>
      </w:r>
      <w:proofErr w:type="spellEnd"/>
      <w:r w:rsidRPr="00EC3612">
        <w:rPr>
          <w:rFonts w:ascii="Times New Roman" w:hAnsi="Times New Roman" w:cs="Times New Roman"/>
          <w:sz w:val="28"/>
          <w:szCs w:val="28"/>
        </w:rPr>
        <w:t>. Оцените его соответствие изучаемой теме. Трансформируйте</w:t>
      </w:r>
      <w:r w:rsidR="00E860E1" w:rsidRPr="00EC3612">
        <w:rPr>
          <w:rFonts w:ascii="Times New Roman" w:hAnsi="Times New Roman" w:cs="Times New Roman"/>
          <w:sz w:val="28"/>
          <w:szCs w:val="28"/>
        </w:rPr>
        <w:t xml:space="preserve"> цель урока в подведение итогов (Мы познакомились с деепричастием, узнали грамматические признаки этой части речи, научились отличать деепричастие от других частей речи…)</w:t>
      </w:r>
    </w:p>
    <w:p w:rsidR="00E860E1" w:rsidRPr="00EC3612" w:rsidRDefault="00E860E1" w:rsidP="00AF716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Учитель: Послушайте притчу. Шел мудрец, а навстречу ему 3 человека, которые везли под горячим солнцем тележки с камнями для строительства. Мудрец остановился и задал каждому по вопросу. У первого спросил: «Что ты делал целый день?» И тот с ухмылкой ответил, что целый день возил проклятые камни. У второго мудреца спросил: «А что ты делал</w:t>
      </w:r>
      <w:r w:rsidR="00D13C88" w:rsidRPr="00EC3612">
        <w:rPr>
          <w:rFonts w:ascii="Times New Roman" w:hAnsi="Times New Roman" w:cs="Times New Roman"/>
          <w:sz w:val="28"/>
          <w:szCs w:val="28"/>
        </w:rPr>
        <w:t xml:space="preserve"> </w:t>
      </w:r>
      <w:r w:rsidRPr="00EC3612">
        <w:rPr>
          <w:rFonts w:ascii="Times New Roman" w:hAnsi="Times New Roman" w:cs="Times New Roman"/>
          <w:sz w:val="28"/>
          <w:szCs w:val="28"/>
        </w:rPr>
        <w:t>целый день?» - и тот ответил: «Я добросовестно выполнял свою работ</w:t>
      </w:r>
      <w:r w:rsidR="00D13C88" w:rsidRPr="00EC3612">
        <w:rPr>
          <w:rFonts w:ascii="Times New Roman" w:hAnsi="Times New Roman" w:cs="Times New Roman"/>
          <w:sz w:val="28"/>
          <w:szCs w:val="28"/>
        </w:rPr>
        <w:t>у»</w:t>
      </w:r>
      <w:r w:rsidRPr="00EC3612">
        <w:rPr>
          <w:rFonts w:ascii="Times New Roman" w:hAnsi="Times New Roman" w:cs="Times New Roman"/>
          <w:sz w:val="28"/>
          <w:szCs w:val="28"/>
        </w:rPr>
        <w:t>. А третий улыбнулся, его лицо засветилось радостью и удовлетворением: «А я принимаю участие в строительстве храма».</w:t>
      </w:r>
    </w:p>
    <w:p w:rsidR="00D13C88" w:rsidRPr="00EC3612" w:rsidRDefault="00D13C88" w:rsidP="00AF716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А что же на занятии делали вы?</w:t>
      </w:r>
    </w:p>
    <w:p w:rsidR="00D13C88" w:rsidRPr="00EC3612" w:rsidRDefault="00D13C88" w:rsidP="00AF716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- Кто работал как первый человек?</w:t>
      </w:r>
    </w:p>
    <w:p w:rsidR="00D13C88" w:rsidRPr="00EC3612" w:rsidRDefault="00D13C88" w:rsidP="00AF716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>- Кто работал добросовестно?</w:t>
      </w:r>
    </w:p>
    <w:p w:rsidR="00D13C88" w:rsidRPr="00EC3612" w:rsidRDefault="00F012EE" w:rsidP="00AF716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12">
        <w:rPr>
          <w:rFonts w:ascii="Times New Roman" w:hAnsi="Times New Roman" w:cs="Times New Roman"/>
          <w:sz w:val="28"/>
          <w:szCs w:val="28"/>
        </w:rPr>
        <w:t xml:space="preserve">- </w:t>
      </w:r>
      <w:r w:rsidR="00D13C88" w:rsidRPr="00EC3612">
        <w:rPr>
          <w:rFonts w:ascii="Times New Roman" w:hAnsi="Times New Roman" w:cs="Times New Roman"/>
          <w:sz w:val="28"/>
          <w:szCs w:val="28"/>
        </w:rPr>
        <w:t>Кто принимал участие в строительстве храма?</w:t>
      </w:r>
    </w:p>
    <w:p w:rsidR="00AF7167" w:rsidRPr="00EC3612" w:rsidRDefault="00AF7167" w:rsidP="00AF7167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32C" w:rsidRPr="00EC3612" w:rsidRDefault="0055032C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A5E" w:rsidRPr="00EC3612" w:rsidRDefault="00AF1A5E" w:rsidP="000E55EE">
      <w:p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C74" w:rsidRPr="00EC3612" w:rsidRDefault="00024C74" w:rsidP="00BF254E">
      <w:p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0FA2" w:rsidRPr="00EC3612" w:rsidRDefault="00C30FA2" w:rsidP="00BF254E">
      <w:p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5A19" w:rsidRPr="00EC3612" w:rsidRDefault="00135A19" w:rsidP="00BF254E">
      <w:p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5A19" w:rsidRDefault="00135A19" w:rsidP="00BF254E">
      <w:pPr>
        <w:tabs>
          <w:tab w:val="left" w:pos="435"/>
        </w:tabs>
        <w:jc w:val="both"/>
        <w:rPr>
          <w:sz w:val="28"/>
          <w:szCs w:val="28"/>
        </w:rPr>
      </w:pPr>
    </w:p>
    <w:p w:rsidR="0026292B" w:rsidRDefault="0026292B" w:rsidP="00BF254E">
      <w:pPr>
        <w:tabs>
          <w:tab w:val="left" w:pos="435"/>
        </w:tabs>
        <w:jc w:val="both"/>
        <w:rPr>
          <w:sz w:val="28"/>
          <w:szCs w:val="28"/>
        </w:rPr>
      </w:pPr>
    </w:p>
    <w:p w:rsidR="00CC2ABC" w:rsidRDefault="00CC2ABC" w:rsidP="00BF254E">
      <w:pPr>
        <w:tabs>
          <w:tab w:val="left" w:pos="435"/>
        </w:tabs>
        <w:jc w:val="both"/>
        <w:rPr>
          <w:sz w:val="28"/>
          <w:szCs w:val="28"/>
        </w:rPr>
      </w:pPr>
    </w:p>
    <w:p w:rsidR="00CC2ABC" w:rsidRDefault="00CC2ABC" w:rsidP="00BF254E">
      <w:pPr>
        <w:tabs>
          <w:tab w:val="left" w:pos="435"/>
        </w:tabs>
        <w:jc w:val="both"/>
        <w:rPr>
          <w:sz w:val="28"/>
          <w:szCs w:val="28"/>
        </w:rPr>
      </w:pPr>
    </w:p>
    <w:p w:rsidR="005D2244" w:rsidRPr="00F37D34" w:rsidRDefault="005D2244" w:rsidP="006B60E9">
      <w:pPr>
        <w:tabs>
          <w:tab w:val="left" w:pos="435"/>
        </w:tabs>
        <w:rPr>
          <w:sz w:val="28"/>
          <w:szCs w:val="28"/>
        </w:rPr>
      </w:pPr>
    </w:p>
    <w:p w:rsidR="00541AB2" w:rsidRPr="00F37D34" w:rsidRDefault="00541AB2" w:rsidP="006B60E9">
      <w:pPr>
        <w:tabs>
          <w:tab w:val="left" w:pos="435"/>
        </w:tabs>
        <w:rPr>
          <w:sz w:val="28"/>
          <w:szCs w:val="28"/>
        </w:rPr>
      </w:pPr>
    </w:p>
    <w:p w:rsidR="00FB1B48" w:rsidRPr="00E31F52" w:rsidRDefault="00FB1B48" w:rsidP="00294BE5">
      <w:pPr>
        <w:jc w:val="both"/>
        <w:rPr>
          <w:sz w:val="28"/>
          <w:szCs w:val="28"/>
        </w:rPr>
      </w:pPr>
    </w:p>
    <w:sectPr w:rsidR="00FB1B48" w:rsidRPr="00E31F52" w:rsidSect="00294BE5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343C"/>
    <w:multiLevelType w:val="hybridMultilevel"/>
    <w:tmpl w:val="5BF663BE"/>
    <w:lvl w:ilvl="0" w:tplc="28FEF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408A6"/>
    <w:multiLevelType w:val="hybridMultilevel"/>
    <w:tmpl w:val="3EEC5F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7333D"/>
    <w:multiLevelType w:val="hybridMultilevel"/>
    <w:tmpl w:val="91CA7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F4B98"/>
    <w:multiLevelType w:val="hybridMultilevel"/>
    <w:tmpl w:val="58D8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F52"/>
    <w:rsid w:val="00016724"/>
    <w:rsid w:val="00024C74"/>
    <w:rsid w:val="00031E44"/>
    <w:rsid w:val="00061EBC"/>
    <w:rsid w:val="0008310B"/>
    <w:rsid w:val="000E55EE"/>
    <w:rsid w:val="00135A19"/>
    <w:rsid w:val="001D594B"/>
    <w:rsid w:val="00254462"/>
    <w:rsid w:val="0026292B"/>
    <w:rsid w:val="00294BE5"/>
    <w:rsid w:val="002E7B57"/>
    <w:rsid w:val="00375498"/>
    <w:rsid w:val="003A491C"/>
    <w:rsid w:val="003B43CD"/>
    <w:rsid w:val="004142EE"/>
    <w:rsid w:val="004B31AE"/>
    <w:rsid w:val="004D0406"/>
    <w:rsid w:val="00504CD1"/>
    <w:rsid w:val="00541AB2"/>
    <w:rsid w:val="0055032C"/>
    <w:rsid w:val="005D2244"/>
    <w:rsid w:val="005E4B60"/>
    <w:rsid w:val="00600FFA"/>
    <w:rsid w:val="00663A06"/>
    <w:rsid w:val="00664A09"/>
    <w:rsid w:val="006B28B8"/>
    <w:rsid w:val="006B60E9"/>
    <w:rsid w:val="006D27F5"/>
    <w:rsid w:val="00713AAD"/>
    <w:rsid w:val="00775180"/>
    <w:rsid w:val="007D6580"/>
    <w:rsid w:val="007F532D"/>
    <w:rsid w:val="007F5BC9"/>
    <w:rsid w:val="00826AEE"/>
    <w:rsid w:val="00892E97"/>
    <w:rsid w:val="008A6564"/>
    <w:rsid w:val="008B2E7C"/>
    <w:rsid w:val="008C3AB3"/>
    <w:rsid w:val="009C422C"/>
    <w:rsid w:val="00AB46A2"/>
    <w:rsid w:val="00AE3DBF"/>
    <w:rsid w:val="00AE3FA5"/>
    <w:rsid w:val="00AF1A5E"/>
    <w:rsid w:val="00AF7167"/>
    <w:rsid w:val="00B035B8"/>
    <w:rsid w:val="00B307EA"/>
    <w:rsid w:val="00B42FDF"/>
    <w:rsid w:val="00B44488"/>
    <w:rsid w:val="00B6190B"/>
    <w:rsid w:val="00BB52D5"/>
    <w:rsid w:val="00BD5A5D"/>
    <w:rsid w:val="00BF254E"/>
    <w:rsid w:val="00C30FA2"/>
    <w:rsid w:val="00C54DF4"/>
    <w:rsid w:val="00C57767"/>
    <w:rsid w:val="00C91840"/>
    <w:rsid w:val="00CC2ABC"/>
    <w:rsid w:val="00CD0F27"/>
    <w:rsid w:val="00CF0E60"/>
    <w:rsid w:val="00D13C88"/>
    <w:rsid w:val="00D36D78"/>
    <w:rsid w:val="00D44940"/>
    <w:rsid w:val="00D82A02"/>
    <w:rsid w:val="00E31F52"/>
    <w:rsid w:val="00E62E11"/>
    <w:rsid w:val="00E63EE2"/>
    <w:rsid w:val="00E860E1"/>
    <w:rsid w:val="00EB755D"/>
    <w:rsid w:val="00EC3612"/>
    <w:rsid w:val="00EC775D"/>
    <w:rsid w:val="00F012EE"/>
    <w:rsid w:val="00F13DFF"/>
    <w:rsid w:val="00F37D34"/>
    <w:rsid w:val="00F41147"/>
    <w:rsid w:val="00F715B8"/>
    <w:rsid w:val="00F76806"/>
    <w:rsid w:val="00FB1B48"/>
    <w:rsid w:val="00FE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6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00FB-9216-4011-B459-3A9FF169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2013-10-23T13:46:00Z</dcterms:created>
  <dcterms:modified xsi:type="dcterms:W3CDTF">2014-03-27T19:14:00Z</dcterms:modified>
</cp:coreProperties>
</file>