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77" w:rsidRDefault="00E17E77" w:rsidP="00E17E77">
      <w:pPr>
        <w:jc w:val="center"/>
        <w:rPr>
          <w:b/>
          <w:sz w:val="32"/>
          <w:szCs w:val="32"/>
        </w:rPr>
      </w:pPr>
      <w:r>
        <w:rPr>
          <w:b/>
          <w:sz w:val="32"/>
          <w:szCs w:val="32"/>
        </w:rPr>
        <w:t>МЕТОДИЧЕСКАЯ ТЕМА:</w:t>
      </w: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r>
        <w:rPr>
          <w:b/>
          <w:sz w:val="32"/>
          <w:szCs w:val="32"/>
        </w:rPr>
        <w:t xml:space="preserve">«СОЗДАНИЕ ТЕСТОВЫХ МЕТОДИК ПО ПРЕДМЕТУ РАЗВИТИЕ РЕЧИ И ОКРУЖАЮЩИЙ МИР С  ЦЕЛЬЮ ВЫЯВЛЕНИЯ КАЧЕСТВА ЗНАНИЙ УЧАЩИХСЯ С ОВЗ В ШКОЛЕ </w:t>
      </w:r>
      <w:r>
        <w:rPr>
          <w:b/>
          <w:sz w:val="32"/>
          <w:szCs w:val="32"/>
          <w:lang w:val="en-US"/>
        </w:rPr>
        <w:t>VIII</w:t>
      </w:r>
      <w:r w:rsidRPr="00E17E77">
        <w:rPr>
          <w:b/>
          <w:sz w:val="32"/>
          <w:szCs w:val="32"/>
        </w:rPr>
        <w:t xml:space="preserve"> </w:t>
      </w:r>
      <w:r>
        <w:rPr>
          <w:b/>
          <w:sz w:val="32"/>
          <w:szCs w:val="32"/>
        </w:rPr>
        <w:t>ВИДА»</w:t>
      </w: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Pr="001428C0" w:rsidRDefault="00E17E77" w:rsidP="00E17E77">
      <w:pPr>
        <w:rPr>
          <w:b/>
          <w:sz w:val="28"/>
          <w:szCs w:val="28"/>
        </w:rPr>
      </w:pPr>
      <w:r>
        <w:rPr>
          <w:b/>
          <w:sz w:val="28"/>
          <w:szCs w:val="28"/>
        </w:rPr>
        <w:t xml:space="preserve">         Составитель:</w:t>
      </w:r>
      <w:r w:rsidRPr="001428C0">
        <w:rPr>
          <w:b/>
          <w:sz w:val="28"/>
          <w:szCs w:val="28"/>
        </w:rPr>
        <w:t xml:space="preserve"> </w:t>
      </w:r>
      <w:proofErr w:type="spellStart"/>
      <w:r w:rsidRPr="001428C0">
        <w:rPr>
          <w:b/>
          <w:sz w:val="28"/>
          <w:szCs w:val="28"/>
        </w:rPr>
        <w:t>Гудовская</w:t>
      </w:r>
      <w:proofErr w:type="spellEnd"/>
      <w:r w:rsidRPr="001428C0">
        <w:rPr>
          <w:b/>
          <w:sz w:val="28"/>
          <w:szCs w:val="28"/>
        </w:rPr>
        <w:t xml:space="preserve"> М.В.</w:t>
      </w:r>
    </w:p>
    <w:p w:rsidR="00E17E77" w:rsidRPr="001428C0" w:rsidRDefault="00E17E77" w:rsidP="00E17E77">
      <w:pPr>
        <w:rPr>
          <w:b/>
          <w:sz w:val="28"/>
          <w:szCs w:val="28"/>
        </w:rPr>
      </w:pPr>
      <w:r w:rsidRPr="001428C0">
        <w:rPr>
          <w:b/>
          <w:sz w:val="28"/>
          <w:szCs w:val="28"/>
        </w:rPr>
        <w:t xml:space="preserve">                              </w:t>
      </w:r>
      <w:r>
        <w:rPr>
          <w:b/>
          <w:sz w:val="28"/>
          <w:szCs w:val="28"/>
        </w:rPr>
        <w:t xml:space="preserve">    у</w:t>
      </w:r>
      <w:r w:rsidRPr="001428C0">
        <w:rPr>
          <w:b/>
          <w:sz w:val="28"/>
          <w:szCs w:val="28"/>
        </w:rPr>
        <w:t>читель Г</w:t>
      </w:r>
      <w:r>
        <w:rPr>
          <w:b/>
          <w:sz w:val="28"/>
          <w:szCs w:val="28"/>
        </w:rPr>
        <w:t>Б</w:t>
      </w:r>
      <w:proofErr w:type="gramStart"/>
      <w:r w:rsidRPr="001428C0">
        <w:rPr>
          <w:b/>
          <w:sz w:val="28"/>
          <w:szCs w:val="28"/>
        </w:rPr>
        <w:t>С</w:t>
      </w:r>
      <w:r>
        <w:rPr>
          <w:b/>
          <w:sz w:val="28"/>
          <w:szCs w:val="28"/>
        </w:rPr>
        <w:t>(</w:t>
      </w:r>
      <w:proofErr w:type="gramEnd"/>
      <w:r>
        <w:rPr>
          <w:b/>
          <w:sz w:val="28"/>
          <w:szCs w:val="28"/>
        </w:rPr>
        <w:t xml:space="preserve">К)ОУ школы </w:t>
      </w:r>
      <w:r w:rsidRPr="001428C0">
        <w:rPr>
          <w:b/>
          <w:sz w:val="28"/>
          <w:szCs w:val="28"/>
        </w:rPr>
        <w:t xml:space="preserve">№ 46 «Центр </w:t>
      </w:r>
      <w:proofErr w:type="spellStart"/>
      <w:r w:rsidRPr="001428C0">
        <w:rPr>
          <w:b/>
          <w:sz w:val="28"/>
          <w:szCs w:val="28"/>
        </w:rPr>
        <w:t>РиМ</w:t>
      </w:r>
      <w:proofErr w:type="spellEnd"/>
      <w:r w:rsidRPr="001428C0">
        <w:rPr>
          <w:b/>
          <w:sz w:val="28"/>
          <w:szCs w:val="28"/>
        </w:rPr>
        <w:t>»</w:t>
      </w: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p>
    <w:p w:rsidR="00E17E77" w:rsidRDefault="00E17E77" w:rsidP="00E17E77">
      <w:pPr>
        <w:jc w:val="center"/>
        <w:rPr>
          <w:b/>
          <w:sz w:val="32"/>
          <w:szCs w:val="32"/>
        </w:rPr>
      </w:pPr>
      <w:r>
        <w:rPr>
          <w:b/>
          <w:sz w:val="32"/>
          <w:szCs w:val="32"/>
        </w:rPr>
        <w:t>Санкт-Петербург</w:t>
      </w:r>
    </w:p>
    <w:p w:rsidR="00E17E77" w:rsidRDefault="00093647" w:rsidP="00E17E77">
      <w:pPr>
        <w:jc w:val="center"/>
        <w:rPr>
          <w:b/>
          <w:sz w:val="32"/>
          <w:szCs w:val="32"/>
        </w:rPr>
      </w:pPr>
      <w:r>
        <w:rPr>
          <w:b/>
          <w:sz w:val="32"/>
          <w:szCs w:val="32"/>
        </w:rPr>
        <w:t>2013</w:t>
      </w:r>
    </w:p>
    <w:p w:rsidR="00E17E77" w:rsidRDefault="00E17E77" w:rsidP="00E17E77">
      <w:pPr>
        <w:pStyle w:val="2"/>
        <w:spacing w:line="360" w:lineRule="auto"/>
        <w:ind w:firstLine="708"/>
        <w:jc w:val="both"/>
        <w:rPr>
          <w:bCs w:val="0"/>
          <w:sz w:val="28"/>
        </w:rPr>
      </w:pPr>
      <w:r w:rsidRPr="00BF407D">
        <w:rPr>
          <w:bCs w:val="0"/>
          <w:sz w:val="28"/>
        </w:rPr>
        <w:lastRenderedPageBreak/>
        <w:t>1. ИЗУЧЕНИЕ ОПЫТА РАБОТЫ РОССИЙСКИХ И ЗАРУБЕЖНЫХ СПЕЦИАЛИСТОВ</w:t>
      </w:r>
      <w:r w:rsidR="00773DC9">
        <w:rPr>
          <w:bCs w:val="0"/>
          <w:sz w:val="28"/>
        </w:rPr>
        <w:t xml:space="preserve"> ПО ДАННОЙ ТЕМЕ</w:t>
      </w:r>
    </w:p>
    <w:p w:rsidR="00754DD4" w:rsidRDefault="00754DD4" w:rsidP="00E17E77">
      <w:pPr>
        <w:pStyle w:val="2"/>
        <w:spacing w:line="360" w:lineRule="auto"/>
        <w:ind w:firstLine="708"/>
        <w:jc w:val="both"/>
        <w:rPr>
          <w:b w:val="0"/>
          <w:bCs w:val="0"/>
          <w:sz w:val="28"/>
        </w:rPr>
      </w:pPr>
      <w:r>
        <w:rPr>
          <w:b w:val="0"/>
          <w:bCs w:val="0"/>
          <w:sz w:val="28"/>
        </w:rPr>
        <w:t>В последние годы вопросы обучения детей с интеллектуальными нарушениями в большей степени, чем когда-либо, рассматриваются с позиций обучения практическим умениям, формирования у детей жизненной компетенции, позволяющей адаптироваться в обществе.</w:t>
      </w:r>
    </w:p>
    <w:p w:rsidR="003C7AA3" w:rsidRDefault="00754DD4" w:rsidP="00E17E77">
      <w:pPr>
        <w:pStyle w:val="2"/>
        <w:spacing w:line="360" w:lineRule="auto"/>
        <w:ind w:firstLine="708"/>
        <w:jc w:val="both"/>
        <w:rPr>
          <w:b w:val="0"/>
          <w:bCs w:val="0"/>
          <w:sz w:val="28"/>
        </w:rPr>
      </w:pPr>
      <w:r>
        <w:rPr>
          <w:b w:val="0"/>
          <w:bCs w:val="0"/>
          <w:sz w:val="28"/>
        </w:rPr>
        <w:t xml:space="preserve">В этой связи </w:t>
      </w:r>
      <w:r w:rsidR="003C7AA3">
        <w:rPr>
          <w:b w:val="0"/>
          <w:bCs w:val="0"/>
          <w:sz w:val="28"/>
        </w:rPr>
        <w:t>и в вопросах обучения русскому языку</w:t>
      </w:r>
      <w:r>
        <w:rPr>
          <w:b w:val="0"/>
          <w:bCs w:val="0"/>
          <w:sz w:val="28"/>
        </w:rPr>
        <w:t xml:space="preserve"> остро ощущается несостоятельность традиционного логико-грамматического подхода, когда речевые умения (как в письменной, так и в устной форме) рассматривались как производные от языковых знаний. </w:t>
      </w:r>
      <w:r w:rsidR="003C7AA3">
        <w:rPr>
          <w:b w:val="0"/>
          <w:bCs w:val="0"/>
          <w:sz w:val="28"/>
        </w:rPr>
        <w:t>В такой ситуации учитель начинал работу с формирования первичного умения, под которым подразумевалось действие, выполняемое под «контролем» выученного правила, т.е. залогом правильности выполнения являлась возможность или невозможность применения учеником правила. На основе автоматизации первичных умений, которая чаще всего достигалась многократностью тренировочных упражнений, формировался навык, как автоматизированное действие. При этом навык имел характер частного действия, иначе говоря, - формировался «для» конкретного правила. Дальнейшая работа учителя направлялась на выработку вторичных умений, т.е. умений совершать комплексные действия, использовать одновременно несколько навыков.</w:t>
      </w:r>
    </w:p>
    <w:p w:rsidR="00754DD4" w:rsidRDefault="00B47566" w:rsidP="00E17E77">
      <w:pPr>
        <w:pStyle w:val="2"/>
        <w:spacing w:line="360" w:lineRule="auto"/>
        <w:ind w:firstLine="708"/>
        <w:jc w:val="both"/>
        <w:rPr>
          <w:b w:val="0"/>
          <w:bCs w:val="0"/>
          <w:sz w:val="28"/>
        </w:rPr>
      </w:pPr>
      <w:r>
        <w:rPr>
          <w:b w:val="0"/>
          <w:bCs w:val="0"/>
          <w:sz w:val="28"/>
        </w:rPr>
        <w:t xml:space="preserve">Представленная выше система, безусловно, стройной и логичной. </w:t>
      </w:r>
      <w:proofErr w:type="gramStart"/>
      <w:r>
        <w:rPr>
          <w:b w:val="0"/>
          <w:bCs w:val="0"/>
          <w:sz w:val="28"/>
        </w:rPr>
        <w:t>Вместе с тем, в психологических исследованиях (</w:t>
      </w:r>
      <w:proofErr w:type="spellStart"/>
      <w:r>
        <w:rPr>
          <w:b w:val="0"/>
          <w:bCs w:val="0"/>
          <w:sz w:val="28"/>
        </w:rPr>
        <w:t>И.М.Бгажнокова</w:t>
      </w:r>
      <w:proofErr w:type="spellEnd"/>
      <w:r>
        <w:rPr>
          <w:b w:val="0"/>
          <w:bCs w:val="0"/>
          <w:sz w:val="28"/>
        </w:rPr>
        <w:t xml:space="preserve">, В.В.Лебединский, </w:t>
      </w:r>
      <w:proofErr w:type="spellStart"/>
      <w:r>
        <w:rPr>
          <w:b w:val="0"/>
          <w:bCs w:val="0"/>
          <w:sz w:val="28"/>
        </w:rPr>
        <w:t>Ж.И.Шиф</w:t>
      </w:r>
      <w:proofErr w:type="spellEnd"/>
      <w:r>
        <w:rPr>
          <w:b w:val="0"/>
          <w:bCs w:val="0"/>
          <w:sz w:val="28"/>
        </w:rPr>
        <w:t xml:space="preserve"> и др.) и в работах, посвященных обучению умственно отсталых школьников русскому языку (А.К.Аксенова, М.Ф.Гнездилов,  </w:t>
      </w:r>
      <w:proofErr w:type="spellStart"/>
      <w:r>
        <w:rPr>
          <w:b w:val="0"/>
          <w:bCs w:val="0"/>
          <w:sz w:val="28"/>
        </w:rPr>
        <w:t>Р.И.Лалаева</w:t>
      </w:r>
      <w:proofErr w:type="spellEnd"/>
      <w:r>
        <w:rPr>
          <w:b w:val="0"/>
          <w:bCs w:val="0"/>
          <w:sz w:val="28"/>
        </w:rPr>
        <w:t xml:space="preserve"> и др.), описана неспособность детей с интеллектуальными нарушениями осуществлять перенос знаний в</w:t>
      </w:r>
      <w:r w:rsidR="003C7AA3">
        <w:rPr>
          <w:b w:val="0"/>
          <w:bCs w:val="0"/>
          <w:sz w:val="28"/>
        </w:rPr>
        <w:t xml:space="preserve"> </w:t>
      </w:r>
      <w:r>
        <w:rPr>
          <w:b w:val="0"/>
          <w:bCs w:val="0"/>
          <w:sz w:val="28"/>
        </w:rPr>
        <w:t xml:space="preserve">план практических действий. </w:t>
      </w:r>
      <w:proofErr w:type="gramEnd"/>
    </w:p>
    <w:p w:rsidR="00B47566" w:rsidRDefault="00B47566" w:rsidP="00E17E77">
      <w:pPr>
        <w:pStyle w:val="2"/>
        <w:spacing w:line="360" w:lineRule="auto"/>
        <w:ind w:firstLine="708"/>
        <w:jc w:val="both"/>
        <w:rPr>
          <w:b w:val="0"/>
          <w:bCs w:val="0"/>
          <w:sz w:val="28"/>
        </w:rPr>
      </w:pPr>
      <w:r>
        <w:rPr>
          <w:b w:val="0"/>
          <w:bCs w:val="0"/>
          <w:sz w:val="28"/>
        </w:rPr>
        <w:t xml:space="preserve">Рассматривая процесс формирования речевых умений с позиций психолингвистической модели порождения речевого высказывания, </w:t>
      </w:r>
      <w:r>
        <w:rPr>
          <w:b w:val="0"/>
          <w:bCs w:val="0"/>
          <w:sz w:val="28"/>
        </w:rPr>
        <w:lastRenderedPageBreak/>
        <w:t>очевидно, что последнее рождается не собственно из речи и ради речи, а благодаря возникновению мотива.</w:t>
      </w:r>
    </w:p>
    <w:p w:rsidR="0041004C" w:rsidRDefault="0041004C" w:rsidP="00E17E77">
      <w:pPr>
        <w:pStyle w:val="2"/>
        <w:spacing w:line="360" w:lineRule="auto"/>
        <w:ind w:firstLine="708"/>
        <w:jc w:val="both"/>
        <w:rPr>
          <w:b w:val="0"/>
          <w:bCs w:val="0"/>
          <w:sz w:val="28"/>
        </w:rPr>
      </w:pPr>
      <w:r>
        <w:rPr>
          <w:b w:val="0"/>
          <w:bCs w:val="0"/>
          <w:sz w:val="28"/>
        </w:rPr>
        <w:t xml:space="preserve">Мотив неразрывно связан с понятием «речевая ситуация», т.к. в его основе лежит та или иная жизненная ситуация. По сути, ситуация служит исходным и, в известной мере, определяющим этапом речевого акта. </w:t>
      </w:r>
      <w:r w:rsidR="00241C4F">
        <w:rPr>
          <w:b w:val="0"/>
          <w:bCs w:val="0"/>
          <w:sz w:val="28"/>
        </w:rPr>
        <w:t>Ситуация стимулирует высказывание.</w:t>
      </w:r>
    </w:p>
    <w:p w:rsidR="00077B9D" w:rsidRDefault="00077B9D" w:rsidP="00E17E77">
      <w:pPr>
        <w:pStyle w:val="2"/>
        <w:spacing w:line="360" w:lineRule="auto"/>
        <w:ind w:firstLine="708"/>
        <w:jc w:val="both"/>
        <w:rPr>
          <w:b w:val="0"/>
          <w:bCs w:val="0"/>
          <w:sz w:val="28"/>
        </w:rPr>
      </w:pPr>
      <w:r>
        <w:rPr>
          <w:b w:val="0"/>
          <w:bCs w:val="0"/>
          <w:sz w:val="28"/>
        </w:rPr>
        <w:t>Ситуативность речи, в особенности сложного механизма внутренней речи, впервые была раскрыта Н.И.</w:t>
      </w:r>
      <w:r w:rsidR="002A4818">
        <w:rPr>
          <w:b w:val="0"/>
          <w:bCs w:val="0"/>
          <w:sz w:val="28"/>
        </w:rPr>
        <w:t xml:space="preserve"> </w:t>
      </w:r>
      <w:proofErr w:type="spellStart"/>
      <w:r>
        <w:rPr>
          <w:b w:val="0"/>
          <w:bCs w:val="0"/>
          <w:sz w:val="28"/>
        </w:rPr>
        <w:t>Жинкиным</w:t>
      </w:r>
      <w:proofErr w:type="spellEnd"/>
      <w:r>
        <w:rPr>
          <w:b w:val="0"/>
          <w:bCs w:val="0"/>
          <w:sz w:val="28"/>
        </w:rPr>
        <w:t>.</w:t>
      </w:r>
      <w:r w:rsidR="002A4818">
        <w:rPr>
          <w:b w:val="0"/>
          <w:bCs w:val="0"/>
          <w:sz w:val="28"/>
        </w:rPr>
        <w:t xml:space="preserve"> Возникая в онтогенезе как «эхо» воспринимаемой и произносимой речи, речь внутренняя постепенно «сворачивается». В процессе речевой практики формируется ассоциативная связь между определенным словом и развернутым высказыванием. Опираясь на такие семантические комплексы, под влиянием цели и ситуации общения в сознании «разворачиваются» полноценные высказывания.</w:t>
      </w:r>
    </w:p>
    <w:p w:rsidR="00A73BB4" w:rsidRDefault="00A73BB4" w:rsidP="00E17E77">
      <w:pPr>
        <w:pStyle w:val="2"/>
        <w:spacing w:line="360" w:lineRule="auto"/>
        <w:ind w:firstLine="708"/>
        <w:jc w:val="both"/>
        <w:rPr>
          <w:b w:val="0"/>
          <w:bCs w:val="0"/>
          <w:sz w:val="28"/>
        </w:rPr>
      </w:pPr>
      <w:r>
        <w:rPr>
          <w:b w:val="0"/>
          <w:bCs w:val="0"/>
          <w:sz w:val="28"/>
        </w:rPr>
        <w:t>Таким образом, речевое умение, сформированное безотносительно ситуации общения, когда все внимание учащегося фиксировано на способе действия, а не на решении коммуникативной задачи с использованием данного действия, психологически не обеспечивает формирование полноценного речевого умения, которое ученик может использовать в повседневном общении.</w:t>
      </w:r>
    </w:p>
    <w:p w:rsidR="00A73BB4" w:rsidRDefault="00BD263F" w:rsidP="00E17E77">
      <w:pPr>
        <w:pStyle w:val="2"/>
        <w:spacing w:line="360" w:lineRule="auto"/>
        <w:ind w:firstLine="708"/>
        <w:jc w:val="both"/>
        <w:rPr>
          <w:b w:val="0"/>
          <w:bCs w:val="0"/>
          <w:sz w:val="28"/>
        </w:rPr>
      </w:pPr>
      <w:r>
        <w:rPr>
          <w:b w:val="0"/>
          <w:bCs w:val="0"/>
          <w:sz w:val="28"/>
        </w:rPr>
        <w:t xml:space="preserve">Несостоятельность логико-грамматической концепции отмечается в методике обучения языку детей с нормальным интеллектуальным развитием, т.к. по мнению Е.И. </w:t>
      </w:r>
      <w:proofErr w:type="spellStart"/>
      <w:r>
        <w:rPr>
          <w:b w:val="0"/>
          <w:bCs w:val="0"/>
          <w:sz w:val="28"/>
        </w:rPr>
        <w:t>Пассова</w:t>
      </w:r>
      <w:proofErr w:type="spellEnd"/>
      <w:r>
        <w:rPr>
          <w:b w:val="0"/>
          <w:bCs w:val="0"/>
          <w:sz w:val="28"/>
        </w:rPr>
        <w:t xml:space="preserve"> она не обеспечивает переноса навыков – «ученик знает слово, но использовать не может, или использует грамматическую форму только в том виде и с тем материалом, который заучен»</w:t>
      </w:r>
      <w:r w:rsidR="00020DD9">
        <w:rPr>
          <w:b w:val="0"/>
          <w:bCs w:val="0"/>
          <w:sz w:val="28"/>
        </w:rPr>
        <w:t>.</w:t>
      </w:r>
    </w:p>
    <w:p w:rsidR="00020DD9" w:rsidRDefault="00C457EB" w:rsidP="00E17E77">
      <w:pPr>
        <w:pStyle w:val="2"/>
        <w:spacing w:line="360" w:lineRule="auto"/>
        <w:ind w:firstLine="708"/>
        <w:jc w:val="both"/>
        <w:rPr>
          <w:b w:val="0"/>
          <w:bCs w:val="0"/>
          <w:sz w:val="28"/>
        </w:rPr>
      </w:pPr>
      <w:r>
        <w:rPr>
          <w:b w:val="0"/>
          <w:bCs w:val="0"/>
          <w:sz w:val="28"/>
        </w:rPr>
        <w:t xml:space="preserve">В современной методике обучения русскому языку, в том числе и в специальной методике, основополагающим выступает коммуникативный подход, который предполагает изучение языка в естественных для общения целях и функциях. Основной задачей обучения признается обучение общению, в ходе которого моделируются принципиально важные, </w:t>
      </w:r>
      <w:r>
        <w:rPr>
          <w:b w:val="0"/>
          <w:bCs w:val="0"/>
          <w:sz w:val="28"/>
        </w:rPr>
        <w:lastRenderedPageBreak/>
        <w:t xml:space="preserve">сущностные параметры ситуации общения. В практическом плане решению дидактических задач способствуют комплексы методических приемов, опирающихся на речь, на живое общение, на языковую коммуникацию (А.К. Аксенова, Т.А. </w:t>
      </w:r>
      <w:proofErr w:type="spellStart"/>
      <w:r>
        <w:rPr>
          <w:b w:val="0"/>
          <w:bCs w:val="0"/>
          <w:sz w:val="28"/>
        </w:rPr>
        <w:t>Ладыженская</w:t>
      </w:r>
      <w:proofErr w:type="spellEnd"/>
      <w:r>
        <w:rPr>
          <w:b w:val="0"/>
          <w:bCs w:val="0"/>
          <w:sz w:val="28"/>
        </w:rPr>
        <w:t xml:space="preserve">, М.Р. Львов, М.С. Соловейчик и др.). </w:t>
      </w:r>
    </w:p>
    <w:p w:rsidR="00B73E01" w:rsidRDefault="00A05668" w:rsidP="00B74684">
      <w:pPr>
        <w:pStyle w:val="2"/>
        <w:spacing w:line="360" w:lineRule="auto"/>
        <w:ind w:firstLine="708"/>
        <w:jc w:val="both"/>
        <w:rPr>
          <w:b w:val="0"/>
          <w:bCs w:val="0"/>
          <w:sz w:val="28"/>
        </w:rPr>
      </w:pPr>
      <w:r>
        <w:rPr>
          <w:b w:val="0"/>
          <w:bCs w:val="0"/>
          <w:sz w:val="28"/>
        </w:rPr>
        <w:t>Если в общей методике развития речи коммуникативный подход реализуется давно, то в практике обучения в школе 8 вида его эффективность еще однозначно не признана.</w:t>
      </w:r>
      <w:r w:rsidR="0039006B">
        <w:rPr>
          <w:b w:val="0"/>
          <w:bCs w:val="0"/>
          <w:sz w:val="28"/>
        </w:rPr>
        <w:t xml:space="preserve"> С одной стороны, с</w:t>
      </w:r>
      <w:r w:rsidR="00B73E01">
        <w:rPr>
          <w:b w:val="0"/>
          <w:bCs w:val="0"/>
          <w:sz w:val="28"/>
        </w:rPr>
        <w:t xml:space="preserve">пециалисты в области специальной методики </w:t>
      </w:r>
      <w:r w:rsidR="0065184A">
        <w:rPr>
          <w:b w:val="0"/>
          <w:bCs w:val="0"/>
          <w:sz w:val="28"/>
        </w:rPr>
        <w:t>(А.К.Аксенова, С.Ю.Ильина, Э.В.Якубовская и др.) отмечают явные преимущества</w:t>
      </w:r>
      <w:r w:rsidR="0039006B">
        <w:rPr>
          <w:b w:val="0"/>
          <w:bCs w:val="0"/>
          <w:sz w:val="28"/>
        </w:rPr>
        <w:t xml:space="preserve"> коммуникативной методики. С другой стороны, на уроках «Развития речи и окружающего мира» развитие речи проводится на основе формирования элементарных представлений и понятий, необходимых при обучении другим учебным предметам, расширения и обогащения представлений об окружающем мире.</w:t>
      </w:r>
      <w:r w:rsidR="00FD6249">
        <w:rPr>
          <w:b w:val="0"/>
          <w:bCs w:val="0"/>
          <w:sz w:val="28"/>
        </w:rPr>
        <w:t xml:space="preserve"> Работа строится отстраненно от речи самого ребенка, а восприятие и анализ объектов окружающего мира при отсутствии речевых средств значительно препятствуют их осмыслению. Целью таких занятий является исправление дефектов тех или иных компонентов речи (фонематического слуха, лексики и др.), тогда как проблема овладению речью, как средством для ситуативной к</w:t>
      </w:r>
      <w:r w:rsidR="008F2D8E">
        <w:rPr>
          <w:b w:val="0"/>
          <w:bCs w:val="0"/>
          <w:sz w:val="28"/>
        </w:rPr>
        <w:t xml:space="preserve">оммуникации не рассматривается. </w:t>
      </w:r>
    </w:p>
    <w:p w:rsidR="008F2D8E" w:rsidRDefault="008F2D8E" w:rsidP="0039006B">
      <w:pPr>
        <w:pStyle w:val="2"/>
        <w:spacing w:line="360" w:lineRule="auto"/>
        <w:ind w:firstLine="708"/>
        <w:jc w:val="both"/>
        <w:rPr>
          <w:b w:val="0"/>
          <w:bCs w:val="0"/>
          <w:sz w:val="28"/>
        </w:rPr>
      </w:pPr>
      <w:r>
        <w:rPr>
          <w:b w:val="0"/>
          <w:bCs w:val="0"/>
          <w:sz w:val="28"/>
        </w:rPr>
        <w:t>Таким образом, выяснилась необходимость изменения форм и  м</w:t>
      </w:r>
      <w:r w:rsidR="00D90D7B">
        <w:rPr>
          <w:b w:val="0"/>
          <w:bCs w:val="0"/>
          <w:sz w:val="28"/>
        </w:rPr>
        <w:t>етодов работы по развитию речи, начиная с младшего школьного возраста.</w:t>
      </w:r>
      <w:r w:rsidR="00E64918">
        <w:rPr>
          <w:b w:val="0"/>
          <w:bCs w:val="0"/>
          <w:sz w:val="28"/>
        </w:rPr>
        <w:t xml:space="preserve"> Так как именно он является одним из самых ответственных этапов развития ребенка.</w:t>
      </w:r>
    </w:p>
    <w:p w:rsidR="00BB3D66" w:rsidRDefault="00BB3D66" w:rsidP="0039006B">
      <w:pPr>
        <w:pStyle w:val="2"/>
        <w:spacing w:line="360" w:lineRule="auto"/>
        <w:ind w:firstLine="708"/>
        <w:jc w:val="both"/>
        <w:rPr>
          <w:b w:val="0"/>
          <w:bCs w:val="0"/>
          <w:sz w:val="28"/>
        </w:rPr>
      </w:pPr>
      <w:r>
        <w:rPr>
          <w:b w:val="0"/>
          <w:bCs w:val="0"/>
          <w:sz w:val="28"/>
        </w:rPr>
        <w:t xml:space="preserve">Опыт практического обучения и воспитания, психолого-педагогический мониторинг современной школы позволяет констатировать возрастание количества детей, которые по ряду причин на начальном этапе обучения испытывают значительные трудности. Они не справляются с темпом обучения, не успевают усваивать программный материал за отведенное время. Среди них  преобладают дети и с умеренной степенью интеллектуального недоразвития. </w:t>
      </w:r>
      <w:r w:rsidR="00A4605D">
        <w:rPr>
          <w:b w:val="0"/>
          <w:bCs w:val="0"/>
          <w:sz w:val="28"/>
        </w:rPr>
        <w:t xml:space="preserve">Это явилось одной из причин, побудившей  </w:t>
      </w:r>
      <w:r w:rsidR="00A4605D">
        <w:rPr>
          <w:b w:val="0"/>
          <w:bCs w:val="0"/>
          <w:sz w:val="28"/>
        </w:rPr>
        <w:lastRenderedPageBreak/>
        <w:t>в комплексе рассмотреть вопросы диагностики учеб</w:t>
      </w:r>
      <w:r w:rsidR="00AB1AA2">
        <w:rPr>
          <w:b w:val="0"/>
          <w:bCs w:val="0"/>
          <w:sz w:val="28"/>
        </w:rPr>
        <w:t>ной деятельности этих групп обучающихся</w:t>
      </w:r>
      <w:r w:rsidR="00A4605D">
        <w:rPr>
          <w:b w:val="0"/>
          <w:bCs w:val="0"/>
          <w:sz w:val="28"/>
        </w:rPr>
        <w:t>.</w:t>
      </w:r>
    </w:p>
    <w:p w:rsidR="00B602B2" w:rsidRDefault="00B602B2" w:rsidP="0039006B">
      <w:pPr>
        <w:pStyle w:val="2"/>
        <w:spacing w:line="360" w:lineRule="auto"/>
        <w:ind w:firstLine="708"/>
        <w:jc w:val="both"/>
        <w:rPr>
          <w:b w:val="0"/>
          <w:bCs w:val="0"/>
          <w:sz w:val="28"/>
        </w:rPr>
      </w:pPr>
      <w:r>
        <w:rPr>
          <w:b w:val="0"/>
          <w:bCs w:val="0"/>
          <w:sz w:val="28"/>
        </w:rPr>
        <w:t xml:space="preserve">Качественная диагностика состояния учебной деятельности поможет выявить </w:t>
      </w:r>
      <w:r w:rsidR="00B84387">
        <w:rPr>
          <w:b w:val="0"/>
          <w:bCs w:val="0"/>
          <w:sz w:val="28"/>
        </w:rPr>
        <w:t>причины неуспеваемости школьника в обучении, предупредить возможные осложнения (снижение интереса, появление признаков негативизма), а также, при необходимости, поможет выбрать для обучения ребенка соответствующий маршрут. Этим объясняется актуальность выбранной темы.</w:t>
      </w:r>
    </w:p>
    <w:p w:rsidR="00C2208B" w:rsidRDefault="008775AA" w:rsidP="0039006B">
      <w:pPr>
        <w:pStyle w:val="2"/>
        <w:spacing w:line="360" w:lineRule="auto"/>
        <w:ind w:firstLine="708"/>
        <w:jc w:val="both"/>
        <w:rPr>
          <w:b w:val="0"/>
          <w:bCs w:val="0"/>
          <w:sz w:val="28"/>
        </w:rPr>
      </w:pPr>
      <w:r>
        <w:rPr>
          <w:b w:val="0"/>
          <w:bCs w:val="0"/>
          <w:sz w:val="28"/>
        </w:rPr>
        <w:t xml:space="preserve">В современной психолого-педагогической диагностике накоплен большой арсенал методического инструментария, позволяющего осуществлять оценку состояния различных компонентов педагогического процесса. </w:t>
      </w:r>
      <w:proofErr w:type="gramStart"/>
      <w:r>
        <w:rPr>
          <w:b w:val="0"/>
          <w:bCs w:val="0"/>
          <w:sz w:val="28"/>
        </w:rPr>
        <w:t>Наиболее широко используются изучение документации, наблюдение, беседа, анкетирование, тестирование, психолого-педагогический эксперимент, изучение продуктов деятельности детей (поделки, рисунки, учебные работы и т.д.).</w:t>
      </w:r>
      <w:proofErr w:type="gramEnd"/>
      <w:r>
        <w:rPr>
          <w:b w:val="0"/>
          <w:bCs w:val="0"/>
          <w:sz w:val="28"/>
        </w:rPr>
        <w:t xml:space="preserve"> </w:t>
      </w:r>
      <w:r w:rsidR="00746FF0">
        <w:rPr>
          <w:b w:val="0"/>
          <w:bCs w:val="0"/>
          <w:sz w:val="28"/>
        </w:rPr>
        <w:t>Каждый из них имеет свои сильные стороны и недостатки, поэтому для решения задач экспериментального изучения конструируются методики, учитывающие специфику выбранного предмета и достаточные для реализации его цели и задач.</w:t>
      </w:r>
    </w:p>
    <w:p w:rsidR="00403974" w:rsidRDefault="00403974" w:rsidP="0039006B">
      <w:pPr>
        <w:pStyle w:val="2"/>
        <w:spacing w:line="360" w:lineRule="auto"/>
        <w:ind w:firstLine="708"/>
        <w:jc w:val="both"/>
        <w:rPr>
          <w:b w:val="0"/>
          <w:bCs w:val="0"/>
          <w:sz w:val="28"/>
        </w:rPr>
      </w:pPr>
      <w:r>
        <w:rPr>
          <w:b w:val="0"/>
          <w:bCs w:val="0"/>
          <w:sz w:val="28"/>
        </w:rPr>
        <w:t xml:space="preserve">Тестовая форма сравнительно недавно используется в практике работы школы, но уже стала актуальной. Назначение тестов – диагностика состояния и проблем работы учащихся с программным материалом на каждом этапе его изучения: выявление возможных затруднений, пробелов, смешения понятий, знания правил,  и умения их применять и т.д. Тестирование может применяться на разных этапах обучения: </w:t>
      </w:r>
    </w:p>
    <w:p w:rsidR="00403974" w:rsidRDefault="00403974" w:rsidP="00403974">
      <w:pPr>
        <w:pStyle w:val="2"/>
        <w:numPr>
          <w:ilvl w:val="0"/>
          <w:numId w:val="2"/>
        </w:numPr>
        <w:spacing w:line="360" w:lineRule="auto"/>
        <w:jc w:val="both"/>
        <w:rPr>
          <w:b w:val="0"/>
          <w:bCs w:val="0"/>
          <w:sz w:val="28"/>
        </w:rPr>
      </w:pPr>
      <w:r>
        <w:rPr>
          <w:b w:val="0"/>
          <w:bCs w:val="0"/>
          <w:sz w:val="28"/>
        </w:rPr>
        <w:t>Вводное тестирование – получение сведений об исходном уровне знаний учащихся.</w:t>
      </w:r>
    </w:p>
    <w:p w:rsidR="00403974" w:rsidRDefault="00403974" w:rsidP="00403974">
      <w:pPr>
        <w:pStyle w:val="2"/>
        <w:numPr>
          <w:ilvl w:val="0"/>
          <w:numId w:val="2"/>
        </w:numPr>
        <w:spacing w:line="360" w:lineRule="auto"/>
        <w:jc w:val="both"/>
        <w:rPr>
          <w:b w:val="0"/>
          <w:bCs w:val="0"/>
          <w:sz w:val="28"/>
        </w:rPr>
      </w:pPr>
      <w:r>
        <w:rPr>
          <w:b w:val="0"/>
          <w:bCs w:val="0"/>
          <w:sz w:val="28"/>
        </w:rPr>
        <w:t>Текущее тестирование</w:t>
      </w:r>
      <w:r w:rsidR="00873377">
        <w:rPr>
          <w:b w:val="0"/>
          <w:bCs w:val="0"/>
          <w:sz w:val="28"/>
        </w:rPr>
        <w:t xml:space="preserve"> – для ликвидации пробелов и коррекции умений и знаний.</w:t>
      </w:r>
    </w:p>
    <w:p w:rsidR="00873377" w:rsidRDefault="00873377" w:rsidP="00403974">
      <w:pPr>
        <w:pStyle w:val="2"/>
        <w:numPr>
          <w:ilvl w:val="0"/>
          <w:numId w:val="2"/>
        </w:numPr>
        <w:spacing w:line="360" w:lineRule="auto"/>
        <w:jc w:val="both"/>
        <w:rPr>
          <w:b w:val="0"/>
          <w:bCs w:val="0"/>
          <w:sz w:val="28"/>
        </w:rPr>
      </w:pPr>
      <w:r>
        <w:rPr>
          <w:b w:val="0"/>
          <w:bCs w:val="0"/>
          <w:sz w:val="28"/>
        </w:rPr>
        <w:lastRenderedPageBreak/>
        <w:t>Итоговый тест – систематизирует, обобщает учебный материал, проверяет сформированные знания и умения.</w:t>
      </w:r>
    </w:p>
    <w:p w:rsidR="00CC2305" w:rsidRDefault="00CC2305" w:rsidP="00CC2305">
      <w:pPr>
        <w:pStyle w:val="2"/>
        <w:spacing w:line="360" w:lineRule="auto"/>
        <w:jc w:val="both"/>
        <w:rPr>
          <w:b w:val="0"/>
          <w:bCs w:val="0"/>
          <w:sz w:val="28"/>
        </w:rPr>
      </w:pPr>
      <w:r>
        <w:rPr>
          <w:b w:val="0"/>
          <w:bCs w:val="0"/>
          <w:sz w:val="28"/>
        </w:rPr>
        <w:t>Процесс тестирования, как правило, включает в себя три этапа:</w:t>
      </w:r>
    </w:p>
    <w:p w:rsidR="00CC2305" w:rsidRDefault="00CC2305" w:rsidP="00CC2305">
      <w:pPr>
        <w:pStyle w:val="2"/>
        <w:numPr>
          <w:ilvl w:val="0"/>
          <w:numId w:val="3"/>
        </w:numPr>
        <w:spacing w:line="360" w:lineRule="auto"/>
        <w:jc w:val="both"/>
        <w:rPr>
          <w:b w:val="0"/>
          <w:bCs w:val="0"/>
          <w:sz w:val="28"/>
        </w:rPr>
      </w:pPr>
      <w:r>
        <w:rPr>
          <w:b w:val="0"/>
          <w:bCs w:val="0"/>
          <w:sz w:val="28"/>
        </w:rPr>
        <w:t>Выбор методики, адекватной целям и задачам тестирования;</w:t>
      </w:r>
    </w:p>
    <w:p w:rsidR="00CC2305" w:rsidRDefault="00CC2305" w:rsidP="00CC2305">
      <w:pPr>
        <w:pStyle w:val="2"/>
        <w:numPr>
          <w:ilvl w:val="0"/>
          <w:numId w:val="3"/>
        </w:numPr>
        <w:spacing w:line="360" w:lineRule="auto"/>
        <w:jc w:val="both"/>
        <w:rPr>
          <w:b w:val="0"/>
          <w:bCs w:val="0"/>
          <w:sz w:val="28"/>
        </w:rPr>
      </w:pPr>
      <w:r>
        <w:rPr>
          <w:b w:val="0"/>
          <w:bCs w:val="0"/>
          <w:sz w:val="28"/>
        </w:rPr>
        <w:t>Собственно тестирование, т.е. сбор данных в соответствии с инструкцией;</w:t>
      </w:r>
    </w:p>
    <w:p w:rsidR="00CC2305" w:rsidRDefault="00CC2305" w:rsidP="00CC2305">
      <w:pPr>
        <w:pStyle w:val="2"/>
        <w:numPr>
          <w:ilvl w:val="0"/>
          <w:numId w:val="3"/>
        </w:numPr>
        <w:spacing w:line="360" w:lineRule="auto"/>
        <w:jc w:val="both"/>
        <w:rPr>
          <w:b w:val="0"/>
          <w:bCs w:val="0"/>
          <w:sz w:val="28"/>
        </w:rPr>
      </w:pPr>
      <w:r>
        <w:rPr>
          <w:b w:val="0"/>
          <w:bCs w:val="0"/>
          <w:sz w:val="28"/>
        </w:rPr>
        <w:t>Сравнение полученных данных с «нормой» или между собой и вынесение оценки.</w:t>
      </w:r>
    </w:p>
    <w:p w:rsidR="002652D4" w:rsidRDefault="002652D4" w:rsidP="002652D4">
      <w:pPr>
        <w:pStyle w:val="2"/>
        <w:spacing w:line="360" w:lineRule="auto"/>
        <w:jc w:val="both"/>
        <w:rPr>
          <w:b w:val="0"/>
          <w:bCs w:val="0"/>
          <w:sz w:val="28"/>
        </w:rPr>
      </w:pPr>
      <w:r>
        <w:rPr>
          <w:b w:val="0"/>
          <w:bCs w:val="0"/>
          <w:sz w:val="28"/>
        </w:rPr>
        <w:t>Формы тестовых заданий:</w:t>
      </w:r>
    </w:p>
    <w:p w:rsidR="00947DCF" w:rsidRDefault="00947DCF" w:rsidP="00947DCF">
      <w:pPr>
        <w:pStyle w:val="2"/>
        <w:numPr>
          <w:ilvl w:val="0"/>
          <w:numId w:val="4"/>
        </w:numPr>
        <w:spacing w:line="360" w:lineRule="auto"/>
        <w:jc w:val="both"/>
        <w:rPr>
          <w:b w:val="0"/>
          <w:bCs w:val="0"/>
          <w:sz w:val="28"/>
        </w:rPr>
      </w:pPr>
      <w:r>
        <w:rPr>
          <w:b w:val="0"/>
          <w:bCs w:val="0"/>
          <w:sz w:val="28"/>
        </w:rPr>
        <w:t>Открытые</w:t>
      </w:r>
      <w:r w:rsidR="00D83800">
        <w:rPr>
          <w:b w:val="0"/>
          <w:bCs w:val="0"/>
          <w:sz w:val="28"/>
        </w:rPr>
        <w:t>:</w:t>
      </w:r>
    </w:p>
    <w:p w:rsidR="00947DCF" w:rsidRDefault="00947DCF" w:rsidP="00947DCF">
      <w:pPr>
        <w:pStyle w:val="2"/>
        <w:spacing w:line="360" w:lineRule="auto"/>
        <w:ind w:left="360"/>
        <w:jc w:val="both"/>
        <w:rPr>
          <w:b w:val="0"/>
          <w:bCs w:val="0"/>
          <w:sz w:val="28"/>
        </w:rPr>
      </w:pPr>
      <w:r>
        <w:rPr>
          <w:b w:val="0"/>
          <w:bCs w:val="0"/>
          <w:sz w:val="28"/>
        </w:rPr>
        <w:t>- открытые задания с инструкцией «дополнить»</w:t>
      </w:r>
    </w:p>
    <w:p w:rsidR="00947DCF" w:rsidRDefault="00947DCF" w:rsidP="00947DCF">
      <w:pPr>
        <w:pStyle w:val="2"/>
        <w:spacing w:line="360" w:lineRule="auto"/>
        <w:ind w:left="360"/>
        <w:jc w:val="both"/>
        <w:rPr>
          <w:b w:val="0"/>
          <w:bCs w:val="0"/>
          <w:sz w:val="28"/>
        </w:rPr>
      </w:pPr>
      <w:r>
        <w:rPr>
          <w:b w:val="0"/>
          <w:bCs w:val="0"/>
          <w:sz w:val="28"/>
        </w:rPr>
        <w:t>- с инструкцией «посчитай устно и запиши правильный ответ»</w:t>
      </w:r>
    </w:p>
    <w:p w:rsidR="00947DCF" w:rsidRDefault="00947DCF" w:rsidP="00947DCF">
      <w:pPr>
        <w:pStyle w:val="2"/>
        <w:spacing w:line="360" w:lineRule="auto"/>
        <w:ind w:left="360"/>
        <w:jc w:val="both"/>
        <w:rPr>
          <w:b w:val="0"/>
          <w:bCs w:val="0"/>
          <w:sz w:val="28"/>
        </w:rPr>
      </w:pPr>
      <w:r>
        <w:rPr>
          <w:b w:val="0"/>
          <w:bCs w:val="0"/>
          <w:sz w:val="28"/>
        </w:rPr>
        <w:t>- продолжение последовательности с инструкцией «</w:t>
      </w:r>
      <w:r w:rsidR="00245D55">
        <w:rPr>
          <w:b w:val="0"/>
          <w:bCs w:val="0"/>
          <w:sz w:val="28"/>
        </w:rPr>
        <w:t>дополни ряд следующим</w:t>
      </w:r>
      <w:r>
        <w:rPr>
          <w:b w:val="0"/>
          <w:bCs w:val="0"/>
          <w:sz w:val="28"/>
        </w:rPr>
        <w:t>»</w:t>
      </w:r>
    </w:p>
    <w:p w:rsidR="00947DCF" w:rsidRDefault="00947DCF" w:rsidP="00947DCF">
      <w:pPr>
        <w:pStyle w:val="2"/>
        <w:spacing w:line="360" w:lineRule="auto"/>
        <w:ind w:left="360"/>
        <w:jc w:val="both"/>
        <w:rPr>
          <w:b w:val="0"/>
          <w:bCs w:val="0"/>
          <w:sz w:val="28"/>
        </w:rPr>
      </w:pPr>
      <w:r>
        <w:rPr>
          <w:b w:val="0"/>
          <w:bCs w:val="0"/>
          <w:sz w:val="28"/>
        </w:rPr>
        <w:t>2. Закрытые</w:t>
      </w:r>
      <w:r w:rsidR="00D83800">
        <w:rPr>
          <w:b w:val="0"/>
          <w:bCs w:val="0"/>
          <w:sz w:val="28"/>
        </w:rPr>
        <w:t>:</w:t>
      </w:r>
    </w:p>
    <w:p w:rsidR="00947DCF" w:rsidRDefault="00947DCF" w:rsidP="00947DCF">
      <w:pPr>
        <w:pStyle w:val="2"/>
        <w:spacing w:line="360" w:lineRule="auto"/>
        <w:ind w:left="360"/>
        <w:jc w:val="both"/>
        <w:rPr>
          <w:b w:val="0"/>
          <w:bCs w:val="0"/>
          <w:sz w:val="28"/>
        </w:rPr>
      </w:pPr>
      <w:r>
        <w:rPr>
          <w:b w:val="0"/>
          <w:bCs w:val="0"/>
          <w:sz w:val="28"/>
        </w:rPr>
        <w:t>- с инструкцией «обвести кружком правильный ответ»</w:t>
      </w:r>
    </w:p>
    <w:p w:rsidR="00947DCF" w:rsidRDefault="00947DCF" w:rsidP="00947DCF">
      <w:pPr>
        <w:pStyle w:val="2"/>
        <w:spacing w:line="360" w:lineRule="auto"/>
        <w:ind w:left="360"/>
        <w:jc w:val="both"/>
        <w:rPr>
          <w:b w:val="0"/>
          <w:bCs w:val="0"/>
          <w:sz w:val="28"/>
        </w:rPr>
      </w:pPr>
      <w:r>
        <w:rPr>
          <w:b w:val="0"/>
          <w:bCs w:val="0"/>
          <w:sz w:val="28"/>
        </w:rPr>
        <w:t>- задания на утверждение или отрицание с инструкцией «если верно, поставь знак «+», если неверно – знак «</w:t>
      </w:r>
      <w:proofErr w:type="gramStart"/>
      <w:r>
        <w:rPr>
          <w:b w:val="0"/>
          <w:bCs w:val="0"/>
          <w:sz w:val="28"/>
        </w:rPr>
        <w:t>-»</w:t>
      </w:r>
      <w:proofErr w:type="gramEnd"/>
    </w:p>
    <w:p w:rsidR="00947DCF" w:rsidRDefault="00947DCF" w:rsidP="00947DCF">
      <w:pPr>
        <w:pStyle w:val="2"/>
        <w:spacing w:line="360" w:lineRule="auto"/>
        <w:ind w:left="360"/>
        <w:jc w:val="both"/>
        <w:rPr>
          <w:b w:val="0"/>
          <w:bCs w:val="0"/>
          <w:sz w:val="28"/>
        </w:rPr>
      </w:pPr>
      <w:r>
        <w:rPr>
          <w:b w:val="0"/>
          <w:bCs w:val="0"/>
          <w:sz w:val="28"/>
        </w:rPr>
        <w:t xml:space="preserve">- </w:t>
      </w:r>
      <w:r w:rsidR="00245D55">
        <w:rPr>
          <w:b w:val="0"/>
          <w:bCs w:val="0"/>
          <w:sz w:val="28"/>
        </w:rPr>
        <w:t>выделение объектов с инструкцией «подчеркни нужное»</w:t>
      </w:r>
    </w:p>
    <w:p w:rsidR="00245D55" w:rsidRDefault="00245D55" w:rsidP="00947DCF">
      <w:pPr>
        <w:pStyle w:val="2"/>
        <w:spacing w:line="360" w:lineRule="auto"/>
        <w:ind w:left="360"/>
        <w:jc w:val="both"/>
        <w:rPr>
          <w:b w:val="0"/>
          <w:bCs w:val="0"/>
          <w:sz w:val="28"/>
        </w:rPr>
      </w:pPr>
      <w:r>
        <w:rPr>
          <w:b w:val="0"/>
          <w:bCs w:val="0"/>
          <w:sz w:val="28"/>
        </w:rPr>
        <w:t>- задания с элементами дидактической игры</w:t>
      </w:r>
    </w:p>
    <w:p w:rsidR="00245D55" w:rsidRDefault="00245D55" w:rsidP="00947DCF">
      <w:pPr>
        <w:pStyle w:val="2"/>
        <w:spacing w:line="360" w:lineRule="auto"/>
        <w:ind w:left="360"/>
        <w:jc w:val="both"/>
        <w:rPr>
          <w:b w:val="0"/>
          <w:bCs w:val="0"/>
          <w:sz w:val="28"/>
        </w:rPr>
      </w:pPr>
      <w:r>
        <w:rPr>
          <w:b w:val="0"/>
          <w:bCs w:val="0"/>
          <w:sz w:val="28"/>
        </w:rPr>
        <w:t>- задания на соответствие с инструкцией «установить соответствие»</w:t>
      </w:r>
    </w:p>
    <w:p w:rsidR="00245D55" w:rsidRDefault="00245D55" w:rsidP="00947DCF">
      <w:pPr>
        <w:pStyle w:val="2"/>
        <w:spacing w:line="360" w:lineRule="auto"/>
        <w:ind w:left="360"/>
        <w:jc w:val="both"/>
        <w:rPr>
          <w:b w:val="0"/>
          <w:bCs w:val="0"/>
          <w:sz w:val="28"/>
        </w:rPr>
      </w:pPr>
      <w:r>
        <w:rPr>
          <w:b w:val="0"/>
          <w:bCs w:val="0"/>
          <w:sz w:val="28"/>
        </w:rPr>
        <w:t>- задания с инструкцией «установи правильную последовательность»</w:t>
      </w:r>
    </w:p>
    <w:p w:rsidR="00245D55" w:rsidRDefault="00245D55" w:rsidP="00947DCF">
      <w:pPr>
        <w:pStyle w:val="2"/>
        <w:spacing w:line="360" w:lineRule="auto"/>
        <w:ind w:left="360"/>
        <w:jc w:val="both"/>
        <w:rPr>
          <w:b w:val="0"/>
          <w:bCs w:val="0"/>
          <w:sz w:val="28"/>
        </w:rPr>
      </w:pPr>
      <w:r>
        <w:rPr>
          <w:b w:val="0"/>
          <w:bCs w:val="0"/>
          <w:sz w:val="28"/>
        </w:rPr>
        <w:t>- классификация с инструкцией «сгруппируй объекты по определенному принципу»</w:t>
      </w:r>
    </w:p>
    <w:p w:rsidR="00D83800" w:rsidRDefault="00D83800" w:rsidP="00947DCF">
      <w:pPr>
        <w:pStyle w:val="2"/>
        <w:spacing w:line="360" w:lineRule="auto"/>
        <w:ind w:left="360"/>
        <w:jc w:val="both"/>
        <w:rPr>
          <w:b w:val="0"/>
          <w:bCs w:val="0"/>
          <w:sz w:val="28"/>
        </w:rPr>
      </w:pPr>
      <w:r>
        <w:rPr>
          <w:b w:val="0"/>
          <w:bCs w:val="0"/>
          <w:sz w:val="28"/>
        </w:rPr>
        <w:tab/>
        <w:t>При составлении теста нужно придерживаться следующих методических советов:</w:t>
      </w:r>
    </w:p>
    <w:p w:rsidR="00D83800" w:rsidRDefault="00D83800" w:rsidP="00D83800">
      <w:pPr>
        <w:pStyle w:val="2"/>
        <w:numPr>
          <w:ilvl w:val="0"/>
          <w:numId w:val="5"/>
        </w:numPr>
        <w:spacing w:line="360" w:lineRule="auto"/>
        <w:jc w:val="both"/>
        <w:rPr>
          <w:b w:val="0"/>
          <w:bCs w:val="0"/>
          <w:sz w:val="28"/>
        </w:rPr>
      </w:pPr>
      <w:r>
        <w:rPr>
          <w:b w:val="0"/>
          <w:bCs w:val="0"/>
          <w:sz w:val="28"/>
        </w:rPr>
        <w:t>Основной текст задания содержит не более 5-7 слов.</w:t>
      </w:r>
    </w:p>
    <w:p w:rsidR="00D83800" w:rsidRDefault="00D83800" w:rsidP="00D83800">
      <w:pPr>
        <w:pStyle w:val="2"/>
        <w:numPr>
          <w:ilvl w:val="0"/>
          <w:numId w:val="5"/>
        </w:numPr>
        <w:spacing w:line="360" w:lineRule="auto"/>
        <w:jc w:val="both"/>
        <w:rPr>
          <w:b w:val="0"/>
          <w:bCs w:val="0"/>
          <w:sz w:val="28"/>
        </w:rPr>
      </w:pPr>
      <w:r>
        <w:rPr>
          <w:b w:val="0"/>
          <w:bCs w:val="0"/>
          <w:sz w:val="28"/>
        </w:rPr>
        <w:t>Каждый тест должен выражать одну идею, одну мысль.</w:t>
      </w:r>
    </w:p>
    <w:p w:rsidR="00D83800" w:rsidRDefault="00D83800" w:rsidP="00D83800">
      <w:pPr>
        <w:pStyle w:val="2"/>
        <w:numPr>
          <w:ilvl w:val="0"/>
          <w:numId w:val="5"/>
        </w:numPr>
        <w:spacing w:line="360" w:lineRule="auto"/>
        <w:jc w:val="both"/>
        <w:rPr>
          <w:b w:val="0"/>
          <w:bCs w:val="0"/>
          <w:sz w:val="28"/>
        </w:rPr>
      </w:pPr>
      <w:r>
        <w:rPr>
          <w:b w:val="0"/>
          <w:bCs w:val="0"/>
          <w:sz w:val="28"/>
        </w:rPr>
        <w:t>Задания должны быть четкими, краткими, легко читаемыми, суждения иметь утвердительную, а не вопросительную форму.</w:t>
      </w:r>
    </w:p>
    <w:p w:rsidR="00D83800" w:rsidRDefault="00D83800" w:rsidP="00D83800">
      <w:pPr>
        <w:pStyle w:val="2"/>
        <w:numPr>
          <w:ilvl w:val="0"/>
          <w:numId w:val="5"/>
        </w:numPr>
        <w:spacing w:line="360" w:lineRule="auto"/>
        <w:jc w:val="both"/>
        <w:rPr>
          <w:b w:val="0"/>
          <w:bCs w:val="0"/>
          <w:sz w:val="28"/>
        </w:rPr>
      </w:pPr>
      <w:r>
        <w:rPr>
          <w:b w:val="0"/>
          <w:bCs w:val="0"/>
          <w:sz w:val="28"/>
        </w:rPr>
        <w:lastRenderedPageBreak/>
        <w:t>Формулировка заданий не должна содержать двусмысленности или ловушек.</w:t>
      </w:r>
    </w:p>
    <w:p w:rsidR="00D83800" w:rsidRDefault="00D83800" w:rsidP="00D83800">
      <w:pPr>
        <w:pStyle w:val="2"/>
        <w:numPr>
          <w:ilvl w:val="0"/>
          <w:numId w:val="5"/>
        </w:numPr>
        <w:spacing w:line="360" w:lineRule="auto"/>
        <w:jc w:val="both"/>
        <w:rPr>
          <w:b w:val="0"/>
          <w:bCs w:val="0"/>
          <w:sz w:val="28"/>
        </w:rPr>
      </w:pPr>
      <w:r>
        <w:rPr>
          <w:b w:val="0"/>
          <w:bCs w:val="0"/>
          <w:sz w:val="28"/>
        </w:rPr>
        <w:t>Располагать задания нужно по возрастанию трудности.</w:t>
      </w:r>
    </w:p>
    <w:p w:rsidR="00D83800" w:rsidRDefault="00C45BE1" w:rsidP="00D83800">
      <w:pPr>
        <w:pStyle w:val="2"/>
        <w:numPr>
          <w:ilvl w:val="0"/>
          <w:numId w:val="5"/>
        </w:numPr>
        <w:spacing w:line="360" w:lineRule="auto"/>
        <w:jc w:val="both"/>
        <w:rPr>
          <w:b w:val="0"/>
          <w:bCs w:val="0"/>
          <w:sz w:val="28"/>
        </w:rPr>
      </w:pPr>
      <w:r>
        <w:rPr>
          <w:b w:val="0"/>
          <w:bCs w:val="0"/>
          <w:sz w:val="28"/>
        </w:rPr>
        <w:t>Правильные ответы должны располагать в случайном порядке.</w:t>
      </w:r>
    </w:p>
    <w:p w:rsidR="00C45BE1" w:rsidRDefault="00C45BE1" w:rsidP="00D83800">
      <w:pPr>
        <w:pStyle w:val="2"/>
        <w:numPr>
          <w:ilvl w:val="0"/>
          <w:numId w:val="5"/>
        </w:numPr>
        <w:spacing w:line="360" w:lineRule="auto"/>
        <w:jc w:val="both"/>
        <w:rPr>
          <w:b w:val="0"/>
          <w:bCs w:val="0"/>
          <w:sz w:val="28"/>
        </w:rPr>
      </w:pPr>
      <w:r>
        <w:rPr>
          <w:b w:val="0"/>
          <w:bCs w:val="0"/>
          <w:sz w:val="28"/>
        </w:rPr>
        <w:t>Ответы на один вопрос не должны зависеть от ответов на другие вопросы.</w:t>
      </w:r>
    </w:p>
    <w:p w:rsidR="00C45BE1" w:rsidRDefault="00C45BE1" w:rsidP="00D83800">
      <w:pPr>
        <w:pStyle w:val="2"/>
        <w:numPr>
          <w:ilvl w:val="0"/>
          <w:numId w:val="5"/>
        </w:numPr>
        <w:spacing w:line="360" w:lineRule="auto"/>
        <w:jc w:val="both"/>
        <w:rPr>
          <w:b w:val="0"/>
          <w:bCs w:val="0"/>
          <w:sz w:val="28"/>
        </w:rPr>
      </w:pPr>
      <w:r>
        <w:rPr>
          <w:b w:val="0"/>
          <w:bCs w:val="0"/>
          <w:sz w:val="28"/>
        </w:rPr>
        <w:t>Ответы не должны содержать подсказки и быть нелепыми.</w:t>
      </w:r>
    </w:p>
    <w:p w:rsidR="00C45BE1" w:rsidRDefault="00C45BE1" w:rsidP="00D83800">
      <w:pPr>
        <w:pStyle w:val="2"/>
        <w:numPr>
          <w:ilvl w:val="0"/>
          <w:numId w:val="5"/>
        </w:numPr>
        <w:spacing w:line="360" w:lineRule="auto"/>
        <w:jc w:val="both"/>
        <w:rPr>
          <w:b w:val="0"/>
          <w:bCs w:val="0"/>
          <w:sz w:val="28"/>
        </w:rPr>
      </w:pPr>
      <w:r>
        <w:rPr>
          <w:b w:val="0"/>
          <w:bCs w:val="0"/>
          <w:sz w:val="28"/>
        </w:rPr>
        <w:t>Тест должен включать разнообразные тестовые задания по форме, содержанию, степени сложности и количеству, достаточно полно охватывать материал проверяемой темы.</w:t>
      </w:r>
    </w:p>
    <w:p w:rsidR="005E0826" w:rsidRDefault="005E0826" w:rsidP="005E0826">
      <w:pPr>
        <w:pStyle w:val="2"/>
        <w:spacing w:line="360" w:lineRule="auto"/>
        <w:ind w:left="360"/>
        <w:jc w:val="both"/>
        <w:rPr>
          <w:b w:val="0"/>
          <w:bCs w:val="0"/>
          <w:sz w:val="28"/>
        </w:rPr>
      </w:pPr>
      <w:r>
        <w:rPr>
          <w:b w:val="0"/>
          <w:bCs w:val="0"/>
          <w:sz w:val="28"/>
        </w:rPr>
        <w:t>Достоинства тестов:</w:t>
      </w:r>
    </w:p>
    <w:p w:rsidR="005E0826" w:rsidRDefault="005E0826" w:rsidP="005E0826">
      <w:pPr>
        <w:pStyle w:val="2"/>
        <w:spacing w:line="360" w:lineRule="auto"/>
        <w:ind w:left="360"/>
        <w:jc w:val="both"/>
        <w:rPr>
          <w:b w:val="0"/>
          <w:bCs w:val="0"/>
          <w:sz w:val="28"/>
        </w:rPr>
      </w:pPr>
      <w:r>
        <w:rPr>
          <w:b w:val="0"/>
          <w:bCs w:val="0"/>
          <w:sz w:val="28"/>
        </w:rPr>
        <w:tab/>
        <w:t xml:space="preserve">Отсутствие возможности посторонних влияний на оценку, не связанных непосредственно с содержанием проверяемых знаний, в частности: оформление работы ребенком (плохой почерк, помарки и т.д.) Кроме того, тесты – это экономия по времени и затратам труда форма проверки как для учителя, так и для учеников. </w:t>
      </w:r>
      <w:r w:rsidR="003E69ED">
        <w:rPr>
          <w:b w:val="0"/>
          <w:bCs w:val="0"/>
          <w:sz w:val="28"/>
        </w:rPr>
        <w:t>С их помощью удается за короткий срок</w:t>
      </w:r>
      <w:r w:rsidR="00923B1D">
        <w:rPr>
          <w:b w:val="0"/>
          <w:bCs w:val="0"/>
          <w:sz w:val="28"/>
        </w:rPr>
        <w:t xml:space="preserve"> выявить уровень знаний у всех учащихся класса, а отсюда вытекает еще одно преимущество – массовость проверки. Тесты выявляют не только уровень знаний, умений и навыков, но и характер работы, конкретные трудности, пробелы в знаниях и ошибки каждого ученика, так как за каждый правильный ответ ребенок получает балл и все результаты фиксируются. Отсюда широкие возможности для обоснованного индивидуального подхода к учащимся, для предупреждения их отставания и улучшении методики преподавания. </w:t>
      </w:r>
    </w:p>
    <w:p w:rsidR="00923B1D" w:rsidRDefault="00923B1D" w:rsidP="005E0826">
      <w:pPr>
        <w:pStyle w:val="2"/>
        <w:spacing w:line="360" w:lineRule="auto"/>
        <w:ind w:left="360"/>
        <w:jc w:val="both"/>
        <w:rPr>
          <w:b w:val="0"/>
          <w:bCs w:val="0"/>
          <w:sz w:val="28"/>
        </w:rPr>
      </w:pPr>
      <w:r>
        <w:rPr>
          <w:b w:val="0"/>
          <w:bCs w:val="0"/>
          <w:sz w:val="28"/>
        </w:rPr>
        <w:tab/>
        <w:t>Однако</w:t>
      </w:r>
      <w:r w:rsidR="00381CD1">
        <w:rPr>
          <w:b w:val="0"/>
          <w:bCs w:val="0"/>
          <w:sz w:val="28"/>
        </w:rPr>
        <w:t xml:space="preserve"> тестовая форма проверки имеет и свои недостатки, которые нужно иметь в виду при использовании в процессе обучения:</w:t>
      </w:r>
    </w:p>
    <w:p w:rsidR="00381CD1" w:rsidRDefault="00381CD1" w:rsidP="005E0826">
      <w:pPr>
        <w:pStyle w:val="2"/>
        <w:spacing w:line="360" w:lineRule="auto"/>
        <w:ind w:left="360"/>
        <w:jc w:val="both"/>
        <w:rPr>
          <w:b w:val="0"/>
          <w:bCs w:val="0"/>
          <w:sz w:val="28"/>
        </w:rPr>
      </w:pPr>
      <w:r>
        <w:rPr>
          <w:b w:val="0"/>
          <w:bCs w:val="0"/>
          <w:sz w:val="28"/>
        </w:rPr>
        <w:t xml:space="preserve">- результаты теста не вскрывают понимания смысла, причин явления, а являются </w:t>
      </w:r>
      <w:proofErr w:type="spellStart"/>
      <w:r>
        <w:rPr>
          <w:b w:val="0"/>
          <w:bCs w:val="0"/>
          <w:sz w:val="28"/>
        </w:rPr>
        <w:t>фактологическими</w:t>
      </w:r>
      <w:proofErr w:type="spellEnd"/>
      <w:r>
        <w:rPr>
          <w:b w:val="0"/>
          <w:bCs w:val="0"/>
          <w:sz w:val="28"/>
        </w:rPr>
        <w:t>;</w:t>
      </w:r>
    </w:p>
    <w:p w:rsidR="00381CD1" w:rsidRDefault="00381CD1" w:rsidP="005E0826">
      <w:pPr>
        <w:pStyle w:val="2"/>
        <w:spacing w:line="360" w:lineRule="auto"/>
        <w:ind w:left="360"/>
        <w:jc w:val="both"/>
        <w:rPr>
          <w:b w:val="0"/>
          <w:bCs w:val="0"/>
          <w:sz w:val="28"/>
        </w:rPr>
      </w:pPr>
      <w:r>
        <w:rPr>
          <w:b w:val="0"/>
          <w:bCs w:val="0"/>
          <w:sz w:val="28"/>
        </w:rPr>
        <w:t>- не выявляют способность ученика логически рассуждать и связно излагать свои мысли;</w:t>
      </w:r>
    </w:p>
    <w:p w:rsidR="00381CD1" w:rsidRDefault="00381CD1" w:rsidP="005E0826">
      <w:pPr>
        <w:pStyle w:val="2"/>
        <w:spacing w:line="360" w:lineRule="auto"/>
        <w:ind w:left="360"/>
        <w:jc w:val="both"/>
        <w:rPr>
          <w:b w:val="0"/>
          <w:bCs w:val="0"/>
          <w:sz w:val="28"/>
        </w:rPr>
      </w:pPr>
      <w:r>
        <w:rPr>
          <w:b w:val="0"/>
          <w:bCs w:val="0"/>
          <w:sz w:val="28"/>
        </w:rPr>
        <w:lastRenderedPageBreak/>
        <w:t>- недостаточно выявляют эмоционально-волевую сферу деятельности, старательность ученика, его интерес к работе.</w:t>
      </w:r>
    </w:p>
    <w:p w:rsidR="00E2458A" w:rsidRDefault="00E2458A" w:rsidP="00E2458A">
      <w:pPr>
        <w:pStyle w:val="2"/>
        <w:spacing w:line="360" w:lineRule="auto"/>
        <w:ind w:left="360" w:firstLine="348"/>
        <w:jc w:val="both"/>
        <w:rPr>
          <w:b w:val="0"/>
          <w:bCs w:val="0"/>
          <w:sz w:val="28"/>
        </w:rPr>
      </w:pPr>
      <w:r>
        <w:rPr>
          <w:b w:val="0"/>
          <w:bCs w:val="0"/>
          <w:sz w:val="28"/>
        </w:rPr>
        <w:t>Поэтому тесты не должны исключать другие формы проверки, а гармонично сочетаться с ними.</w:t>
      </w:r>
    </w:p>
    <w:p w:rsidR="00E405E3" w:rsidRDefault="00E405E3" w:rsidP="00E2458A">
      <w:pPr>
        <w:pStyle w:val="2"/>
        <w:spacing w:line="360" w:lineRule="auto"/>
        <w:ind w:left="360" w:firstLine="348"/>
        <w:jc w:val="both"/>
        <w:rPr>
          <w:b w:val="0"/>
          <w:bCs w:val="0"/>
          <w:sz w:val="28"/>
        </w:rPr>
      </w:pPr>
      <w:r>
        <w:rPr>
          <w:b w:val="0"/>
          <w:bCs w:val="0"/>
          <w:sz w:val="28"/>
        </w:rPr>
        <w:t>Представленная ниже методика предполагает диагностирование учащихся с целью выявления пробелов в знаниях по темам, с последующим их устранением. Диагностирование предполагается проводить в новой форме – в виде тестов.</w:t>
      </w:r>
    </w:p>
    <w:p w:rsidR="00E80126" w:rsidRDefault="00B56A63" w:rsidP="00E80126">
      <w:pPr>
        <w:pStyle w:val="2"/>
        <w:spacing w:line="360" w:lineRule="auto"/>
        <w:ind w:left="360" w:firstLine="348"/>
        <w:jc w:val="both"/>
        <w:rPr>
          <w:b w:val="0"/>
          <w:bCs w:val="0"/>
          <w:sz w:val="28"/>
        </w:rPr>
      </w:pPr>
      <w:r>
        <w:rPr>
          <w:b w:val="0"/>
          <w:bCs w:val="0"/>
          <w:sz w:val="28"/>
        </w:rPr>
        <w:t>Тестовые задания составлены на основе карточек поурочного планирования по предмету</w:t>
      </w:r>
      <w:r w:rsidR="00E80126">
        <w:rPr>
          <w:b w:val="0"/>
          <w:bCs w:val="0"/>
          <w:sz w:val="28"/>
        </w:rPr>
        <w:t>,  т.е. по основным лексическим темам. Предусматривают 3 уровня усвоения ЗУН учащимися.  Например,</w:t>
      </w:r>
    </w:p>
    <w:p w:rsidR="00E80126" w:rsidRDefault="00E80126" w:rsidP="00E80126">
      <w:pPr>
        <w:pStyle w:val="2"/>
        <w:spacing w:line="360" w:lineRule="auto"/>
        <w:ind w:left="360" w:firstLine="348"/>
        <w:jc w:val="both"/>
        <w:rPr>
          <w:b w:val="0"/>
          <w:bCs w:val="0"/>
          <w:sz w:val="28"/>
          <w:u w:val="single"/>
        </w:rPr>
      </w:pPr>
      <w:r>
        <w:rPr>
          <w:b w:val="0"/>
          <w:bCs w:val="0"/>
          <w:sz w:val="28"/>
        </w:rPr>
        <w:t xml:space="preserve">Лексическая тема </w:t>
      </w:r>
      <w:r w:rsidR="007309B5">
        <w:rPr>
          <w:b w:val="0"/>
          <w:bCs w:val="0"/>
          <w:sz w:val="28"/>
          <w:u w:val="single"/>
        </w:rPr>
        <w:t>«Овощи</w:t>
      </w:r>
      <w:r w:rsidRPr="00E80126">
        <w:rPr>
          <w:b w:val="0"/>
          <w:bCs w:val="0"/>
          <w:sz w:val="28"/>
          <w:u w:val="single"/>
        </w:rPr>
        <w:t>»:</w:t>
      </w:r>
    </w:p>
    <w:p w:rsidR="00E80126" w:rsidRPr="00E80126" w:rsidRDefault="00E80126" w:rsidP="00E80126">
      <w:pPr>
        <w:pStyle w:val="2"/>
        <w:spacing w:line="360" w:lineRule="auto"/>
        <w:ind w:left="360" w:firstLine="348"/>
        <w:jc w:val="both"/>
        <w:rPr>
          <w:b w:val="0"/>
          <w:bCs w:val="0"/>
          <w:sz w:val="28"/>
          <w:u w:val="single"/>
        </w:rPr>
      </w:pPr>
      <w:r w:rsidRPr="00E80126">
        <w:rPr>
          <w:b w:val="0"/>
          <w:bCs w:val="0"/>
          <w:sz w:val="28"/>
          <w:u w:val="single"/>
        </w:rPr>
        <w:t>Учащийся 1 уровня обучения должен</w:t>
      </w:r>
    </w:p>
    <w:p w:rsidR="00E80126" w:rsidRDefault="00A21488" w:rsidP="00E80126">
      <w:pPr>
        <w:pStyle w:val="2"/>
        <w:spacing w:line="360" w:lineRule="auto"/>
        <w:ind w:left="360" w:firstLine="348"/>
        <w:jc w:val="both"/>
        <w:rPr>
          <w:b w:val="0"/>
          <w:bCs w:val="0"/>
          <w:sz w:val="28"/>
        </w:rPr>
      </w:pPr>
      <w:r>
        <w:rPr>
          <w:b w:val="0"/>
          <w:bCs w:val="0"/>
          <w:sz w:val="28"/>
        </w:rPr>
        <w:t>- рассматривать овощи</w:t>
      </w:r>
      <w:r w:rsidR="00E80126">
        <w:rPr>
          <w:b w:val="0"/>
          <w:bCs w:val="0"/>
          <w:sz w:val="28"/>
        </w:rPr>
        <w:t xml:space="preserve"> и находить их изображения</w:t>
      </w:r>
    </w:p>
    <w:p w:rsidR="00E80126" w:rsidRDefault="00A21488" w:rsidP="00E80126">
      <w:pPr>
        <w:pStyle w:val="2"/>
        <w:spacing w:line="360" w:lineRule="auto"/>
        <w:ind w:left="360" w:firstLine="348"/>
        <w:jc w:val="both"/>
        <w:rPr>
          <w:b w:val="0"/>
          <w:bCs w:val="0"/>
          <w:sz w:val="28"/>
        </w:rPr>
      </w:pPr>
      <w:r>
        <w:rPr>
          <w:b w:val="0"/>
          <w:bCs w:val="0"/>
          <w:sz w:val="28"/>
        </w:rPr>
        <w:t>- обводить трафарет овощей</w:t>
      </w:r>
    </w:p>
    <w:p w:rsidR="00E80126" w:rsidRPr="00E80126" w:rsidRDefault="00E80126" w:rsidP="00E80126">
      <w:pPr>
        <w:pStyle w:val="2"/>
        <w:spacing w:line="360" w:lineRule="auto"/>
        <w:jc w:val="both"/>
        <w:rPr>
          <w:b w:val="0"/>
          <w:bCs w:val="0"/>
          <w:sz w:val="28"/>
          <w:u w:val="single"/>
        </w:rPr>
      </w:pPr>
      <w:r>
        <w:rPr>
          <w:b w:val="0"/>
          <w:bCs w:val="0"/>
          <w:sz w:val="28"/>
        </w:rPr>
        <w:tab/>
      </w:r>
      <w:r w:rsidRPr="00E80126">
        <w:rPr>
          <w:b w:val="0"/>
          <w:bCs w:val="0"/>
          <w:sz w:val="28"/>
          <w:u w:val="single"/>
        </w:rPr>
        <w:t>Учащийся 2 уровня обучения должен</w:t>
      </w:r>
    </w:p>
    <w:p w:rsidR="00E80126" w:rsidRDefault="00E80126" w:rsidP="00E80126">
      <w:pPr>
        <w:pStyle w:val="2"/>
        <w:spacing w:line="360" w:lineRule="auto"/>
        <w:jc w:val="both"/>
        <w:rPr>
          <w:b w:val="0"/>
          <w:bCs w:val="0"/>
          <w:sz w:val="28"/>
        </w:rPr>
      </w:pPr>
      <w:r>
        <w:rPr>
          <w:b w:val="0"/>
          <w:bCs w:val="0"/>
          <w:sz w:val="28"/>
        </w:rPr>
        <w:tab/>
        <w:t>- образовывать существительные множественного числа родительного падежа</w:t>
      </w:r>
    </w:p>
    <w:p w:rsidR="00E80126" w:rsidRDefault="00E80126" w:rsidP="00E80126">
      <w:pPr>
        <w:pStyle w:val="2"/>
        <w:spacing w:line="360" w:lineRule="auto"/>
        <w:jc w:val="both"/>
        <w:rPr>
          <w:b w:val="0"/>
          <w:bCs w:val="0"/>
          <w:sz w:val="28"/>
        </w:rPr>
      </w:pPr>
      <w:r>
        <w:rPr>
          <w:b w:val="0"/>
          <w:bCs w:val="0"/>
          <w:sz w:val="28"/>
        </w:rPr>
        <w:tab/>
        <w:t>- выделять звук из ряда звуков</w:t>
      </w:r>
    </w:p>
    <w:p w:rsidR="00E80126" w:rsidRDefault="00E80126" w:rsidP="00E80126">
      <w:pPr>
        <w:pStyle w:val="2"/>
        <w:spacing w:line="360" w:lineRule="auto"/>
        <w:jc w:val="both"/>
        <w:rPr>
          <w:b w:val="0"/>
          <w:bCs w:val="0"/>
          <w:sz w:val="28"/>
        </w:rPr>
      </w:pPr>
      <w:r>
        <w:rPr>
          <w:b w:val="0"/>
          <w:bCs w:val="0"/>
          <w:sz w:val="28"/>
        </w:rPr>
        <w:tab/>
        <w:t>- составлять предложения из 2-3 слов</w:t>
      </w:r>
    </w:p>
    <w:p w:rsidR="00E80126" w:rsidRPr="00E80126" w:rsidRDefault="00E80126" w:rsidP="00E80126">
      <w:pPr>
        <w:pStyle w:val="2"/>
        <w:spacing w:line="360" w:lineRule="auto"/>
        <w:jc w:val="both"/>
        <w:rPr>
          <w:b w:val="0"/>
          <w:bCs w:val="0"/>
          <w:sz w:val="28"/>
          <w:u w:val="single"/>
        </w:rPr>
      </w:pPr>
      <w:r>
        <w:rPr>
          <w:b w:val="0"/>
          <w:bCs w:val="0"/>
          <w:sz w:val="28"/>
        </w:rPr>
        <w:tab/>
      </w:r>
      <w:r w:rsidRPr="00E80126">
        <w:rPr>
          <w:b w:val="0"/>
          <w:bCs w:val="0"/>
          <w:sz w:val="28"/>
          <w:u w:val="single"/>
        </w:rPr>
        <w:t>Учащийся 3 уровня обучения должен</w:t>
      </w:r>
    </w:p>
    <w:p w:rsidR="00E80126" w:rsidRDefault="00E80126" w:rsidP="00E80126">
      <w:pPr>
        <w:pStyle w:val="2"/>
        <w:spacing w:line="360" w:lineRule="auto"/>
        <w:jc w:val="both"/>
        <w:rPr>
          <w:b w:val="0"/>
          <w:bCs w:val="0"/>
          <w:sz w:val="28"/>
        </w:rPr>
      </w:pPr>
      <w:r>
        <w:rPr>
          <w:b w:val="0"/>
          <w:bCs w:val="0"/>
          <w:sz w:val="28"/>
        </w:rPr>
        <w:tab/>
        <w:t>- согласовывать существительные мужского и женского рода с числительными один, два, пять</w:t>
      </w:r>
    </w:p>
    <w:p w:rsidR="00E80126" w:rsidRDefault="00E80126" w:rsidP="00E80126">
      <w:pPr>
        <w:pStyle w:val="2"/>
        <w:spacing w:line="360" w:lineRule="auto"/>
        <w:jc w:val="both"/>
        <w:rPr>
          <w:b w:val="0"/>
          <w:bCs w:val="0"/>
          <w:sz w:val="28"/>
          <w:lang w:val="en-US"/>
        </w:rPr>
      </w:pPr>
      <w:r>
        <w:rPr>
          <w:b w:val="0"/>
          <w:bCs w:val="0"/>
          <w:sz w:val="28"/>
        </w:rPr>
        <w:tab/>
        <w:t>- составлять описательные рассказы</w:t>
      </w:r>
    </w:p>
    <w:p w:rsidR="00ED6350" w:rsidRDefault="00ED6350" w:rsidP="00E80126">
      <w:pPr>
        <w:pStyle w:val="2"/>
        <w:spacing w:line="360" w:lineRule="auto"/>
        <w:jc w:val="both"/>
        <w:rPr>
          <w:b w:val="0"/>
          <w:bCs w:val="0"/>
          <w:sz w:val="28"/>
          <w:lang w:val="en-US"/>
        </w:rPr>
      </w:pPr>
    </w:p>
    <w:p w:rsidR="00ED6350" w:rsidRDefault="00ED6350" w:rsidP="00ED6350">
      <w:pPr>
        <w:pStyle w:val="2"/>
        <w:spacing w:line="360" w:lineRule="auto"/>
        <w:ind w:firstLine="708"/>
        <w:jc w:val="both"/>
        <w:rPr>
          <w:b w:val="0"/>
          <w:bCs w:val="0"/>
          <w:sz w:val="28"/>
          <w:u w:val="single"/>
        </w:rPr>
      </w:pPr>
      <w:r>
        <w:rPr>
          <w:b w:val="0"/>
          <w:bCs w:val="0"/>
          <w:sz w:val="28"/>
        </w:rPr>
        <w:t xml:space="preserve">Результаты тестовой работы оцениваются по следующим </w:t>
      </w:r>
      <w:r w:rsidRPr="00ED6350">
        <w:rPr>
          <w:b w:val="0"/>
          <w:bCs w:val="0"/>
          <w:sz w:val="28"/>
          <w:u w:val="single"/>
        </w:rPr>
        <w:t>критериям (в баллах):</w:t>
      </w:r>
    </w:p>
    <w:p w:rsidR="00ED6350" w:rsidRDefault="00ED6350" w:rsidP="00ED6350">
      <w:pPr>
        <w:pStyle w:val="2"/>
        <w:spacing w:line="360" w:lineRule="auto"/>
        <w:ind w:firstLine="708"/>
        <w:jc w:val="both"/>
        <w:rPr>
          <w:b w:val="0"/>
          <w:bCs w:val="0"/>
          <w:sz w:val="28"/>
        </w:rPr>
      </w:pPr>
      <w:r>
        <w:rPr>
          <w:b w:val="0"/>
          <w:bCs w:val="0"/>
          <w:sz w:val="28"/>
        </w:rPr>
        <w:t>3 – выполнено самостоятельно</w:t>
      </w:r>
    </w:p>
    <w:p w:rsidR="00ED6350" w:rsidRDefault="00ED6350" w:rsidP="00ED6350">
      <w:pPr>
        <w:pStyle w:val="2"/>
        <w:spacing w:line="360" w:lineRule="auto"/>
        <w:ind w:firstLine="708"/>
        <w:jc w:val="both"/>
        <w:rPr>
          <w:b w:val="0"/>
          <w:bCs w:val="0"/>
          <w:sz w:val="28"/>
        </w:rPr>
      </w:pPr>
      <w:r>
        <w:rPr>
          <w:b w:val="0"/>
          <w:bCs w:val="0"/>
          <w:sz w:val="28"/>
        </w:rPr>
        <w:t>2 -  выполнено с подсказками</w:t>
      </w:r>
    </w:p>
    <w:p w:rsidR="00ED6350" w:rsidRDefault="00ED6350" w:rsidP="00ED6350">
      <w:pPr>
        <w:pStyle w:val="2"/>
        <w:spacing w:line="360" w:lineRule="auto"/>
        <w:ind w:firstLine="708"/>
        <w:jc w:val="both"/>
        <w:rPr>
          <w:b w:val="0"/>
          <w:bCs w:val="0"/>
          <w:sz w:val="28"/>
        </w:rPr>
      </w:pPr>
      <w:r>
        <w:rPr>
          <w:b w:val="0"/>
          <w:bCs w:val="0"/>
          <w:sz w:val="28"/>
        </w:rPr>
        <w:t>1 – выполнено с помощью педагога</w:t>
      </w:r>
    </w:p>
    <w:p w:rsidR="00ED6350" w:rsidRDefault="00ED6350" w:rsidP="00ED6350">
      <w:pPr>
        <w:pStyle w:val="2"/>
        <w:spacing w:line="360" w:lineRule="auto"/>
        <w:ind w:firstLine="708"/>
        <w:jc w:val="both"/>
        <w:rPr>
          <w:b w:val="0"/>
          <w:bCs w:val="0"/>
          <w:sz w:val="28"/>
        </w:rPr>
      </w:pPr>
      <w:r>
        <w:rPr>
          <w:b w:val="0"/>
          <w:bCs w:val="0"/>
          <w:sz w:val="28"/>
        </w:rPr>
        <w:lastRenderedPageBreak/>
        <w:t>0 – отказ от выполнения</w:t>
      </w:r>
    </w:p>
    <w:p w:rsidR="00A66799" w:rsidRDefault="00A66799" w:rsidP="00ED6350">
      <w:pPr>
        <w:pStyle w:val="2"/>
        <w:spacing w:line="360" w:lineRule="auto"/>
        <w:ind w:firstLine="708"/>
        <w:jc w:val="both"/>
        <w:rPr>
          <w:b w:val="0"/>
          <w:bCs w:val="0"/>
          <w:sz w:val="28"/>
        </w:rPr>
      </w:pPr>
    </w:p>
    <w:p w:rsidR="00A66799" w:rsidRPr="00A66799" w:rsidRDefault="00A66799" w:rsidP="00ED6350">
      <w:pPr>
        <w:pStyle w:val="2"/>
        <w:spacing w:line="360" w:lineRule="auto"/>
        <w:ind w:firstLine="708"/>
        <w:jc w:val="both"/>
        <w:rPr>
          <w:b w:val="0"/>
          <w:bCs w:val="0"/>
          <w:sz w:val="28"/>
          <w:u w:val="single"/>
        </w:rPr>
      </w:pPr>
      <w:r w:rsidRPr="00A66799">
        <w:rPr>
          <w:b w:val="0"/>
          <w:bCs w:val="0"/>
          <w:sz w:val="28"/>
          <w:u w:val="single"/>
        </w:rPr>
        <w:t>Результаты теста:</w:t>
      </w:r>
    </w:p>
    <w:p w:rsidR="00ED6350" w:rsidRDefault="00A66799" w:rsidP="00ED6350">
      <w:pPr>
        <w:pStyle w:val="2"/>
        <w:spacing w:line="360" w:lineRule="auto"/>
        <w:ind w:firstLine="708"/>
        <w:jc w:val="both"/>
        <w:rPr>
          <w:b w:val="0"/>
          <w:bCs w:val="0"/>
          <w:sz w:val="28"/>
        </w:rPr>
      </w:pPr>
      <w:r>
        <w:rPr>
          <w:b w:val="0"/>
          <w:bCs w:val="0"/>
          <w:sz w:val="28"/>
        </w:rPr>
        <w:t xml:space="preserve">3 уровень – </w:t>
      </w:r>
      <w:r w:rsidR="002C36A0">
        <w:rPr>
          <w:b w:val="0"/>
          <w:bCs w:val="0"/>
          <w:sz w:val="28"/>
        </w:rPr>
        <w:t>9</w:t>
      </w:r>
      <w:r>
        <w:rPr>
          <w:b w:val="0"/>
          <w:bCs w:val="0"/>
          <w:sz w:val="28"/>
        </w:rPr>
        <w:t>б –</w:t>
      </w:r>
      <w:r w:rsidR="002C36A0">
        <w:rPr>
          <w:b w:val="0"/>
          <w:bCs w:val="0"/>
          <w:sz w:val="28"/>
        </w:rPr>
        <w:t xml:space="preserve"> 6</w:t>
      </w:r>
      <w:r>
        <w:rPr>
          <w:b w:val="0"/>
          <w:bCs w:val="0"/>
          <w:sz w:val="28"/>
        </w:rPr>
        <w:t xml:space="preserve">б </w:t>
      </w:r>
    </w:p>
    <w:p w:rsidR="00A66799" w:rsidRDefault="00A66799" w:rsidP="00ED6350">
      <w:pPr>
        <w:pStyle w:val="2"/>
        <w:spacing w:line="360" w:lineRule="auto"/>
        <w:ind w:firstLine="708"/>
        <w:jc w:val="both"/>
        <w:rPr>
          <w:b w:val="0"/>
          <w:bCs w:val="0"/>
          <w:sz w:val="28"/>
        </w:rPr>
      </w:pPr>
      <w:r>
        <w:rPr>
          <w:b w:val="0"/>
          <w:bCs w:val="0"/>
          <w:sz w:val="28"/>
        </w:rPr>
        <w:t xml:space="preserve">2 уровень – </w:t>
      </w:r>
      <w:r w:rsidR="002C36A0">
        <w:rPr>
          <w:b w:val="0"/>
          <w:bCs w:val="0"/>
          <w:sz w:val="28"/>
        </w:rPr>
        <w:t>5</w:t>
      </w:r>
      <w:r>
        <w:rPr>
          <w:b w:val="0"/>
          <w:bCs w:val="0"/>
          <w:sz w:val="28"/>
        </w:rPr>
        <w:t>б – 3б</w:t>
      </w:r>
    </w:p>
    <w:p w:rsidR="00A66799" w:rsidRPr="00ED6350" w:rsidRDefault="00A66799" w:rsidP="00ED6350">
      <w:pPr>
        <w:pStyle w:val="2"/>
        <w:spacing w:line="360" w:lineRule="auto"/>
        <w:ind w:firstLine="708"/>
        <w:jc w:val="both"/>
        <w:rPr>
          <w:b w:val="0"/>
          <w:bCs w:val="0"/>
          <w:sz w:val="28"/>
        </w:rPr>
      </w:pPr>
      <w:r>
        <w:rPr>
          <w:b w:val="0"/>
          <w:bCs w:val="0"/>
          <w:sz w:val="28"/>
        </w:rPr>
        <w:t>1 уровень – 2б – 0б</w:t>
      </w:r>
    </w:p>
    <w:p w:rsidR="00A847CA" w:rsidRDefault="00A847CA" w:rsidP="00E80126">
      <w:pPr>
        <w:pStyle w:val="2"/>
        <w:spacing w:line="360" w:lineRule="auto"/>
        <w:jc w:val="both"/>
        <w:rPr>
          <w:b w:val="0"/>
          <w:bCs w:val="0"/>
          <w:sz w:val="28"/>
        </w:rPr>
      </w:pPr>
    </w:p>
    <w:p w:rsidR="00A847CA" w:rsidRDefault="00A847CA" w:rsidP="00E80126">
      <w:pPr>
        <w:pStyle w:val="2"/>
        <w:spacing w:line="360" w:lineRule="auto"/>
        <w:jc w:val="both"/>
        <w:rPr>
          <w:b w:val="0"/>
          <w:bCs w:val="0"/>
          <w:sz w:val="28"/>
        </w:rPr>
      </w:pPr>
    </w:p>
    <w:p w:rsidR="00A847CA" w:rsidRDefault="00A847CA" w:rsidP="00E80126">
      <w:pPr>
        <w:pStyle w:val="2"/>
        <w:spacing w:line="360" w:lineRule="auto"/>
        <w:jc w:val="both"/>
        <w:rPr>
          <w:b w:val="0"/>
          <w:bCs w:val="0"/>
          <w:sz w:val="28"/>
        </w:rPr>
      </w:pPr>
    </w:p>
    <w:p w:rsidR="00A847CA" w:rsidRDefault="00A847CA" w:rsidP="00E80126">
      <w:pPr>
        <w:pStyle w:val="2"/>
        <w:spacing w:line="360" w:lineRule="auto"/>
        <w:jc w:val="both"/>
        <w:rPr>
          <w:b w:val="0"/>
          <w:bCs w:val="0"/>
          <w:sz w:val="28"/>
        </w:rPr>
      </w:pPr>
    </w:p>
    <w:p w:rsidR="00A847CA" w:rsidRDefault="00A847CA" w:rsidP="00E80126">
      <w:pPr>
        <w:pStyle w:val="2"/>
        <w:spacing w:line="360" w:lineRule="auto"/>
        <w:jc w:val="both"/>
        <w:rPr>
          <w:b w:val="0"/>
          <w:bCs w:val="0"/>
          <w:sz w:val="28"/>
        </w:rPr>
      </w:pPr>
    </w:p>
    <w:p w:rsidR="00A847CA" w:rsidRDefault="00A847CA" w:rsidP="00E80126">
      <w:pPr>
        <w:pStyle w:val="2"/>
        <w:spacing w:line="360" w:lineRule="auto"/>
        <w:jc w:val="both"/>
        <w:rPr>
          <w:b w:val="0"/>
          <w:bCs w:val="0"/>
          <w:sz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66799" w:rsidRDefault="00A66799" w:rsidP="00A847CA">
      <w:pPr>
        <w:jc w:val="both"/>
        <w:rPr>
          <w:noProof/>
          <w:sz w:val="28"/>
          <w:szCs w:val="28"/>
        </w:rPr>
      </w:pPr>
    </w:p>
    <w:p w:rsidR="00A847CA" w:rsidRDefault="00A847CA" w:rsidP="00A847CA">
      <w:pPr>
        <w:jc w:val="both"/>
        <w:rPr>
          <w:noProof/>
          <w:sz w:val="28"/>
          <w:szCs w:val="28"/>
        </w:rPr>
      </w:pPr>
      <w:r>
        <w:rPr>
          <w:noProof/>
          <w:sz w:val="28"/>
          <w:szCs w:val="28"/>
        </w:rPr>
        <w:lastRenderedPageBreak/>
        <w:t>Тема «Овощи» (1 уровень обучения)</w:t>
      </w:r>
    </w:p>
    <w:p w:rsidR="00A847CA" w:rsidRDefault="00A847CA" w:rsidP="00A847CA">
      <w:pPr>
        <w:jc w:val="both"/>
        <w:rPr>
          <w:noProof/>
          <w:sz w:val="28"/>
          <w:szCs w:val="28"/>
        </w:rPr>
      </w:pPr>
      <w:r>
        <w:rPr>
          <w:noProof/>
          <w:sz w:val="28"/>
          <w:szCs w:val="28"/>
        </w:rPr>
        <w:t>Задание №1. Обведи только овощи.</w:t>
      </w:r>
    </w:p>
    <w:p w:rsidR="00A847CA" w:rsidRDefault="00A847CA" w:rsidP="00A847CA">
      <w:r>
        <w:rPr>
          <w:noProof/>
        </w:rPr>
        <w:drawing>
          <wp:inline distT="0" distB="0" distL="0" distR="0">
            <wp:extent cx="1047750" cy="12287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047750" cy="12287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085850" cy="971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085850" cy="971550"/>
                    </a:xfrm>
                    <a:prstGeom prst="rect">
                      <a:avLst/>
                    </a:prstGeom>
                    <a:noFill/>
                    <a:ln w="9525">
                      <a:noFill/>
                      <a:miter lim="800000"/>
                      <a:headEnd/>
                      <a:tailEnd/>
                    </a:ln>
                  </pic:spPr>
                </pic:pic>
              </a:graphicData>
            </a:graphic>
          </wp:inline>
        </w:drawing>
      </w:r>
      <w:r>
        <w:rPr>
          <w:noProof/>
        </w:rPr>
        <w:t xml:space="preserve">               </w:t>
      </w:r>
      <w:r w:rsidR="005C2AB3" w:rsidRPr="005C2AB3">
        <w:rPr>
          <w:noProof/>
        </w:rPr>
        <w:drawing>
          <wp:inline distT="0" distB="0" distL="0" distR="0">
            <wp:extent cx="1057275" cy="1276350"/>
            <wp:effectExtent l="19050" t="0" r="9525" b="0"/>
            <wp:docPr id="4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057275" cy="1276350"/>
                    </a:xfrm>
                    <a:prstGeom prst="rect">
                      <a:avLst/>
                    </a:prstGeom>
                    <a:noFill/>
                    <a:ln w="9525">
                      <a:noFill/>
                      <a:miter lim="800000"/>
                      <a:headEnd/>
                      <a:tailEnd/>
                    </a:ln>
                  </pic:spPr>
                </pic:pic>
              </a:graphicData>
            </a:graphic>
          </wp:inline>
        </w:drawing>
      </w:r>
      <w:r>
        <w:rPr>
          <w:noProof/>
        </w:rPr>
        <w:t xml:space="preserve">         </w:t>
      </w:r>
      <w:r w:rsidR="005C2AB3">
        <w:rPr>
          <w:noProof/>
        </w:rPr>
        <w:drawing>
          <wp:inline distT="0" distB="0" distL="0" distR="0">
            <wp:extent cx="838095" cy="1219048"/>
            <wp:effectExtent l="19050" t="0" r="105" b="0"/>
            <wp:docPr id="49"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8095" cy="1219048"/>
                    </a:xfrm>
                    <a:prstGeom prst="rect">
                      <a:avLst/>
                    </a:prstGeom>
                  </pic:spPr>
                </pic:pic>
              </a:graphicData>
            </a:graphic>
          </wp:inline>
        </w:drawing>
      </w:r>
      <w:r>
        <w:rPr>
          <w:noProof/>
        </w:rPr>
        <w:t xml:space="preserve">                                  </w:t>
      </w:r>
    </w:p>
    <w:p w:rsidR="00A847CA" w:rsidRDefault="00A847CA" w:rsidP="00A847CA"/>
    <w:p w:rsidR="00A847CA" w:rsidRDefault="00A847CA" w:rsidP="00A847CA">
      <w:pPr>
        <w:rPr>
          <w:noProof/>
        </w:rPr>
      </w:pPr>
      <w:r>
        <w:rPr>
          <w:noProof/>
        </w:rPr>
        <w:drawing>
          <wp:inline distT="0" distB="0" distL="0" distR="0">
            <wp:extent cx="1095375" cy="127635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1095375" cy="1276350"/>
                    </a:xfrm>
                    <a:prstGeom prst="rect">
                      <a:avLst/>
                    </a:prstGeom>
                    <a:noFill/>
                    <a:ln w="9525">
                      <a:noFill/>
                      <a:miter lim="800000"/>
                      <a:headEnd/>
                      <a:tailEnd/>
                    </a:ln>
                  </pic:spPr>
                </pic:pic>
              </a:graphicData>
            </a:graphic>
          </wp:inline>
        </w:drawing>
      </w:r>
      <w:r>
        <w:t xml:space="preserve">        </w:t>
      </w:r>
      <w:r>
        <w:rPr>
          <w:noProof/>
        </w:rPr>
        <w:drawing>
          <wp:inline distT="0" distB="0" distL="0" distR="0">
            <wp:extent cx="1257300" cy="12287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257300" cy="1228725"/>
                    </a:xfrm>
                    <a:prstGeom prst="rect">
                      <a:avLst/>
                    </a:prstGeom>
                    <a:noFill/>
                    <a:ln w="9525">
                      <a:noFill/>
                      <a:miter lim="800000"/>
                      <a:headEnd/>
                      <a:tailEnd/>
                    </a:ln>
                  </pic:spPr>
                </pic:pic>
              </a:graphicData>
            </a:graphic>
          </wp:inline>
        </w:drawing>
      </w:r>
      <w:r>
        <w:t xml:space="preserve">             </w:t>
      </w:r>
      <w:r w:rsidR="003567C3" w:rsidRPr="003567C3">
        <w:rPr>
          <w:noProof/>
        </w:rPr>
        <w:drawing>
          <wp:inline distT="0" distB="0" distL="0" distR="0">
            <wp:extent cx="952500" cy="1162050"/>
            <wp:effectExtent l="1905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r w:rsidR="005C2AB3">
        <w:rPr>
          <w:noProof/>
          <w:lang w:val="en-US"/>
        </w:rPr>
        <w:t xml:space="preserve">        </w:t>
      </w:r>
      <w:r>
        <w:rPr>
          <w:noProof/>
        </w:rPr>
        <w:drawing>
          <wp:inline distT="0" distB="0" distL="0" distR="0">
            <wp:extent cx="1190625" cy="11525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190625" cy="1152525"/>
                    </a:xfrm>
                    <a:prstGeom prst="rect">
                      <a:avLst/>
                    </a:prstGeom>
                    <a:noFill/>
                    <a:ln w="9525">
                      <a:noFill/>
                      <a:miter lim="800000"/>
                      <a:headEnd/>
                      <a:tailEnd/>
                    </a:ln>
                  </pic:spPr>
                </pic:pic>
              </a:graphicData>
            </a:graphic>
          </wp:inline>
        </w:drawing>
      </w:r>
    </w:p>
    <w:p w:rsidR="00A847CA" w:rsidRDefault="00A847CA" w:rsidP="00A847CA"/>
    <w:p w:rsidR="00A847CA" w:rsidRDefault="00A847CA" w:rsidP="00A847CA">
      <w:r w:rsidRPr="003E3B41">
        <w:rPr>
          <w:noProof/>
        </w:rPr>
        <w:drawing>
          <wp:inline distT="0" distB="0" distL="0" distR="0">
            <wp:extent cx="952500" cy="11620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r>
        <w:t xml:space="preserve">               </w:t>
      </w:r>
      <w:r w:rsidRPr="003E3B41">
        <w:rPr>
          <w:noProof/>
        </w:rPr>
        <w:drawing>
          <wp:inline distT="0" distB="0" distL="0" distR="0">
            <wp:extent cx="1104900" cy="1114425"/>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104900" cy="1114425"/>
                    </a:xfrm>
                    <a:prstGeom prst="rect">
                      <a:avLst/>
                    </a:prstGeom>
                    <a:noFill/>
                    <a:ln w="9525">
                      <a:noFill/>
                      <a:miter lim="800000"/>
                      <a:headEnd/>
                      <a:tailEnd/>
                    </a:ln>
                  </pic:spPr>
                </pic:pic>
              </a:graphicData>
            </a:graphic>
          </wp:inline>
        </w:drawing>
      </w:r>
      <w:r>
        <w:t xml:space="preserve">             </w:t>
      </w:r>
      <w:r w:rsidR="005C2AB3" w:rsidRPr="005C2AB3">
        <w:drawing>
          <wp:inline distT="0" distB="0" distL="0" distR="0">
            <wp:extent cx="1161905" cy="1152381"/>
            <wp:effectExtent l="19050" t="0" r="145" b="0"/>
            <wp:docPr id="37"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61905" cy="1152381"/>
                    </a:xfrm>
                    <a:prstGeom prst="rect">
                      <a:avLst/>
                    </a:prstGeom>
                  </pic:spPr>
                </pic:pic>
              </a:graphicData>
            </a:graphic>
          </wp:inline>
        </w:drawing>
      </w:r>
      <w:r w:rsidR="005C2AB3">
        <w:rPr>
          <w:lang w:val="en-US"/>
        </w:rPr>
        <w:t xml:space="preserve">       </w:t>
      </w:r>
      <w:r w:rsidR="005C2AB3" w:rsidRPr="005C2AB3">
        <w:drawing>
          <wp:inline distT="0" distB="0" distL="0" distR="0">
            <wp:extent cx="1266825" cy="1266825"/>
            <wp:effectExtent l="19050" t="0" r="9525" b="0"/>
            <wp:docPr id="3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A847CA" w:rsidRDefault="00A847CA" w:rsidP="00A847CA">
      <w:pPr>
        <w:jc w:val="both"/>
        <w:rPr>
          <w:sz w:val="28"/>
          <w:szCs w:val="28"/>
        </w:rPr>
      </w:pPr>
    </w:p>
    <w:p w:rsidR="00A847CA" w:rsidRDefault="00A847CA" w:rsidP="00A847CA">
      <w:pPr>
        <w:jc w:val="both"/>
        <w:rPr>
          <w:sz w:val="28"/>
          <w:szCs w:val="28"/>
        </w:rPr>
      </w:pPr>
    </w:p>
    <w:p w:rsidR="00A847CA" w:rsidRDefault="00A847CA" w:rsidP="00A847CA">
      <w:pPr>
        <w:jc w:val="both"/>
        <w:rPr>
          <w:sz w:val="28"/>
          <w:szCs w:val="28"/>
        </w:rPr>
      </w:pPr>
    </w:p>
    <w:p w:rsidR="00A847CA" w:rsidRDefault="00A847CA" w:rsidP="00A847CA">
      <w:pPr>
        <w:jc w:val="both"/>
        <w:rPr>
          <w:sz w:val="28"/>
          <w:szCs w:val="28"/>
        </w:rPr>
      </w:pPr>
      <w:r>
        <w:rPr>
          <w:sz w:val="28"/>
          <w:szCs w:val="28"/>
        </w:rPr>
        <w:t>Задание № 2. Обведи (раскрась) помидор.</w:t>
      </w:r>
    </w:p>
    <w:p w:rsidR="00A847CA" w:rsidRDefault="00A847CA" w:rsidP="00A847CA">
      <w:pPr>
        <w:jc w:val="both"/>
        <w:rPr>
          <w:sz w:val="28"/>
          <w:szCs w:val="28"/>
        </w:rPr>
      </w:pPr>
    </w:p>
    <w:p w:rsidR="00A847CA" w:rsidRPr="00D63355" w:rsidRDefault="00A847CA" w:rsidP="00A847CA">
      <w:pPr>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967740</wp:posOffset>
            </wp:positionH>
            <wp:positionV relativeFrom="paragraph">
              <wp:posOffset>168275</wp:posOffset>
            </wp:positionV>
            <wp:extent cx="3657600" cy="3381375"/>
            <wp:effectExtent l="19050" t="0" r="19050" b="9525"/>
            <wp:wrapSquare wrapText="bothSides"/>
            <wp:docPr id="1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duotone>
                        <a:schemeClr val="bg2">
                          <a:shade val="45000"/>
                          <a:satMod val="135000"/>
                        </a:schemeClr>
                        <a:prstClr val="white"/>
                      </a:duotone>
                    </a:blip>
                    <a:stretch>
                      <a:fillRect/>
                    </a:stretch>
                  </pic:blipFill>
                  <pic:spPr>
                    <a:xfrm>
                      <a:off x="0" y="0"/>
                      <a:ext cx="3657600" cy="3381375"/>
                    </a:xfrm>
                    <a:prstGeom prst="rect">
                      <a:avLst/>
                    </a:prstGeom>
                    <a:solidFill>
                      <a:srgbClr val="F8F8F8"/>
                    </a:solidFill>
                    <a:ln cmpd="sng">
                      <a:solidFill>
                        <a:schemeClr val="tx1">
                          <a:alpha val="0"/>
                        </a:schemeClr>
                      </a:solidFill>
                    </a:ln>
                  </pic:spPr>
                </pic:pic>
              </a:graphicData>
            </a:graphic>
          </wp:anchor>
        </w:drawing>
      </w:r>
      <w:r>
        <w:rPr>
          <w:sz w:val="28"/>
          <w:szCs w:val="28"/>
        </w:rPr>
        <w:t xml:space="preserve">                      </w:t>
      </w:r>
    </w:p>
    <w:p w:rsidR="00A847CA" w:rsidRPr="00E80126" w:rsidRDefault="00A847CA" w:rsidP="00E80126">
      <w:pPr>
        <w:pStyle w:val="2"/>
        <w:spacing w:line="360" w:lineRule="auto"/>
        <w:jc w:val="both"/>
        <w:rPr>
          <w:b w:val="0"/>
          <w:bCs w:val="0"/>
          <w:sz w:val="28"/>
        </w:rPr>
      </w:pPr>
    </w:p>
    <w:p w:rsidR="00CC2305" w:rsidRPr="00B73E01" w:rsidRDefault="00CC2305" w:rsidP="00CC2305">
      <w:pPr>
        <w:pStyle w:val="2"/>
        <w:spacing w:line="360" w:lineRule="auto"/>
        <w:jc w:val="both"/>
        <w:rPr>
          <w:b w:val="0"/>
          <w:bCs w:val="0"/>
          <w:sz w:val="28"/>
        </w:rPr>
      </w:pPr>
    </w:p>
    <w:p w:rsidR="00CC6D5D" w:rsidRDefault="00CC6D5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E17E77">
      <w:pPr>
        <w:rPr>
          <w:sz w:val="28"/>
          <w:szCs w:val="28"/>
        </w:rPr>
      </w:pPr>
    </w:p>
    <w:p w:rsidR="00926A4D" w:rsidRDefault="00926A4D" w:rsidP="00926A4D">
      <w:pPr>
        <w:jc w:val="both"/>
        <w:rPr>
          <w:sz w:val="28"/>
          <w:szCs w:val="28"/>
        </w:rPr>
      </w:pPr>
      <w:r>
        <w:rPr>
          <w:sz w:val="28"/>
          <w:szCs w:val="28"/>
        </w:rPr>
        <w:lastRenderedPageBreak/>
        <w:t>Тема «Овощи» (2 уровень обучения)</w:t>
      </w:r>
    </w:p>
    <w:p w:rsidR="00926A4D" w:rsidRDefault="006B74FF" w:rsidP="00926A4D">
      <w:pPr>
        <w:jc w:val="both"/>
        <w:rPr>
          <w:sz w:val="28"/>
          <w:szCs w:val="28"/>
        </w:rPr>
      </w:pPr>
      <w:r>
        <w:rPr>
          <w:sz w:val="28"/>
          <w:szCs w:val="28"/>
        </w:rPr>
        <w:t>Задание №1. Покажи, где перец, где перцы.</w:t>
      </w:r>
    </w:p>
    <w:p w:rsidR="00926A4D" w:rsidRPr="00F44107" w:rsidRDefault="00926A4D" w:rsidP="00926A4D">
      <w:pPr>
        <w:jc w:val="both"/>
        <w:rPr>
          <w:b/>
          <w:sz w:val="28"/>
          <w:szCs w:val="28"/>
        </w:rPr>
      </w:pPr>
      <w:r w:rsidRPr="00F44107">
        <w:rPr>
          <w:b/>
          <w:noProof/>
          <w:sz w:val="28"/>
          <w:szCs w:val="28"/>
        </w:rPr>
        <w:drawing>
          <wp:inline distT="0" distB="0" distL="0" distR="0">
            <wp:extent cx="952500" cy="1162050"/>
            <wp:effectExtent l="1905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r w:rsidRPr="00F44107">
        <w:rPr>
          <w:b/>
          <w:sz w:val="28"/>
          <w:szCs w:val="28"/>
        </w:rPr>
        <w:t xml:space="preserve">                           </w:t>
      </w:r>
      <w:r w:rsidRPr="00F44107">
        <w:rPr>
          <w:b/>
          <w:noProof/>
          <w:sz w:val="28"/>
          <w:szCs w:val="28"/>
        </w:rPr>
        <w:drawing>
          <wp:inline distT="0" distB="0" distL="0" distR="0">
            <wp:extent cx="952500" cy="11620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r w:rsidRPr="00F44107">
        <w:rPr>
          <w:b/>
          <w:noProof/>
          <w:sz w:val="28"/>
          <w:szCs w:val="28"/>
        </w:rPr>
        <w:drawing>
          <wp:inline distT="0" distB="0" distL="0" distR="0">
            <wp:extent cx="952500" cy="11620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r w:rsidRPr="00F44107">
        <w:rPr>
          <w:b/>
          <w:noProof/>
          <w:sz w:val="28"/>
          <w:szCs w:val="28"/>
        </w:rPr>
        <w:drawing>
          <wp:inline distT="0" distB="0" distL="0" distR="0">
            <wp:extent cx="952500" cy="11620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p>
    <w:p w:rsidR="00926A4D" w:rsidRDefault="00926A4D" w:rsidP="00926A4D">
      <w:pPr>
        <w:jc w:val="both"/>
        <w:rPr>
          <w:sz w:val="28"/>
          <w:szCs w:val="28"/>
        </w:rPr>
      </w:pPr>
      <w:r>
        <w:rPr>
          <w:sz w:val="28"/>
          <w:szCs w:val="28"/>
        </w:rPr>
        <w:t xml:space="preserve">                                                         </w:t>
      </w:r>
      <w:r w:rsidRPr="00926A4D">
        <w:rPr>
          <w:noProof/>
          <w:sz w:val="28"/>
          <w:szCs w:val="28"/>
        </w:rPr>
        <w:drawing>
          <wp:inline distT="0" distB="0" distL="0" distR="0">
            <wp:extent cx="952500" cy="1162050"/>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r w:rsidRPr="00926A4D">
        <w:rPr>
          <w:noProof/>
          <w:sz w:val="28"/>
          <w:szCs w:val="28"/>
        </w:rPr>
        <w:drawing>
          <wp:inline distT="0" distB="0" distL="0" distR="0">
            <wp:extent cx="952500" cy="116205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00" cy="1162050"/>
                    </a:xfrm>
                    <a:prstGeom prst="rect">
                      <a:avLst/>
                    </a:prstGeom>
                    <a:noFill/>
                    <a:ln w="9525">
                      <a:noFill/>
                      <a:miter lim="800000"/>
                      <a:headEnd/>
                      <a:tailEnd/>
                    </a:ln>
                  </pic:spPr>
                </pic:pic>
              </a:graphicData>
            </a:graphic>
          </wp:inline>
        </w:drawing>
      </w:r>
    </w:p>
    <w:p w:rsidR="008676FA" w:rsidRDefault="008676FA" w:rsidP="00926A4D">
      <w:pPr>
        <w:jc w:val="both"/>
        <w:rPr>
          <w:sz w:val="28"/>
          <w:szCs w:val="28"/>
        </w:rPr>
      </w:pPr>
      <w:r>
        <w:rPr>
          <w:sz w:val="28"/>
          <w:szCs w:val="28"/>
        </w:rPr>
        <w:t xml:space="preserve">Задание №2. </w:t>
      </w:r>
      <w:r w:rsidR="00B5796C">
        <w:rPr>
          <w:sz w:val="28"/>
          <w:szCs w:val="28"/>
        </w:rPr>
        <w:t>Зачеркни</w:t>
      </w:r>
      <w:r w:rsidR="003567C3">
        <w:rPr>
          <w:sz w:val="28"/>
          <w:szCs w:val="28"/>
        </w:rPr>
        <w:t xml:space="preserve"> ово</w:t>
      </w:r>
      <w:r w:rsidR="00131752">
        <w:rPr>
          <w:sz w:val="28"/>
          <w:szCs w:val="28"/>
        </w:rPr>
        <w:t>щи, которые</w:t>
      </w:r>
      <w:r w:rsidR="00B21CAD">
        <w:rPr>
          <w:sz w:val="28"/>
          <w:szCs w:val="28"/>
        </w:rPr>
        <w:t xml:space="preserve"> начинаются на звук</w:t>
      </w:r>
      <w:r w:rsidR="002E20F5">
        <w:rPr>
          <w:sz w:val="28"/>
          <w:szCs w:val="28"/>
        </w:rPr>
        <w:t xml:space="preserve"> К.</w:t>
      </w:r>
    </w:p>
    <w:p w:rsidR="008E3DF3" w:rsidRDefault="008E3DF3" w:rsidP="00926A4D">
      <w:pPr>
        <w:jc w:val="both"/>
        <w:rPr>
          <w:sz w:val="28"/>
          <w:szCs w:val="28"/>
        </w:rPr>
      </w:pPr>
      <w:r>
        <w:rPr>
          <w:noProof/>
          <w:sz w:val="28"/>
          <w:szCs w:val="28"/>
        </w:rPr>
        <w:t xml:space="preserve"> </w:t>
      </w:r>
      <w:r w:rsidR="005B7B39">
        <w:rPr>
          <w:noProof/>
          <w:sz w:val="28"/>
          <w:szCs w:val="28"/>
        </w:rPr>
        <w:t xml:space="preserve">    </w:t>
      </w:r>
      <w:r>
        <w:rPr>
          <w:noProof/>
          <w:sz w:val="28"/>
          <w:szCs w:val="28"/>
        </w:rPr>
        <w:drawing>
          <wp:inline distT="0" distB="0" distL="0" distR="0">
            <wp:extent cx="495300" cy="581025"/>
            <wp:effectExtent l="19050" t="0" r="0" b="0"/>
            <wp:docPr id="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495300" cy="581025"/>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523875" cy="581025"/>
            <wp:effectExtent l="19050" t="0" r="9525" b="0"/>
            <wp:docPr id="4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523875" cy="581025"/>
                    </a:xfrm>
                    <a:prstGeom prst="rect">
                      <a:avLst/>
                    </a:prstGeom>
                    <a:noFill/>
                    <a:ln w="9525">
                      <a:noFill/>
                      <a:miter lim="800000"/>
                      <a:headEnd/>
                      <a:tailEnd/>
                    </a:ln>
                  </pic:spPr>
                </pic:pic>
              </a:graphicData>
            </a:graphic>
          </wp:inline>
        </w:drawing>
      </w:r>
      <w:r w:rsidR="00D62AC2">
        <w:rPr>
          <w:noProof/>
          <w:sz w:val="28"/>
          <w:szCs w:val="28"/>
        </w:rPr>
        <w:t xml:space="preserve">              </w:t>
      </w:r>
      <w:r w:rsidR="00D62AC2">
        <w:rPr>
          <w:noProof/>
          <w:sz w:val="28"/>
          <w:szCs w:val="28"/>
        </w:rPr>
        <w:drawing>
          <wp:inline distT="0" distB="0" distL="0" distR="0">
            <wp:extent cx="533400" cy="638175"/>
            <wp:effectExtent l="19050" t="0" r="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533400" cy="638175"/>
                    </a:xfrm>
                    <a:prstGeom prst="rect">
                      <a:avLst/>
                    </a:prstGeom>
                    <a:noFill/>
                    <a:ln w="9525">
                      <a:noFill/>
                      <a:miter lim="800000"/>
                      <a:headEnd/>
                      <a:tailEnd/>
                    </a:ln>
                  </pic:spPr>
                </pic:pic>
              </a:graphicData>
            </a:graphic>
          </wp:inline>
        </w:drawing>
      </w:r>
      <w:r w:rsidR="001303CB">
        <w:rPr>
          <w:noProof/>
          <w:sz w:val="28"/>
          <w:szCs w:val="28"/>
        </w:rPr>
        <w:t xml:space="preserve">             </w:t>
      </w:r>
      <w:r w:rsidR="001303CB">
        <w:rPr>
          <w:noProof/>
          <w:sz w:val="28"/>
          <w:szCs w:val="28"/>
        </w:rPr>
        <w:drawing>
          <wp:inline distT="0" distB="0" distL="0" distR="0">
            <wp:extent cx="542925" cy="581025"/>
            <wp:effectExtent l="19050" t="0" r="9525" b="0"/>
            <wp:docPr id="4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srcRect/>
                    <a:stretch>
                      <a:fillRect/>
                    </a:stretch>
                  </pic:blipFill>
                  <pic:spPr bwMode="auto">
                    <a:xfrm>
                      <a:off x="0" y="0"/>
                      <a:ext cx="542925" cy="581025"/>
                    </a:xfrm>
                    <a:prstGeom prst="rect">
                      <a:avLst/>
                    </a:prstGeom>
                    <a:noFill/>
                    <a:ln w="9525">
                      <a:noFill/>
                      <a:miter lim="800000"/>
                      <a:headEnd/>
                      <a:tailEnd/>
                    </a:ln>
                  </pic:spPr>
                </pic:pic>
              </a:graphicData>
            </a:graphic>
          </wp:inline>
        </w:drawing>
      </w:r>
      <w:r w:rsidR="001303CB">
        <w:rPr>
          <w:noProof/>
          <w:sz w:val="28"/>
          <w:szCs w:val="28"/>
        </w:rPr>
        <w:t xml:space="preserve">                </w:t>
      </w:r>
      <w:r w:rsidR="001303CB">
        <w:rPr>
          <w:noProof/>
          <w:sz w:val="28"/>
          <w:szCs w:val="28"/>
        </w:rPr>
        <w:drawing>
          <wp:inline distT="0" distB="0" distL="0" distR="0">
            <wp:extent cx="714375" cy="533400"/>
            <wp:effectExtent l="19050" t="0" r="9525" b="0"/>
            <wp:docPr id="4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714375" cy="533400"/>
                    </a:xfrm>
                    <a:prstGeom prst="rect">
                      <a:avLst/>
                    </a:prstGeom>
                    <a:noFill/>
                    <a:ln w="9525">
                      <a:noFill/>
                      <a:miter lim="800000"/>
                      <a:headEnd/>
                      <a:tailEnd/>
                    </a:ln>
                  </pic:spPr>
                </pic:pic>
              </a:graphicData>
            </a:graphic>
          </wp:inline>
        </w:drawing>
      </w:r>
    </w:p>
    <w:p w:rsidR="003567C3" w:rsidRDefault="00571C8C" w:rsidP="00926A4D">
      <w:pPr>
        <w:jc w:val="both"/>
        <w:rPr>
          <w:noProof/>
        </w:rPr>
      </w:pPr>
      <w:r>
        <w:rPr>
          <w:noProof/>
          <w:sz w:val="28"/>
          <w:szCs w:val="28"/>
        </w:rPr>
        <w:drawing>
          <wp:inline distT="0" distB="0" distL="0" distR="0">
            <wp:extent cx="1095375" cy="962025"/>
            <wp:effectExtent l="19050" t="0" r="9525"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sidR="008E3DF3">
        <w:rPr>
          <w:noProof/>
        </w:rPr>
        <w:drawing>
          <wp:inline distT="0" distB="0" distL="0" distR="0">
            <wp:extent cx="1123810" cy="1152381"/>
            <wp:effectExtent l="19050" t="0" r="140" b="0"/>
            <wp:docPr id="38" name="Рисунок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123810" cy="1152381"/>
                    </a:xfrm>
                    <a:prstGeom prst="rect">
                      <a:avLst/>
                    </a:prstGeom>
                  </pic:spPr>
                </pic:pic>
              </a:graphicData>
            </a:graphic>
          </wp:inline>
        </w:drawing>
      </w:r>
      <w:r w:rsidR="008E3DF3">
        <w:rPr>
          <w:noProof/>
        </w:rPr>
        <w:drawing>
          <wp:inline distT="0" distB="0" distL="0" distR="0">
            <wp:extent cx="1161905" cy="1152381"/>
            <wp:effectExtent l="19050" t="0" r="145" b="0"/>
            <wp:docPr id="33"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61905" cy="1152381"/>
                    </a:xfrm>
                    <a:prstGeom prst="rect">
                      <a:avLst/>
                    </a:prstGeom>
                  </pic:spPr>
                </pic:pic>
              </a:graphicData>
            </a:graphic>
          </wp:inline>
        </w:drawing>
      </w:r>
      <w:r w:rsidR="008E3DF3">
        <w:rPr>
          <w:noProof/>
          <w:sz w:val="28"/>
          <w:szCs w:val="28"/>
        </w:rPr>
        <w:drawing>
          <wp:inline distT="0" distB="0" distL="0" distR="0">
            <wp:extent cx="1200150" cy="1038225"/>
            <wp:effectExtent l="19050" t="0" r="0" b="0"/>
            <wp:docPr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1200150" cy="1038225"/>
                    </a:xfrm>
                    <a:prstGeom prst="rect">
                      <a:avLst/>
                    </a:prstGeom>
                    <a:noFill/>
                    <a:ln w="9525">
                      <a:noFill/>
                      <a:miter lim="800000"/>
                      <a:headEnd/>
                      <a:tailEnd/>
                    </a:ln>
                  </pic:spPr>
                </pic:pic>
              </a:graphicData>
            </a:graphic>
          </wp:inline>
        </w:drawing>
      </w:r>
      <w:r w:rsidR="008E3DF3">
        <w:rPr>
          <w:noProof/>
          <w:sz w:val="28"/>
          <w:szCs w:val="28"/>
        </w:rPr>
        <w:drawing>
          <wp:inline distT="0" distB="0" distL="0" distR="0">
            <wp:extent cx="1200150" cy="1228725"/>
            <wp:effectExtent l="19050" t="0" r="0" b="0"/>
            <wp:docPr id="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1200150" cy="1228725"/>
                    </a:xfrm>
                    <a:prstGeom prst="rect">
                      <a:avLst/>
                    </a:prstGeom>
                    <a:noFill/>
                    <a:ln w="9525">
                      <a:noFill/>
                      <a:miter lim="800000"/>
                      <a:headEnd/>
                      <a:tailEnd/>
                    </a:ln>
                  </pic:spPr>
                </pic:pic>
              </a:graphicData>
            </a:graphic>
          </wp:inline>
        </w:drawing>
      </w:r>
    </w:p>
    <w:p w:rsidR="00131752" w:rsidRDefault="00131752" w:rsidP="00926A4D">
      <w:pPr>
        <w:jc w:val="both"/>
        <w:rPr>
          <w:noProof/>
          <w:sz w:val="28"/>
          <w:szCs w:val="28"/>
        </w:rPr>
      </w:pPr>
    </w:p>
    <w:p w:rsidR="00131752" w:rsidRDefault="00131752" w:rsidP="00926A4D">
      <w:pPr>
        <w:jc w:val="both"/>
        <w:rPr>
          <w:noProof/>
          <w:sz w:val="28"/>
          <w:szCs w:val="28"/>
        </w:rPr>
      </w:pPr>
      <w:r w:rsidRPr="00131752">
        <w:rPr>
          <w:noProof/>
          <w:sz w:val="28"/>
          <w:szCs w:val="28"/>
        </w:rPr>
        <w:t>Задание №3.</w:t>
      </w:r>
      <w:r>
        <w:rPr>
          <w:noProof/>
          <w:sz w:val="28"/>
          <w:szCs w:val="28"/>
        </w:rPr>
        <w:t xml:space="preserve"> </w:t>
      </w:r>
      <w:r w:rsidR="004F2513">
        <w:rPr>
          <w:noProof/>
          <w:sz w:val="28"/>
          <w:szCs w:val="28"/>
        </w:rPr>
        <w:t>Назови, какого цвета овощи. Напиши.</w:t>
      </w:r>
    </w:p>
    <w:p w:rsidR="004F2513" w:rsidRDefault="004F2513" w:rsidP="00926A4D">
      <w:pPr>
        <w:jc w:val="both"/>
        <w:rPr>
          <w:noProof/>
          <w:sz w:val="28"/>
          <w:szCs w:val="28"/>
        </w:rPr>
      </w:pPr>
    </w:p>
    <w:p w:rsidR="004F2513" w:rsidRPr="005C2AB3" w:rsidRDefault="004F2513" w:rsidP="00926A4D">
      <w:pPr>
        <w:jc w:val="both"/>
        <w:rPr>
          <w:noProof/>
          <w:sz w:val="28"/>
          <w:szCs w:val="28"/>
          <w:lang w:val="en-US"/>
        </w:rPr>
      </w:pPr>
      <w:r>
        <w:rPr>
          <w:noProof/>
          <w:sz w:val="28"/>
          <w:szCs w:val="28"/>
        </w:rPr>
        <w:drawing>
          <wp:inline distT="0" distB="0" distL="0" distR="0">
            <wp:extent cx="1152525" cy="1057275"/>
            <wp:effectExtent l="19050" t="0" r="9525" b="0"/>
            <wp:docPr id="4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srcRect/>
                    <a:stretch>
                      <a:fillRect/>
                    </a:stretch>
                  </pic:blipFill>
                  <pic:spPr bwMode="auto">
                    <a:xfrm>
                      <a:off x="0" y="0"/>
                      <a:ext cx="1152525" cy="1057275"/>
                    </a:xfrm>
                    <a:prstGeom prst="rect">
                      <a:avLst/>
                    </a:prstGeom>
                    <a:noFill/>
                    <a:ln w="9525">
                      <a:noFill/>
                      <a:miter lim="800000"/>
                      <a:headEnd/>
                      <a:tailEnd/>
                    </a:ln>
                  </pic:spPr>
                </pic:pic>
              </a:graphicData>
            </a:graphic>
          </wp:inline>
        </w:drawing>
      </w:r>
      <w:r w:rsidR="005C2AB3">
        <w:rPr>
          <w:noProof/>
          <w:sz w:val="28"/>
          <w:szCs w:val="28"/>
        </w:rPr>
        <w:t>Тыква</w:t>
      </w:r>
      <w:r w:rsidR="005C2AB3">
        <w:rPr>
          <w:noProof/>
          <w:sz w:val="28"/>
          <w:szCs w:val="28"/>
          <w:lang w:val="en-US"/>
        </w:rPr>
        <w:t>_________________________</w:t>
      </w:r>
    </w:p>
    <w:p w:rsidR="004F2513" w:rsidRDefault="004F2513" w:rsidP="00926A4D">
      <w:pPr>
        <w:jc w:val="both"/>
        <w:rPr>
          <w:noProof/>
          <w:sz w:val="28"/>
          <w:szCs w:val="28"/>
        </w:rPr>
      </w:pPr>
    </w:p>
    <w:p w:rsidR="004F2513" w:rsidRPr="005C2AB3" w:rsidRDefault="004F2513" w:rsidP="00926A4D">
      <w:pPr>
        <w:jc w:val="both"/>
        <w:rPr>
          <w:noProof/>
          <w:sz w:val="28"/>
          <w:szCs w:val="28"/>
          <w:lang w:val="en-US"/>
        </w:rPr>
      </w:pPr>
      <w:r>
        <w:rPr>
          <w:noProof/>
          <w:sz w:val="28"/>
          <w:szCs w:val="28"/>
        </w:rPr>
        <w:drawing>
          <wp:inline distT="0" distB="0" distL="0" distR="0">
            <wp:extent cx="1095375" cy="1114425"/>
            <wp:effectExtent l="19050" t="0" r="9525" b="0"/>
            <wp:docPr id="4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srcRect/>
                    <a:stretch>
                      <a:fillRect/>
                    </a:stretch>
                  </pic:blipFill>
                  <pic:spPr bwMode="auto">
                    <a:xfrm>
                      <a:off x="0" y="0"/>
                      <a:ext cx="1095375" cy="1114425"/>
                    </a:xfrm>
                    <a:prstGeom prst="rect">
                      <a:avLst/>
                    </a:prstGeom>
                    <a:noFill/>
                    <a:ln w="9525">
                      <a:noFill/>
                      <a:miter lim="800000"/>
                      <a:headEnd/>
                      <a:tailEnd/>
                    </a:ln>
                  </pic:spPr>
                </pic:pic>
              </a:graphicData>
            </a:graphic>
          </wp:inline>
        </w:drawing>
      </w:r>
      <w:r w:rsidR="005C2AB3">
        <w:rPr>
          <w:noProof/>
          <w:sz w:val="28"/>
          <w:szCs w:val="28"/>
        </w:rPr>
        <w:t>Помидор</w:t>
      </w:r>
      <w:r w:rsidR="005C2AB3">
        <w:rPr>
          <w:noProof/>
          <w:sz w:val="28"/>
          <w:szCs w:val="28"/>
          <w:lang w:val="en-US"/>
        </w:rPr>
        <w:t>_______________________</w:t>
      </w:r>
    </w:p>
    <w:p w:rsidR="004F2513" w:rsidRPr="005C2AB3" w:rsidRDefault="004F2513" w:rsidP="00926A4D">
      <w:pPr>
        <w:jc w:val="both"/>
        <w:rPr>
          <w:noProof/>
          <w:sz w:val="28"/>
          <w:szCs w:val="28"/>
          <w:lang w:val="en-US"/>
        </w:rPr>
      </w:pPr>
      <w:r>
        <w:rPr>
          <w:noProof/>
          <w:sz w:val="28"/>
          <w:szCs w:val="28"/>
        </w:rPr>
        <w:drawing>
          <wp:inline distT="0" distB="0" distL="0" distR="0">
            <wp:extent cx="1057275" cy="1276350"/>
            <wp:effectExtent l="19050" t="0" r="9525" b="0"/>
            <wp:docPr id="4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057275" cy="1276350"/>
                    </a:xfrm>
                    <a:prstGeom prst="rect">
                      <a:avLst/>
                    </a:prstGeom>
                    <a:noFill/>
                    <a:ln w="9525">
                      <a:noFill/>
                      <a:miter lim="800000"/>
                      <a:headEnd/>
                      <a:tailEnd/>
                    </a:ln>
                  </pic:spPr>
                </pic:pic>
              </a:graphicData>
            </a:graphic>
          </wp:inline>
        </w:drawing>
      </w:r>
      <w:r w:rsidR="005C2AB3">
        <w:rPr>
          <w:noProof/>
          <w:sz w:val="28"/>
          <w:szCs w:val="28"/>
        </w:rPr>
        <w:t>Огурец</w:t>
      </w:r>
      <w:r w:rsidR="005C2AB3">
        <w:rPr>
          <w:noProof/>
          <w:sz w:val="28"/>
          <w:szCs w:val="28"/>
          <w:lang w:val="en-US"/>
        </w:rPr>
        <w:t>_________________________</w:t>
      </w:r>
    </w:p>
    <w:p w:rsidR="00F44107" w:rsidRDefault="00F44107" w:rsidP="00926A4D">
      <w:pPr>
        <w:jc w:val="both"/>
        <w:rPr>
          <w:noProof/>
          <w:sz w:val="28"/>
          <w:szCs w:val="28"/>
        </w:rPr>
      </w:pPr>
      <w:r>
        <w:rPr>
          <w:noProof/>
          <w:sz w:val="28"/>
          <w:szCs w:val="28"/>
        </w:rPr>
        <w:lastRenderedPageBreak/>
        <w:t>Тема «Овощи» (3 уровень обучения)</w:t>
      </w:r>
    </w:p>
    <w:p w:rsidR="00F44107" w:rsidRDefault="00F44107" w:rsidP="00926A4D">
      <w:pPr>
        <w:jc w:val="both"/>
        <w:rPr>
          <w:noProof/>
          <w:sz w:val="28"/>
          <w:szCs w:val="28"/>
        </w:rPr>
      </w:pPr>
      <w:r>
        <w:rPr>
          <w:noProof/>
          <w:sz w:val="28"/>
          <w:szCs w:val="28"/>
        </w:rPr>
        <w:t>Задание №1.</w:t>
      </w:r>
      <w:r w:rsidR="00C629CE">
        <w:rPr>
          <w:noProof/>
          <w:sz w:val="28"/>
          <w:szCs w:val="28"/>
        </w:rPr>
        <w:t xml:space="preserve"> Посчитай и назови. Ответ запиши.</w:t>
      </w:r>
    </w:p>
    <w:p w:rsidR="00C629CE" w:rsidRDefault="00C629CE" w:rsidP="00926A4D">
      <w:pPr>
        <w:jc w:val="both"/>
        <w:rPr>
          <w:noProof/>
          <w:sz w:val="28"/>
          <w:szCs w:val="28"/>
        </w:rPr>
      </w:pPr>
    </w:p>
    <w:p w:rsidR="00C629CE" w:rsidRPr="000E34F7" w:rsidRDefault="00C629CE" w:rsidP="00926A4D">
      <w:pPr>
        <w:jc w:val="both"/>
        <w:rPr>
          <w:noProof/>
          <w:sz w:val="28"/>
          <w:szCs w:val="28"/>
          <w:lang w:val="en-US"/>
        </w:rPr>
      </w:pPr>
      <w:r w:rsidRPr="00C629CE">
        <w:rPr>
          <w:noProof/>
          <w:sz w:val="28"/>
          <w:szCs w:val="28"/>
        </w:rPr>
        <w:drawing>
          <wp:inline distT="0" distB="0" distL="0" distR="0">
            <wp:extent cx="1095375" cy="962025"/>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Pr>
          <w:noProof/>
          <w:sz w:val="28"/>
          <w:szCs w:val="28"/>
        </w:rPr>
        <w:t>Оди</w:t>
      </w:r>
      <w:r w:rsidR="000E34F7">
        <w:rPr>
          <w:noProof/>
          <w:sz w:val="28"/>
          <w:szCs w:val="28"/>
        </w:rPr>
        <w:t>н</w:t>
      </w:r>
      <w:r w:rsidR="000E34F7">
        <w:rPr>
          <w:noProof/>
          <w:sz w:val="28"/>
          <w:szCs w:val="28"/>
          <w:lang w:val="en-US"/>
        </w:rPr>
        <w:t>________________</w:t>
      </w:r>
    </w:p>
    <w:p w:rsidR="00C629CE" w:rsidRPr="000E34F7" w:rsidRDefault="00C629CE" w:rsidP="00926A4D">
      <w:pPr>
        <w:jc w:val="both"/>
        <w:rPr>
          <w:noProof/>
          <w:sz w:val="28"/>
          <w:szCs w:val="28"/>
          <w:lang w:val="en-US"/>
        </w:rPr>
      </w:pPr>
      <w:r w:rsidRPr="00C629CE">
        <w:rPr>
          <w:noProof/>
          <w:sz w:val="28"/>
          <w:szCs w:val="28"/>
        </w:rPr>
        <w:drawing>
          <wp:inline distT="0" distB="0" distL="0" distR="0">
            <wp:extent cx="1095375" cy="962025"/>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1095375" cy="962025"/>
            <wp:effectExtent l="19050" t="0" r="9525"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Pr>
          <w:noProof/>
          <w:sz w:val="28"/>
          <w:szCs w:val="28"/>
        </w:rPr>
        <w:t>Два</w:t>
      </w:r>
      <w:r w:rsidR="000E34F7">
        <w:rPr>
          <w:noProof/>
          <w:sz w:val="28"/>
          <w:szCs w:val="28"/>
          <w:lang w:val="en-US"/>
        </w:rPr>
        <w:t>_______________</w:t>
      </w:r>
    </w:p>
    <w:p w:rsidR="00C629CE" w:rsidRPr="000E34F7" w:rsidRDefault="00C629CE" w:rsidP="00926A4D">
      <w:pPr>
        <w:jc w:val="both"/>
        <w:rPr>
          <w:noProof/>
          <w:sz w:val="28"/>
          <w:szCs w:val="28"/>
          <w:lang w:val="en-US"/>
        </w:rPr>
      </w:pPr>
      <w:r w:rsidRPr="00C629CE">
        <w:rPr>
          <w:noProof/>
          <w:sz w:val="28"/>
          <w:szCs w:val="28"/>
        </w:rPr>
        <w:drawing>
          <wp:inline distT="0" distB="0" distL="0" distR="0">
            <wp:extent cx="1095375" cy="962025"/>
            <wp:effectExtent l="19050" t="0" r="9525"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1095375" cy="962025"/>
            <wp:effectExtent l="19050" t="0" r="9525"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1095375" cy="962025"/>
            <wp:effectExtent l="19050" t="0" r="9525"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095375" cy="962025"/>
                    </a:xfrm>
                    <a:prstGeom prst="rect">
                      <a:avLst/>
                    </a:prstGeom>
                    <a:noFill/>
                    <a:ln w="9525">
                      <a:noFill/>
                      <a:miter lim="800000"/>
                      <a:headEnd/>
                      <a:tailEnd/>
                    </a:ln>
                  </pic:spPr>
                </pic:pic>
              </a:graphicData>
            </a:graphic>
          </wp:inline>
        </w:drawing>
      </w:r>
      <w:r>
        <w:rPr>
          <w:noProof/>
          <w:sz w:val="28"/>
          <w:szCs w:val="28"/>
        </w:rPr>
        <w:t>Три</w:t>
      </w:r>
      <w:r w:rsidR="000E34F7">
        <w:rPr>
          <w:noProof/>
          <w:sz w:val="28"/>
          <w:szCs w:val="28"/>
          <w:lang w:val="en-US"/>
        </w:rPr>
        <w:t>________________________</w:t>
      </w:r>
    </w:p>
    <w:p w:rsidR="00C629CE" w:rsidRPr="000E34F7" w:rsidRDefault="00C629CE" w:rsidP="00926A4D">
      <w:pPr>
        <w:jc w:val="both"/>
        <w:rPr>
          <w:noProof/>
          <w:sz w:val="28"/>
          <w:szCs w:val="28"/>
          <w:lang w:val="en-US"/>
        </w:rPr>
      </w:pPr>
      <w:r w:rsidRPr="00C629CE">
        <w:rPr>
          <w:noProof/>
          <w:sz w:val="28"/>
          <w:szCs w:val="28"/>
        </w:rPr>
        <w:drawing>
          <wp:inline distT="0" distB="0" distL="0" distR="0">
            <wp:extent cx="847725" cy="962025"/>
            <wp:effectExtent l="19050" t="0" r="9525"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847725"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800100" cy="962025"/>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800100"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819150" cy="96202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819150"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809625" cy="962025"/>
            <wp:effectExtent l="19050" t="0" r="9525"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809625" cy="962025"/>
                    </a:xfrm>
                    <a:prstGeom prst="rect">
                      <a:avLst/>
                    </a:prstGeom>
                    <a:noFill/>
                    <a:ln w="9525">
                      <a:noFill/>
                      <a:miter lim="800000"/>
                      <a:headEnd/>
                      <a:tailEnd/>
                    </a:ln>
                  </pic:spPr>
                </pic:pic>
              </a:graphicData>
            </a:graphic>
          </wp:inline>
        </w:drawing>
      </w:r>
      <w:r w:rsidR="000E34F7">
        <w:rPr>
          <w:noProof/>
          <w:sz w:val="28"/>
          <w:szCs w:val="28"/>
          <w:lang w:val="en-US"/>
        </w:rPr>
        <w:t>____________________________</w:t>
      </w:r>
    </w:p>
    <w:p w:rsidR="00C629CE" w:rsidRDefault="00C629CE" w:rsidP="00926A4D">
      <w:pPr>
        <w:jc w:val="both"/>
        <w:rPr>
          <w:noProof/>
          <w:sz w:val="28"/>
          <w:szCs w:val="28"/>
          <w:lang w:val="en-US"/>
        </w:rPr>
      </w:pPr>
      <w:r w:rsidRPr="00C629CE">
        <w:rPr>
          <w:noProof/>
          <w:sz w:val="28"/>
          <w:szCs w:val="28"/>
        </w:rPr>
        <w:drawing>
          <wp:inline distT="0" distB="0" distL="0" distR="0">
            <wp:extent cx="552450" cy="962025"/>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52450"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628650" cy="962025"/>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628650"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723900" cy="962025"/>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723900"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571500" cy="962025"/>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71500" cy="962025"/>
                    </a:xfrm>
                    <a:prstGeom prst="rect">
                      <a:avLst/>
                    </a:prstGeom>
                    <a:noFill/>
                    <a:ln w="9525">
                      <a:noFill/>
                      <a:miter lim="800000"/>
                      <a:headEnd/>
                      <a:tailEnd/>
                    </a:ln>
                  </pic:spPr>
                </pic:pic>
              </a:graphicData>
            </a:graphic>
          </wp:inline>
        </w:drawing>
      </w:r>
      <w:r w:rsidRPr="00C629CE">
        <w:rPr>
          <w:noProof/>
          <w:sz w:val="28"/>
          <w:szCs w:val="28"/>
        </w:rPr>
        <w:drawing>
          <wp:inline distT="0" distB="0" distL="0" distR="0">
            <wp:extent cx="695325" cy="962025"/>
            <wp:effectExtent l="19050" t="0" r="9525"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695325" cy="962025"/>
                    </a:xfrm>
                    <a:prstGeom prst="rect">
                      <a:avLst/>
                    </a:prstGeom>
                    <a:noFill/>
                    <a:ln w="9525">
                      <a:noFill/>
                      <a:miter lim="800000"/>
                      <a:headEnd/>
                      <a:tailEnd/>
                    </a:ln>
                  </pic:spPr>
                </pic:pic>
              </a:graphicData>
            </a:graphic>
          </wp:inline>
        </w:drawing>
      </w:r>
      <w:r w:rsidR="000E34F7">
        <w:rPr>
          <w:noProof/>
          <w:sz w:val="28"/>
          <w:szCs w:val="28"/>
          <w:lang w:val="en-US"/>
        </w:rPr>
        <w:t>_____________________________</w:t>
      </w:r>
    </w:p>
    <w:p w:rsidR="005C2AB3" w:rsidRDefault="005C2AB3" w:rsidP="00926A4D">
      <w:pPr>
        <w:jc w:val="both"/>
        <w:rPr>
          <w:noProof/>
          <w:sz w:val="28"/>
          <w:szCs w:val="28"/>
          <w:lang w:val="en-US"/>
        </w:rPr>
      </w:pPr>
    </w:p>
    <w:p w:rsidR="005C2AB3" w:rsidRDefault="005C2AB3" w:rsidP="00926A4D">
      <w:pPr>
        <w:jc w:val="both"/>
        <w:rPr>
          <w:noProof/>
          <w:sz w:val="28"/>
          <w:szCs w:val="28"/>
          <w:lang w:val="en-US"/>
        </w:rPr>
      </w:pPr>
    </w:p>
    <w:p w:rsidR="005C2AB3" w:rsidRDefault="005C2AB3" w:rsidP="00926A4D">
      <w:pPr>
        <w:jc w:val="both"/>
        <w:rPr>
          <w:noProof/>
          <w:sz w:val="28"/>
          <w:szCs w:val="28"/>
          <w:lang w:val="en-US"/>
        </w:rPr>
      </w:pPr>
    </w:p>
    <w:p w:rsidR="005C2AB3" w:rsidRPr="000E34F7" w:rsidRDefault="005C2AB3" w:rsidP="00926A4D">
      <w:pPr>
        <w:jc w:val="both"/>
        <w:rPr>
          <w:noProof/>
          <w:sz w:val="28"/>
          <w:szCs w:val="28"/>
          <w:lang w:val="en-US"/>
        </w:rPr>
      </w:pPr>
    </w:p>
    <w:p w:rsidR="00471B8F" w:rsidRDefault="00471B8F" w:rsidP="00926A4D">
      <w:pPr>
        <w:jc w:val="both"/>
        <w:rPr>
          <w:noProof/>
          <w:sz w:val="28"/>
          <w:szCs w:val="28"/>
        </w:rPr>
      </w:pPr>
      <w:r>
        <w:rPr>
          <w:noProof/>
          <w:sz w:val="28"/>
          <w:szCs w:val="28"/>
        </w:rPr>
        <w:t>Задан</w:t>
      </w:r>
      <w:r w:rsidR="000E34F7">
        <w:rPr>
          <w:noProof/>
          <w:sz w:val="28"/>
          <w:szCs w:val="28"/>
        </w:rPr>
        <w:t>ие №2. Опиши свой любимый овощ по плану. Запиши.</w:t>
      </w:r>
    </w:p>
    <w:p w:rsidR="000E34F7" w:rsidRDefault="000E34F7" w:rsidP="00926A4D">
      <w:pPr>
        <w:jc w:val="both"/>
        <w:rPr>
          <w:noProof/>
          <w:sz w:val="28"/>
          <w:szCs w:val="28"/>
        </w:rPr>
      </w:pPr>
    </w:p>
    <w:p w:rsidR="000E34F7" w:rsidRPr="000E34F7" w:rsidRDefault="000E34F7" w:rsidP="000E34F7">
      <w:pPr>
        <w:pStyle w:val="a3"/>
        <w:numPr>
          <w:ilvl w:val="0"/>
          <w:numId w:val="6"/>
        </w:numPr>
        <w:jc w:val="both"/>
        <w:rPr>
          <w:noProof/>
          <w:sz w:val="28"/>
          <w:szCs w:val="28"/>
        </w:rPr>
      </w:pPr>
      <w:r>
        <w:rPr>
          <w:noProof/>
          <w:sz w:val="28"/>
          <w:szCs w:val="28"/>
        </w:rPr>
        <w:t>Название</w:t>
      </w:r>
      <w:r>
        <w:rPr>
          <w:noProof/>
          <w:sz w:val="28"/>
          <w:szCs w:val="28"/>
          <w:lang w:val="en-US"/>
        </w:rPr>
        <w:t>_________________________________________________</w:t>
      </w:r>
    </w:p>
    <w:p w:rsidR="000E34F7" w:rsidRPr="000E34F7" w:rsidRDefault="000E34F7" w:rsidP="000E34F7">
      <w:pPr>
        <w:pStyle w:val="a3"/>
        <w:numPr>
          <w:ilvl w:val="0"/>
          <w:numId w:val="6"/>
        </w:numPr>
        <w:jc w:val="both"/>
        <w:rPr>
          <w:noProof/>
          <w:sz w:val="28"/>
          <w:szCs w:val="28"/>
        </w:rPr>
      </w:pPr>
      <w:r>
        <w:rPr>
          <w:noProof/>
          <w:sz w:val="28"/>
          <w:szCs w:val="28"/>
        </w:rPr>
        <w:t>Цвет</w:t>
      </w:r>
      <w:r>
        <w:rPr>
          <w:noProof/>
          <w:sz w:val="28"/>
          <w:szCs w:val="28"/>
          <w:lang w:val="en-US"/>
        </w:rPr>
        <w:t>_____________________________________________________</w:t>
      </w:r>
    </w:p>
    <w:p w:rsidR="000E34F7" w:rsidRDefault="000E34F7" w:rsidP="000E34F7">
      <w:pPr>
        <w:pStyle w:val="a3"/>
        <w:numPr>
          <w:ilvl w:val="0"/>
          <w:numId w:val="6"/>
        </w:numPr>
        <w:jc w:val="both"/>
        <w:rPr>
          <w:noProof/>
          <w:sz w:val="28"/>
          <w:szCs w:val="28"/>
        </w:rPr>
      </w:pPr>
      <w:r>
        <w:rPr>
          <w:noProof/>
          <w:sz w:val="28"/>
          <w:szCs w:val="28"/>
        </w:rPr>
        <w:t>Форма</w:t>
      </w:r>
      <w:r>
        <w:rPr>
          <w:noProof/>
          <w:sz w:val="28"/>
          <w:szCs w:val="28"/>
          <w:lang w:val="en-US"/>
        </w:rPr>
        <w:t>___________________________________________________</w:t>
      </w:r>
    </w:p>
    <w:p w:rsidR="000E34F7" w:rsidRDefault="000E34F7" w:rsidP="000E34F7">
      <w:pPr>
        <w:pStyle w:val="a3"/>
        <w:numPr>
          <w:ilvl w:val="0"/>
          <w:numId w:val="6"/>
        </w:numPr>
        <w:jc w:val="both"/>
        <w:rPr>
          <w:noProof/>
          <w:sz w:val="28"/>
          <w:szCs w:val="28"/>
        </w:rPr>
      </w:pPr>
      <w:r>
        <w:rPr>
          <w:noProof/>
          <w:sz w:val="28"/>
          <w:szCs w:val="28"/>
        </w:rPr>
        <w:t>Вкус</w:t>
      </w:r>
      <w:r>
        <w:rPr>
          <w:noProof/>
          <w:sz w:val="28"/>
          <w:szCs w:val="28"/>
          <w:lang w:val="en-US"/>
        </w:rPr>
        <w:t>_____________________________________________________</w:t>
      </w:r>
    </w:p>
    <w:p w:rsidR="000E34F7" w:rsidRDefault="000E34F7" w:rsidP="000E34F7">
      <w:pPr>
        <w:pStyle w:val="a3"/>
        <w:numPr>
          <w:ilvl w:val="0"/>
          <w:numId w:val="6"/>
        </w:numPr>
        <w:jc w:val="both"/>
        <w:rPr>
          <w:noProof/>
          <w:sz w:val="28"/>
          <w:szCs w:val="28"/>
        </w:rPr>
      </w:pPr>
      <w:r>
        <w:rPr>
          <w:noProof/>
          <w:sz w:val="28"/>
          <w:szCs w:val="28"/>
        </w:rPr>
        <w:t>Что можно приготовить?</w:t>
      </w:r>
      <w:r>
        <w:rPr>
          <w:noProof/>
          <w:sz w:val="28"/>
          <w:szCs w:val="28"/>
          <w:lang w:val="en-US"/>
        </w:rPr>
        <w:t>____________________________________</w:t>
      </w:r>
    </w:p>
    <w:p w:rsidR="000E34F7" w:rsidRPr="000E34F7" w:rsidRDefault="000E34F7" w:rsidP="000E34F7">
      <w:pPr>
        <w:pStyle w:val="a3"/>
        <w:numPr>
          <w:ilvl w:val="0"/>
          <w:numId w:val="6"/>
        </w:numPr>
        <w:jc w:val="both"/>
        <w:rPr>
          <w:noProof/>
          <w:sz w:val="28"/>
          <w:szCs w:val="28"/>
        </w:rPr>
      </w:pPr>
      <w:r>
        <w:rPr>
          <w:noProof/>
          <w:sz w:val="28"/>
          <w:szCs w:val="28"/>
        </w:rPr>
        <w:t>Что ты любишь из приготовленного?</w:t>
      </w:r>
      <w:r w:rsidRPr="000E34F7">
        <w:rPr>
          <w:noProof/>
          <w:sz w:val="28"/>
          <w:szCs w:val="28"/>
        </w:rPr>
        <w:t>__________________________</w:t>
      </w:r>
    </w:p>
    <w:p w:rsidR="00471B8F" w:rsidRPr="00131752" w:rsidRDefault="00471B8F" w:rsidP="00926A4D">
      <w:pPr>
        <w:jc w:val="both"/>
        <w:rPr>
          <w:noProof/>
          <w:sz w:val="28"/>
          <w:szCs w:val="28"/>
        </w:rPr>
      </w:pPr>
    </w:p>
    <w:sectPr w:rsidR="00471B8F" w:rsidRPr="00131752" w:rsidSect="00F4410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1485E"/>
    <w:multiLevelType w:val="hybridMultilevel"/>
    <w:tmpl w:val="69348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F0026"/>
    <w:multiLevelType w:val="hybridMultilevel"/>
    <w:tmpl w:val="129A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82640E"/>
    <w:multiLevelType w:val="hybridMultilevel"/>
    <w:tmpl w:val="6C38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117528"/>
    <w:multiLevelType w:val="hybridMultilevel"/>
    <w:tmpl w:val="DF38F2A2"/>
    <w:lvl w:ilvl="0" w:tplc="037E40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DFF012C"/>
    <w:multiLevelType w:val="hybridMultilevel"/>
    <w:tmpl w:val="1D4E9B56"/>
    <w:lvl w:ilvl="0" w:tplc="176E4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C2F23EA"/>
    <w:multiLevelType w:val="hybridMultilevel"/>
    <w:tmpl w:val="22E61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E77"/>
    <w:rsid w:val="00020DD9"/>
    <w:rsid w:val="00077B9D"/>
    <w:rsid w:val="00093647"/>
    <w:rsid w:val="000E34F7"/>
    <w:rsid w:val="000F2EC0"/>
    <w:rsid w:val="001303CB"/>
    <w:rsid w:val="00130CD9"/>
    <w:rsid w:val="00131752"/>
    <w:rsid w:val="00241C4F"/>
    <w:rsid w:val="00245D55"/>
    <w:rsid w:val="002562DD"/>
    <w:rsid w:val="002652D4"/>
    <w:rsid w:val="002A4818"/>
    <w:rsid w:val="002C36A0"/>
    <w:rsid w:val="002E20F5"/>
    <w:rsid w:val="002F00A4"/>
    <w:rsid w:val="003567C3"/>
    <w:rsid w:val="00381CD1"/>
    <w:rsid w:val="0039006B"/>
    <w:rsid w:val="003C7AA3"/>
    <w:rsid w:val="003E69ED"/>
    <w:rsid w:val="00403974"/>
    <w:rsid w:val="0041004C"/>
    <w:rsid w:val="00471B8F"/>
    <w:rsid w:val="004F2513"/>
    <w:rsid w:val="00571C8C"/>
    <w:rsid w:val="005B6504"/>
    <w:rsid w:val="005B7B39"/>
    <w:rsid w:val="005C2AB3"/>
    <w:rsid w:val="005E0826"/>
    <w:rsid w:val="0065184A"/>
    <w:rsid w:val="006B74FF"/>
    <w:rsid w:val="006C0F8B"/>
    <w:rsid w:val="006F696A"/>
    <w:rsid w:val="007309B5"/>
    <w:rsid w:val="00746FF0"/>
    <w:rsid w:val="00754DD4"/>
    <w:rsid w:val="007732EB"/>
    <w:rsid w:val="00773DC9"/>
    <w:rsid w:val="00806FF8"/>
    <w:rsid w:val="008676FA"/>
    <w:rsid w:val="00873377"/>
    <w:rsid w:val="008775AA"/>
    <w:rsid w:val="008E3DF3"/>
    <w:rsid w:val="008F2D8E"/>
    <w:rsid w:val="00923B1D"/>
    <w:rsid w:val="00926A4D"/>
    <w:rsid w:val="00947DCF"/>
    <w:rsid w:val="00975D03"/>
    <w:rsid w:val="00A05668"/>
    <w:rsid w:val="00A21488"/>
    <w:rsid w:val="00A4605D"/>
    <w:rsid w:val="00A66799"/>
    <w:rsid w:val="00A73BB4"/>
    <w:rsid w:val="00A847CA"/>
    <w:rsid w:val="00AB1AA2"/>
    <w:rsid w:val="00B20B22"/>
    <w:rsid w:val="00B21CAD"/>
    <w:rsid w:val="00B44E6B"/>
    <w:rsid w:val="00B47566"/>
    <w:rsid w:val="00B56A63"/>
    <w:rsid w:val="00B5796C"/>
    <w:rsid w:val="00B602B2"/>
    <w:rsid w:val="00B72CE9"/>
    <w:rsid w:val="00B73E01"/>
    <w:rsid w:val="00B74684"/>
    <w:rsid w:val="00B84387"/>
    <w:rsid w:val="00BB3D66"/>
    <w:rsid w:val="00BD263F"/>
    <w:rsid w:val="00C00C75"/>
    <w:rsid w:val="00C2208B"/>
    <w:rsid w:val="00C457EB"/>
    <w:rsid w:val="00C45BE1"/>
    <w:rsid w:val="00C629CE"/>
    <w:rsid w:val="00CC2305"/>
    <w:rsid w:val="00CC6D5D"/>
    <w:rsid w:val="00D37772"/>
    <w:rsid w:val="00D62AC2"/>
    <w:rsid w:val="00D83800"/>
    <w:rsid w:val="00D90D7B"/>
    <w:rsid w:val="00E17E77"/>
    <w:rsid w:val="00E2458A"/>
    <w:rsid w:val="00E405E3"/>
    <w:rsid w:val="00E56FAB"/>
    <w:rsid w:val="00E64918"/>
    <w:rsid w:val="00E80126"/>
    <w:rsid w:val="00ED6350"/>
    <w:rsid w:val="00F44107"/>
    <w:rsid w:val="00FA3E49"/>
    <w:rsid w:val="00FD6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E77"/>
    <w:pPr>
      <w:ind w:left="720"/>
      <w:contextualSpacing/>
    </w:pPr>
  </w:style>
  <w:style w:type="paragraph" w:styleId="2">
    <w:name w:val="Body Text 2"/>
    <w:basedOn w:val="a"/>
    <w:link w:val="20"/>
    <w:rsid w:val="00E17E77"/>
    <w:pPr>
      <w:jc w:val="center"/>
    </w:pPr>
    <w:rPr>
      <w:b/>
      <w:bCs/>
      <w:sz w:val="32"/>
    </w:rPr>
  </w:style>
  <w:style w:type="character" w:customStyle="1" w:styleId="20">
    <w:name w:val="Основной текст 2 Знак"/>
    <w:basedOn w:val="a0"/>
    <w:link w:val="2"/>
    <w:rsid w:val="00E17E77"/>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A847CA"/>
    <w:rPr>
      <w:rFonts w:ascii="Tahoma" w:hAnsi="Tahoma" w:cs="Tahoma"/>
      <w:sz w:val="16"/>
      <w:szCs w:val="16"/>
    </w:rPr>
  </w:style>
  <w:style w:type="character" w:customStyle="1" w:styleId="a5">
    <w:name w:val="Текст выноски Знак"/>
    <w:basedOn w:val="a0"/>
    <w:link w:val="a4"/>
    <w:uiPriority w:val="99"/>
    <w:semiHidden/>
    <w:rsid w:val="00A847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D17E-9AF9-4F8E-8D4E-A8F49728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12</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54</cp:revision>
  <dcterms:created xsi:type="dcterms:W3CDTF">2013-01-24T08:48:00Z</dcterms:created>
  <dcterms:modified xsi:type="dcterms:W3CDTF">2013-06-07T07:37:00Z</dcterms:modified>
</cp:coreProperties>
</file>