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42" w:rsidRPr="000B3E42" w:rsidRDefault="00332207" w:rsidP="000B3E42">
      <w:pPr>
        <w:shd w:val="clear" w:color="auto" w:fill="FFFFFF"/>
        <w:spacing w:before="120" w:after="120" w:line="360" w:lineRule="auto"/>
        <w:jc w:val="both"/>
        <w:outlineLvl w:val="0"/>
        <w:rPr>
          <w:rFonts w:ascii="Times New Roman" w:eastAsia="Times New Roman" w:hAnsi="Times New Roman" w:cs="Times New Roman"/>
          <w:b/>
          <w:bCs/>
          <w:kern w:val="36"/>
          <w:sz w:val="28"/>
          <w:szCs w:val="28"/>
          <w:lang w:eastAsia="ru-RU"/>
        </w:rPr>
      </w:pPr>
      <w:r w:rsidRPr="000B3E42">
        <w:rPr>
          <w:rFonts w:ascii="Times New Roman" w:eastAsia="Times New Roman" w:hAnsi="Times New Roman" w:cs="Times New Roman"/>
          <w:b/>
          <w:bCs/>
          <w:kern w:val="36"/>
          <w:sz w:val="28"/>
          <w:szCs w:val="28"/>
          <w:lang w:eastAsia="ru-RU"/>
        </w:rPr>
        <w:t xml:space="preserve">Групповая деятельность учащихся на уроке русского языка: </w:t>
      </w:r>
    </w:p>
    <w:p w:rsidR="00332207" w:rsidRPr="000B3E42" w:rsidRDefault="00332207" w:rsidP="000B3E42">
      <w:pPr>
        <w:shd w:val="clear" w:color="auto" w:fill="FFFFFF"/>
        <w:spacing w:before="120" w:after="120" w:line="360" w:lineRule="auto"/>
        <w:jc w:val="both"/>
        <w:outlineLvl w:val="0"/>
        <w:rPr>
          <w:rFonts w:ascii="Times New Roman" w:eastAsia="Times New Roman" w:hAnsi="Times New Roman" w:cs="Times New Roman"/>
          <w:b/>
          <w:bCs/>
          <w:kern w:val="36"/>
          <w:sz w:val="28"/>
          <w:szCs w:val="28"/>
          <w:lang w:eastAsia="ru-RU"/>
        </w:rPr>
      </w:pPr>
      <w:r w:rsidRPr="000B3E42">
        <w:rPr>
          <w:rFonts w:ascii="Times New Roman" w:eastAsia="Times New Roman" w:hAnsi="Times New Roman" w:cs="Times New Roman"/>
          <w:b/>
          <w:bCs/>
          <w:kern w:val="36"/>
          <w:sz w:val="28"/>
          <w:szCs w:val="28"/>
          <w:lang w:eastAsia="ru-RU"/>
        </w:rPr>
        <w:t>сущность, проблемы, результативность деятельности учащихся</w:t>
      </w:r>
    </w:p>
    <w:p w:rsidR="00332207" w:rsidRPr="000B3E42" w:rsidRDefault="00332207" w:rsidP="000B3E42">
      <w:pPr>
        <w:shd w:val="clear" w:color="auto" w:fill="FFFFFF"/>
        <w:spacing w:after="120" w:line="360" w:lineRule="auto"/>
        <w:ind w:firstLine="708"/>
        <w:jc w:val="both"/>
        <w:rPr>
          <w:rFonts w:ascii="Times New Roman" w:eastAsia="Times New Roman" w:hAnsi="Times New Roman" w:cs="Times New Roman"/>
          <w:color w:val="333333"/>
          <w:sz w:val="28"/>
          <w:szCs w:val="28"/>
          <w:lang w:eastAsia="ru-RU"/>
        </w:rPr>
      </w:pPr>
      <w:r w:rsidRPr="000B3E42">
        <w:rPr>
          <w:rFonts w:ascii="Times New Roman" w:eastAsia="Times New Roman" w:hAnsi="Times New Roman" w:cs="Times New Roman"/>
          <w:color w:val="333333"/>
          <w:sz w:val="28"/>
          <w:szCs w:val="28"/>
          <w:lang w:eastAsia="ru-RU"/>
        </w:rPr>
        <w:t xml:space="preserve">Воспитание и обучение – вот проблема соотношений, </w:t>
      </w:r>
      <w:proofErr w:type="gramStart"/>
      <w:r w:rsidRPr="000B3E42">
        <w:rPr>
          <w:rFonts w:ascii="Times New Roman" w:eastAsia="Times New Roman" w:hAnsi="Times New Roman" w:cs="Times New Roman"/>
          <w:color w:val="333333"/>
          <w:sz w:val="28"/>
          <w:szCs w:val="28"/>
          <w:lang w:eastAsia="ru-RU"/>
        </w:rPr>
        <w:t>существенно значимая</w:t>
      </w:r>
      <w:proofErr w:type="gramEnd"/>
      <w:r w:rsidRPr="000B3E42">
        <w:rPr>
          <w:rFonts w:ascii="Times New Roman" w:eastAsia="Times New Roman" w:hAnsi="Times New Roman" w:cs="Times New Roman"/>
          <w:color w:val="333333"/>
          <w:sz w:val="28"/>
          <w:szCs w:val="28"/>
          <w:lang w:eastAsia="ru-RU"/>
        </w:rPr>
        <w:t xml:space="preserve"> для педагогической мысли. Ещё Платон призывал отличать “от искусства обучать – искусство воспитывать”. При этом под воспитанием он понимал формирование у ребенка позитивного отношения к тому, чему его обучают, приобщая к знаниям и способам деятельности.</w:t>
      </w:r>
    </w:p>
    <w:p w:rsidR="00332207" w:rsidRPr="000B3E42" w:rsidRDefault="00332207" w:rsidP="000B3E42">
      <w:pPr>
        <w:shd w:val="clear" w:color="auto" w:fill="FFFFFF"/>
        <w:spacing w:after="120" w:line="360" w:lineRule="auto"/>
        <w:ind w:firstLine="708"/>
        <w:jc w:val="both"/>
        <w:rPr>
          <w:rFonts w:ascii="Times New Roman" w:eastAsia="Times New Roman" w:hAnsi="Times New Roman" w:cs="Times New Roman"/>
          <w:color w:val="333333"/>
          <w:sz w:val="28"/>
          <w:szCs w:val="28"/>
          <w:lang w:eastAsia="ru-RU"/>
        </w:rPr>
      </w:pPr>
      <w:r w:rsidRPr="000B3E42">
        <w:rPr>
          <w:rFonts w:ascii="Times New Roman" w:eastAsia="Times New Roman" w:hAnsi="Times New Roman" w:cs="Times New Roman"/>
          <w:color w:val="333333"/>
          <w:sz w:val="28"/>
          <w:szCs w:val="28"/>
          <w:lang w:eastAsia="ru-RU"/>
        </w:rPr>
        <w:t xml:space="preserve">Как же можно реализовать это в современной школе? Вчитываясь в оригинальную, на мой взгляд, гипотезу о взаимосвязи обучения и развития Л. С. </w:t>
      </w:r>
      <w:proofErr w:type="spellStart"/>
      <w:r w:rsidRPr="000B3E42">
        <w:rPr>
          <w:rFonts w:ascii="Times New Roman" w:eastAsia="Times New Roman" w:hAnsi="Times New Roman" w:cs="Times New Roman"/>
          <w:color w:val="333333"/>
          <w:sz w:val="28"/>
          <w:szCs w:val="28"/>
          <w:lang w:eastAsia="ru-RU"/>
        </w:rPr>
        <w:t>Выготского</w:t>
      </w:r>
      <w:proofErr w:type="spellEnd"/>
      <w:r w:rsidRPr="000B3E42">
        <w:rPr>
          <w:rFonts w:ascii="Times New Roman" w:eastAsia="Times New Roman" w:hAnsi="Times New Roman" w:cs="Times New Roman"/>
          <w:color w:val="333333"/>
          <w:sz w:val="28"/>
          <w:szCs w:val="28"/>
          <w:lang w:eastAsia="ru-RU"/>
        </w:rPr>
        <w:t xml:space="preserve">, основанную на общении и сотрудничестве </w:t>
      </w:r>
      <w:proofErr w:type="gramStart"/>
      <w:r w:rsidRPr="000B3E42">
        <w:rPr>
          <w:rFonts w:ascii="Times New Roman" w:eastAsia="Times New Roman" w:hAnsi="Times New Roman" w:cs="Times New Roman"/>
          <w:color w:val="333333"/>
          <w:sz w:val="28"/>
          <w:szCs w:val="28"/>
          <w:lang w:eastAsia="ru-RU"/>
        </w:rPr>
        <w:t>со</w:t>
      </w:r>
      <w:proofErr w:type="gramEnd"/>
      <w:r w:rsidRPr="000B3E42">
        <w:rPr>
          <w:rFonts w:ascii="Times New Roman" w:eastAsia="Times New Roman" w:hAnsi="Times New Roman" w:cs="Times New Roman"/>
          <w:color w:val="333333"/>
          <w:sz w:val="28"/>
          <w:szCs w:val="28"/>
          <w:lang w:eastAsia="ru-RU"/>
        </w:rPr>
        <w:t xml:space="preserve"> взрослыми и товарищами, я, перенеся её на практику своего педагогического труда, убедилась, как происходит развитие психологических функций ребенка от коллективной формы к индивидуально-самостоятельной. Естественно, ни одна существующая методика не может научить учителя, как из девяти-двадцати способов объяснения, выбрать один, свой, который поможет на уроке раскрыть индивидуальные возможности ребенка. Нелегко это ещё и по той причине, что нужно так же выбрать свою собственную “образовательную технологию”, которая стала бы определенной базой индивидуального творчества учителя.</w:t>
      </w:r>
    </w:p>
    <w:p w:rsidR="00332207" w:rsidRPr="000B3E42" w:rsidRDefault="00332207" w:rsidP="000B3E42">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0B3E42">
        <w:rPr>
          <w:rFonts w:ascii="Times New Roman" w:eastAsia="Times New Roman" w:hAnsi="Times New Roman" w:cs="Times New Roman"/>
          <w:color w:val="333333"/>
          <w:sz w:val="28"/>
          <w:szCs w:val="28"/>
          <w:lang w:eastAsia="ru-RU"/>
        </w:rPr>
        <w:t>Знако</w:t>
      </w:r>
      <w:r w:rsidR="000B3E42" w:rsidRPr="000B3E42">
        <w:rPr>
          <w:rFonts w:ascii="Times New Roman" w:eastAsia="Times New Roman" w:hAnsi="Times New Roman" w:cs="Times New Roman"/>
          <w:color w:val="333333"/>
          <w:sz w:val="28"/>
          <w:szCs w:val="28"/>
          <w:lang w:eastAsia="ru-RU"/>
        </w:rPr>
        <w:t>мясь с технологией</w:t>
      </w:r>
      <w:proofErr w:type="gramStart"/>
      <w:r w:rsidR="000B3E42" w:rsidRPr="000B3E42">
        <w:rPr>
          <w:rFonts w:ascii="Times New Roman" w:eastAsia="Times New Roman" w:hAnsi="Times New Roman" w:cs="Times New Roman"/>
          <w:color w:val="333333"/>
          <w:sz w:val="28"/>
          <w:szCs w:val="28"/>
          <w:lang w:eastAsia="ru-RU"/>
        </w:rPr>
        <w:t xml:space="preserve"> </w:t>
      </w:r>
      <w:r w:rsidRPr="000B3E42">
        <w:rPr>
          <w:rFonts w:ascii="Times New Roman" w:eastAsia="Times New Roman" w:hAnsi="Times New Roman" w:cs="Times New Roman"/>
          <w:color w:val="333333"/>
          <w:sz w:val="28"/>
          <w:szCs w:val="28"/>
          <w:lang w:eastAsia="ru-RU"/>
        </w:rPr>
        <w:t>,</w:t>
      </w:r>
      <w:proofErr w:type="gramEnd"/>
      <w:r w:rsidRPr="000B3E42">
        <w:rPr>
          <w:rFonts w:ascii="Times New Roman" w:eastAsia="Times New Roman" w:hAnsi="Times New Roman" w:cs="Times New Roman"/>
          <w:color w:val="333333"/>
          <w:sz w:val="28"/>
          <w:szCs w:val="28"/>
          <w:lang w:eastAsia="ru-RU"/>
        </w:rPr>
        <w:t xml:space="preserve"> основанной на коллективных формах обучения, в частности групповой работе, стараюсь внедрять её в ведение своих уроков, как русского языка, так и литературы.</w:t>
      </w:r>
    </w:p>
    <w:p w:rsidR="000B3E42" w:rsidRP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t>Главными признаками групповой работы учащихся на уроке являются:</w:t>
      </w:r>
    </w:p>
    <w:p w:rsidR="000B3E42" w:rsidRP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t>- класс на данном уроке делится на группы для решения конкретных учебных задач;</w:t>
      </w:r>
    </w:p>
    <w:p w:rsidR="000B3E42" w:rsidRP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t>-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0B3E42" w:rsidRP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lastRenderedPageBreak/>
        <w:t>- задания в группе выполняются таким способом, который позволяет учитывать и оценивать индивидуальный вклад каждого члена группы;</w:t>
      </w:r>
    </w:p>
    <w:p w:rsidR="000B3E42" w:rsidRP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w:t>
      </w:r>
    </w:p>
    <w:p w:rsidR="000B3E42" w:rsidRP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t>Величина групп различна. Она колеблется в пределах 3-6 человек. Состав группы не постоянный. Он меняется в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w:t>
      </w:r>
    </w:p>
    <w:p w:rsidR="000B3E42" w:rsidRP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t xml:space="preserve">При групповой форме работы учащихся на уроке в значительной степени возрастает и индивидуальная помощь каждому нуждающемуся в ней </w:t>
      </w:r>
      <w:proofErr w:type="gramStart"/>
      <w:r w:rsidRPr="000B3E42">
        <w:rPr>
          <w:rFonts w:ascii="Times New Roman" w:eastAsia="Times New Roman" w:hAnsi="Times New Roman" w:cs="Times New Roman"/>
          <w:sz w:val="28"/>
          <w:szCs w:val="28"/>
          <w:lang w:eastAsia="ru-RU"/>
        </w:rPr>
        <w:t>ученику</w:t>
      </w:r>
      <w:proofErr w:type="gramEnd"/>
      <w:r w:rsidRPr="000B3E42">
        <w:rPr>
          <w:rFonts w:ascii="Times New Roman" w:eastAsia="Times New Roman" w:hAnsi="Times New Roman" w:cs="Times New Roman"/>
          <w:sz w:val="28"/>
          <w:szCs w:val="28"/>
          <w:lang w:eastAsia="ru-RU"/>
        </w:rPr>
        <w:t xml:space="preserve"> как со стороны учителя, так и учащихся-консультантов.</w:t>
      </w:r>
    </w:p>
    <w:p w:rsidR="000B3E42" w:rsidRP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t xml:space="preserve">Исключительно эффективна групповая организация работы учащихся при подготовке тематических учебных конференций, диспутов, докладов по теме, дополнительных занятий всей группы, выходящих за рамки учебных программ, за рамки урока. В этих условиях, как и в условиях урока, степень эффективности зависит, конечно, от самой организации работы внутри группы (звена). </w:t>
      </w:r>
      <w:proofErr w:type="gramStart"/>
      <w:r w:rsidRPr="000B3E42">
        <w:rPr>
          <w:rFonts w:ascii="Times New Roman" w:eastAsia="Times New Roman" w:hAnsi="Times New Roman" w:cs="Times New Roman"/>
          <w:sz w:val="28"/>
          <w:szCs w:val="28"/>
          <w:lang w:eastAsia="ru-RU"/>
        </w:rPr>
        <w:t>Такая организация предполагает, что все члены группы активно участвуют в работе, слабые не прячутся за спины более сильных, а сильные не подавляют инициативу и самостоятельность более слабых учеников.</w:t>
      </w:r>
      <w:proofErr w:type="gramEnd"/>
      <w:r w:rsidRPr="000B3E42">
        <w:rPr>
          <w:rFonts w:ascii="Times New Roman" w:eastAsia="Times New Roman" w:hAnsi="Times New Roman" w:cs="Times New Roman"/>
          <w:sz w:val="28"/>
          <w:szCs w:val="28"/>
          <w:lang w:eastAsia="ru-RU"/>
        </w:rPr>
        <w:t xml:space="preserve">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полной поддержке учителя, его оперативной помощи.</w:t>
      </w:r>
    </w:p>
    <w:p w:rsidR="000B3E42" w:rsidRP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t xml:space="preserve">Успех групповой работы учащихся </w:t>
      </w:r>
      <w:proofErr w:type="gramStart"/>
      <w:r w:rsidRPr="000B3E42">
        <w:rPr>
          <w:rFonts w:ascii="Times New Roman" w:eastAsia="Times New Roman" w:hAnsi="Times New Roman" w:cs="Times New Roman"/>
          <w:sz w:val="28"/>
          <w:szCs w:val="28"/>
          <w:lang w:eastAsia="ru-RU"/>
        </w:rPr>
        <w:t>зависит</w:t>
      </w:r>
      <w:proofErr w:type="gramEnd"/>
      <w:r w:rsidRPr="000B3E42">
        <w:rPr>
          <w:rFonts w:ascii="Times New Roman" w:eastAsia="Times New Roman" w:hAnsi="Times New Roman" w:cs="Times New Roman"/>
          <w:sz w:val="28"/>
          <w:szCs w:val="28"/>
          <w:lang w:eastAsia="ru-RU"/>
        </w:rPr>
        <w:t xml:space="preserve"> прежде всего от мастерства учителя, от умения его распределять свое внимание таким образом, чтобы каждая группа и каждый ее участник в отдельности ощущали заботу учителя, его заинтересованность в их успехе, в нормальных плодотворных </w:t>
      </w:r>
      <w:r w:rsidRPr="000B3E42">
        <w:rPr>
          <w:rFonts w:ascii="Times New Roman" w:eastAsia="Times New Roman" w:hAnsi="Times New Roman" w:cs="Times New Roman"/>
          <w:sz w:val="28"/>
          <w:szCs w:val="28"/>
          <w:lang w:eastAsia="ru-RU"/>
        </w:rPr>
        <w:lastRenderedPageBreak/>
        <w:t>межличностных отношениях. Всем своим поведением учитель обязан выражать заинтересованность в успехе как сильных, так и слабых учащихся, вселять уверенность им в своих успехах, проявлять уважительное отношение к слабым ученикам.</w:t>
      </w:r>
    </w:p>
    <w:p w:rsidR="000B3E42" w:rsidRDefault="000B3E42" w:rsidP="000B3E42">
      <w:pPr>
        <w:shd w:val="clear" w:color="auto" w:fill="FFFFDD"/>
        <w:spacing w:after="0" w:line="360" w:lineRule="auto"/>
        <w:ind w:firstLine="300"/>
        <w:jc w:val="both"/>
        <w:rPr>
          <w:rFonts w:ascii="Times New Roman" w:eastAsia="Times New Roman" w:hAnsi="Times New Roman" w:cs="Times New Roman"/>
          <w:sz w:val="28"/>
          <w:szCs w:val="28"/>
          <w:lang w:eastAsia="ru-RU"/>
        </w:rPr>
      </w:pPr>
      <w:r w:rsidRPr="000B3E42">
        <w:rPr>
          <w:rFonts w:ascii="Times New Roman" w:eastAsia="Times New Roman" w:hAnsi="Times New Roman" w:cs="Times New Roman"/>
          <w:sz w:val="28"/>
          <w:szCs w:val="28"/>
          <w:lang w:eastAsia="ru-RU"/>
        </w:rPr>
        <w:t>Групповая форма несет в себе и ряд недостатков. Среди них наиболее существенными являются: трудности комплектования г</w:t>
      </w:r>
      <w:r>
        <w:rPr>
          <w:rFonts w:ascii="Times New Roman" w:eastAsia="Times New Roman" w:hAnsi="Times New Roman" w:cs="Times New Roman"/>
          <w:sz w:val="28"/>
          <w:szCs w:val="28"/>
          <w:lang w:eastAsia="ru-RU"/>
        </w:rPr>
        <w:t>рупп и организации работы в них.</w:t>
      </w:r>
      <w:r w:rsidRPr="000B3E42">
        <w:rPr>
          <w:rFonts w:ascii="Times New Roman" w:eastAsia="Times New Roman" w:hAnsi="Times New Roman" w:cs="Times New Roman"/>
          <w:sz w:val="28"/>
          <w:szCs w:val="28"/>
          <w:lang w:eastAsia="ru-RU"/>
        </w:rPr>
        <w:t xml:space="preserve"> </w:t>
      </w:r>
    </w:p>
    <w:p w:rsidR="000B3E42" w:rsidRPr="000B3E42" w:rsidRDefault="000B3E42" w:rsidP="000B3E42">
      <w:pPr>
        <w:shd w:val="clear" w:color="auto" w:fill="FFFFDD"/>
        <w:spacing w:after="0" w:line="360" w:lineRule="auto"/>
        <w:ind w:firstLine="300"/>
        <w:jc w:val="both"/>
        <w:rPr>
          <w:rFonts w:ascii="Times New Roman" w:hAnsi="Times New Roman" w:cs="Times New Roman"/>
          <w:sz w:val="28"/>
          <w:szCs w:val="28"/>
        </w:rPr>
      </w:pPr>
      <w:r w:rsidRPr="000B3E42">
        <w:rPr>
          <w:rFonts w:ascii="Times New Roman" w:eastAsia="Times New Roman" w:hAnsi="Times New Roman" w:cs="Times New Roman"/>
          <w:sz w:val="28"/>
          <w:szCs w:val="28"/>
          <w:lang w:eastAsia="ru-RU"/>
        </w:rPr>
        <w:t xml:space="preserve">Только в сочетании с другими формами обучения учащихся на уроке — фронтальной и индивидуальной — групповая форма организации работы учащихся даёт положительные результаты. </w:t>
      </w:r>
    </w:p>
    <w:p w:rsidR="008A66A1" w:rsidRPr="000B3E42" w:rsidRDefault="008A66A1" w:rsidP="000B3E42">
      <w:pPr>
        <w:spacing w:line="360" w:lineRule="auto"/>
        <w:jc w:val="both"/>
        <w:rPr>
          <w:rFonts w:ascii="Times New Roman" w:hAnsi="Times New Roman" w:cs="Times New Roman"/>
          <w:sz w:val="28"/>
          <w:szCs w:val="28"/>
        </w:rPr>
      </w:pPr>
    </w:p>
    <w:sectPr w:rsidR="008A66A1" w:rsidRPr="000B3E42" w:rsidSect="008A6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5A0D"/>
    <w:multiLevelType w:val="multilevel"/>
    <w:tmpl w:val="B632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67FCE"/>
    <w:multiLevelType w:val="multilevel"/>
    <w:tmpl w:val="B284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0480E"/>
    <w:multiLevelType w:val="multilevel"/>
    <w:tmpl w:val="05C6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207"/>
    <w:rsid w:val="000B3E42"/>
    <w:rsid w:val="00332207"/>
    <w:rsid w:val="006923DA"/>
    <w:rsid w:val="006C12EE"/>
    <w:rsid w:val="008A66A1"/>
    <w:rsid w:val="00961094"/>
    <w:rsid w:val="00A20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A1"/>
  </w:style>
  <w:style w:type="paragraph" w:styleId="1">
    <w:name w:val="heading 1"/>
    <w:basedOn w:val="a"/>
    <w:link w:val="10"/>
    <w:uiPriority w:val="9"/>
    <w:qFormat/>
    <w:rsid w:val="00332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20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32207"/>
    <w:rPr>
      <w:color w:val="0000FF"/>
      <w:u w:val="single"/>
    </w:rPr>
  </w:style>
  <w:style w:type="character" w:customStyle="1" w:styleId="apple-converted-space">
    <w:name w:val="apple-converted-space"/>
    <w:basedOn w:val="a0"/>
    <w:rsid w:val="00332207"/>
  </w:style>
  <w:style w:type="character" w:styleId="a4">
    <w:name w:val="Emphasis"/>
    <w:basedOn w:val="a0"/>
    <w:uiPriority w:val="20"/>
    <w:qFormat/>
    <w:rsid w:val="00332207"/>
    <w:rPr>
      <w:i/>
      <w:iCs/>
    </w:rPr>
  </w:style>
  <w:style w:type="paragraph" w:styleId="a5">
    <w:name w:val="Normal (Web)"/>
    <w:basedOn w:val="a"/>
    <w:uiPriority w:val="99"/>
    <w:semiHidden/>
    <w:unhideWhenUsed/>
    <w:rsid w:val="00332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32207"/>
    <w:rPr>
      <w:b/>
      <w:bCs/>
    </w:rPr>
  </w:style>
</w:styles>
</file>

<file path=word/webSettings.xml><?xml version="1.0" encoding="utf-8"?>
<w:webSettings xmlns:r="http://schemas.openxmlformats.org/officeDocument/2006/relationships" xmlns:w="http://schemas.openxmlformats.org/wordprocessingml/2006/main">
  <w:divs>
    <w:div w:id="598568881">
      <w:bodyDiv w:val="1"/>
      <w:marLeft w:val="0"/>
      <w:marRight w:val="0"/>
      <w:marTop w:val="0"/>
      <w:marBottom w:val="0"/>
      <w:divBdr>
        <w:top w:val="none" w:sz="0" w:space="0" w:color="auto"/>
        <w:left w:val="none" w:sz="0" w:space="0" w:color="auto"/>
        <w:bottom w:val="none" w:sz="0" w:space="0" w:color="auto"/>
        <w:right w:val="none" w:sz="0" w:space="0" w:color="auto"/>
      </w:divBdr>
      <w:divsChild>
        <w:div w:id="181339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dcterms:created xsi:type="dcterms:W3CDTF">2014-01-10T06:09:00Z</dcterms:created>
  <dcterms:modified xsi:type="dcterms:W3CDTF">2014-03-02T13:49:00Z</dcterms:modified>
</cp:coreProperties>
</file>