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93" w:rsidRPr="00AC5813" w:rsidRDefault="00A96E93" w:rsidP="001874B8">
      <w:pPr>
        <w:rPr>
          <w:rFonts w:ascii="Times New Roman" w:hAnsi="Times New Roman" w:cs="Times New Roman"/>
          <w:sz w:val="24"/>
          <w:szCs w:val="24"/>
        </w:rPr>
      </w:pPr>
      <w:r w:rsidRPr="00AC5813">
        <w:rPr>
          <w:rFonts w:ascii="Times New Roman" w:hAnsi="Times New Roman" w:cs="Times New Roman"/>
          <w:sz w:val="24"/>
          <w:szCs w:val="24"/>
        </w:rPr>
        <w:t xml:space="preserve">Формирование компетентности субъектов  образовательного процесса. Способность к рефлексии как составная часть структуры </w:t>
      </w:r>
      <w:proofErr w:type="spellStart"/>
      <w:r w:rsidRPr="00AC5813">
        <w:rPr>
          <w:rFonts w:ascii="Times New Roman" w:hAnsi="Times New Roman" w:cs="Times New Roman"/>
          <w:sz w:val="24"/>
          <w:szCs w:val="24"/>
        </w:rPr>
        <w:t>субъектности</w:t>
      </w:r>
      <w:proofErr w:type="spellEnd"/>
      <w:r w:rsidRPr="00AC5813">
        <w:rPr>
          <w:rFonts w:ascii="Times New Roman" w:hAnsi="Times New Roman" w:cs="Times New Roman"/>
          <w:sz w:val="24"/>
          <w:szCs w:val="24"/>
        </w:rPr>
        <w:t xml:space="preserve"> педагога.  Программа развития  рефлексивных способностей учителя.</w:t>
      </w:r>
    </w:p>
    <w:p w:rsidR="00A96E93" w:rsidRPr="00AC5813" w:rsidRDefault="00A96E93" w:rsidP="00A96E93">
      <w:pPr>
        <w:ind w:left="360"/>
        <w:rPr>
          <w:rFonts w:ascii="Times New Roman" w:hAnsi="Times New Roman" w:cs="Times New Roman"/>
          <w:sz w:val="24"/>
          <w:szCs w:val="24"/>
        </w:rPr>
      </w:pPr>
      <w:r w:rsidRPr="00AC5813">
        <w:rPr>
          <w:rFonts w:ascii="Times New Roman" w:hAnsi="Times New Roman" w:cs="Times New Roman"/>
          <w:sz w:val="24"/>
          <w:szCs w:val="24"/>
        </w:rPr>
        <w:t xml:space="preserve">    Педагог третьего тысячелетия, эпохи информационной цивилизации, работает в условиях, когда научное знание устаревает и обновляется быстрее, чем успевает усвоиться учениками в рамках специально организованного процесса обучения.  Глобальное противоречие современного образования заключается в том, что школа призвана подготовить ребенка </w:t>
      </w:r>
      <w:r w:rsidRPr="00AC5813">
        <w:rPr>
          <w:rFonts w:ascii="Times New Roman" w:hAnsi="Times New Roman" w:cs="Times New Roman"/>
          <w:b/>
          <w:sz w:val="24"/>
          <w:szCs w:val="24"/>
        </w:rPr>
        <w:t xml:space="preserve">  </w:t>
      </w:r>
      <w:r w:rsidRPr="00AC5813">
        <w:rPr>
          <w:rFonts w:ascii="Times New Roman" w:hAnsi="Times New Roman" w:cs="Times New Roman"/>
          <w:sz w:val="24"/>
          <w:szCs w:val="24"/>
        </w:rPr>
        <w:t>к жизни в условиях неопределенности и высоких темпов развития, то есть, к жизни в мире, о котором сама школа пока не имеет четкого представления. Поэтому важнейшее значение имеет  уровень компетентности педагога. В « Концепции непрерывного педагогического образования» поставлена задача формирования  учителя новой</w:t>
      </w:r>
      <w:r w:rsidRPr="00AC5813">
        <w:rPr>
          <w:rFonts w:ascii="Times New Roman" w:hAnsi="Times New Roman" w:cs="Times New Roman"/>
          <w:sz w:val="24"/>
          <w:szCs w:val="24"/>
        </w:rPr>
        <w:tab/>
        <w:t xml:space="preserve"> формации, который является субъектом не только при  организации учебного процесса, но  и собственной  деятельности в целом и  своей  личности.  Одним из  значимых компонентов </w:t>
      </w:r>
      <w:proofErr w:type="spellStart"/>
      <w:r w:rsidRPr="00AC5813">
        <w:rPr>
          <w:rFonts w:ascii="Times New Roman" w:hAnsi="Times New Roman" w:cs="Times New Roman"/>
          <w:sz w:val="24"/>
          <w:szCs w:val="24"/>
        </w:rPr>
        <w:t>субъектнос</w:t>
      </w:r>
      <w:r w:rsidR="00D86467" w:rsidRPr="00AC5813">
        <w:rPr>
          <w:rFonts w:ascii="Times New Roman" w:hAnsi="Times New Roman" w:cs="Times New Roman"/>
          <w:sz w:val="24"/>
          <w:szCs w:val="24"/>
        </w:rPr>
        <w:t>ти</w:t>
      </w:r>
      <w:proofErr w:type="spellEnd"/>
      <w:r w:rsidR="00D86467" w:rsidRPr="00AC5813">
        <w:rPr>
          <w:rFonts w:ascii="Times New Roman" w:hAnsi="Times New Roman" w:cs="Times New Roman"/>
          <w:sz w:val="24"/>
          <w:szCs w:val="24"/>
        </w:rPr>
        <w:t>,  по мнению  Е.В. Волковой</w:t>
      </w:r>
      <w:r w:rsidRPr="00AC5813">
        <w:rPr>
          <w:rFonts w:ascii="Times New Roman" w:hAnsi="Times New Roman" w:cs="Times New Roman"/>
          <w:sz w:val="24"/>
          <w:szCs w:val="24"/>
        </w:rPr>
        <w:t>,  является способность к рефлексии.</w:t>
      </w:r>
    </w:p>
    <w:p w:rsidR="00A96E93" w:rsidRPr="00AC5813" w:rsidRDefault="00A96E93" w:rsidP="00A96E93">
      <w:pPr>
        <w:ind w:left="360"/>
        <w:rPr>
          <w:rFonts w:ascii="Times New Roman" w:hAnsi="Times New Roman" w:cs="Times New Roman"/>
          <w:sz w:val="24"/>
          <w:szCs w:val="24"/>
        </w:rPr>
      </w:pPr>
      <w:r w:rsidRPr="00AC5813">
        <w:rPr>
          <w:rFonts w:ascii="Times New Roman" w:hAnsi="Times New Roman" w:cs="Times New Roman"/>
          <w:sz w:val="24"/>
          <w:szCs w:val="24"/>
        </w:rPr>
        <w:t xml:space="preserve">     Психолого-педагогический анализ УВП школы в течение ряда лет, наблюдение организации  учебного процесса, собеседование с учителями школы по итогам их деятельности, изучение самоанализа педагогической деятельности по  результатам  учебного года  выявили необходимость целенаправленной работы методической и психологической  служб школы  по созданию специально организованных условий, которые будут способствовать формированию рефлексивных способностей учителей. Педагоги  осознают важность рефлексии в педагогической деятельности, но затрудняются использовать на практике, особенно, если это касается  рефлексии своей личности или обучению рефлексии учащихся. Поэтому методической и психологической службой школы была составлена Программа развития рефлексивных способностей учителя,  которая является одним из инструментов деятельности методической службы над поисковой</w:t>
      </w:r>
      <w:r w:rsidRPr="00AC5813">
        <w:rPr>
          <w:rFonts w:ascii="Times New Roman" w:hAnsi="Times New Roman" w:cs="Times New Roman"/>
          <w:sz w:val="24"/>
          <w:szCs w:val="24"/>
        </w:rPr>
        <w:tab/>
        <w:t xml:space="preserve"> темой школы  на этапе погружения в проблему: «Реализация </w:t>
      </w:r>
      <w:proofErr w:type="spellStart"/>
      <w:r w:rsidRPr="00AC5813">
        <w:rPr>
          <w:rFonts w:ascii="Times New Roman" w:hAnsi="Times New Roman" w:cs="Times New Roman"/>
          <w:sz w:val="24"/>
          <w:szCs w:val="24"/>
        </w:rPr>
        <w:t>компетентностного</w:t>
      </w:r>
      <w:proofErr w:type="spellEnd"/>
      <w:r w:rsidRPr="00AC5813">
        <w:rPr>
          <w:rFonts w:ascii="Times New Roman" w:hAnsi="Times New Roman" w:cs="Times New Roman"/>
          <w:sz w:val="24"/>
          <w:szCs w:val="24"/>
        </w:rPr>
        <w:t xml:space="preserve"> подхода   при развитии </w:t>
      </w:r>
      <w:proofErr w:type="spellStart"/>
      <w:r w:rsidRPr="00AC5813">
        <w:rPr>
          <w:rFonts w:ascii="Times New Roman" w:hAnsi="Times New Roman" w:cs="Times New Roman"/>
          <w:sz w:val="24"/>
          <w:szCs w:val="24"/>
        </w:rPr>
        <w:t>субъектности</w:t>
      </w:r>
      <w:proofErr w:type="spellEnd"/>
      <w:r w:rsidRPr="00AC5813">
        <w:rPr>
          <w:rFonts w:ascii="Times New Roman" w:hAnsi="Times New Roman" w:cs="Times New Roman"/>
          <w:sz w:val="24"/>
          <w:szCs w:val="24"/>
        </w:rPr>
        <w:t xml:space="preserve"> педагога и учащихся».  </w:t>
      </w:r>
    </w:p>
    <w:p w:rsidR="00A96E93" w:rsidRPr="00AC5813" w:rsidRDefault="00A96E93" w:rsidP="00A96E93">
      <w:pPr>
        <w:ind w:left="360"/>
        <w:rPr>
          <w:rFonts w:ascii="Times New Roman" w:hAnsi="Times New Roman" w:cs="Times New Roman"/>
          <w:bCs/>
          <w:color w:val="000000"/>
          <w:sz w:val="24"/>
          <w:szCs w:val="24"/>
        </w:rPr>
      </w:pPr>
      <w:r w:rsidRPr="00AC5813">
        <w:rPr>
          <w:rFonts w:ascii="Times New Roman" w:hAnsi="Times New Roman" w:cs="Times New Roman"/>
          <w:sz w:val="24"/>
          <w:szCs w:val="24"/>
        </w:rPr>
        <w:t xml:space="preserve"> </w:t>
      </w:r>
      <w:r w:rsidRPr="00AC5813">
        <w:rPr>
          <w:rFonts w:ascii="Times New Roman" w:hAnsi="Times New Roman" w:cs="Times New Roman"/>
          <w:bCs/>
          <w:color w:val="000000"/>
          <w:sz w:val="24"/>
          <w:szCs w:val="24"/>
        </w:rPr>
        <w:t xml:space="preserve">Под формированием педагогической рефлексии мы понимаем создание условий: </w:t>
      </w:r>
      <w:r w:rsidRPr="00AC5813">
        <w:rPr>
          <w:rFonts w:ascii="Times New Roman" w:hAnsi="Times New Roman" w:cs="Times New Roman"/>
          <w:bCs/>
          <w:color w:val="000000"/>
          <w:sz w:val="24"/>
          <w:szCs w:val="24"/>
        </w:rPr>
        <w:br/>
        <w:t>- для активизации и развития рефлексивных процессов (рефлексивной функции) в сознании  учителя</w:t>
      </w:r>
    </w:p>
    <w:p w:rsidR="00A96E93" w:rsidRPr="00AC5813" w:rsidRDefault="00A96E93" w:rsidP="00A96E93">
      <w:pPr>
        <w:ind w:left="360"/>
        <w:rPr>
          <w:rFonts w:ascii="Times New Roman" w:hAnsi="Times New Roman" w:cs="Times New Roman"/>
          <w:sz w:val="24"/>
          <w:szCs w:val="24"/>
        </w:rPr>
      </w:pPr>
      <w:proofErr w:type="gramStart"/>
      <w:r w:rsidRPr="00AC5813">
        <w:rPr>
          <w:rFonts w:ascii="Times New Roman" w:hAnsi="Times New Roman" w:cs="Times New Roman"/>
          <w:bCs/>
          <w:color w:val="000000"/>
          <w:sz w:val="24"/>
          <w:szCs w:val="24"/>
        </w:rPr>
        <w:t xml:space="preserve">- для формирования и развития знаний, умений и навыков, необходимых для выхода в рефлексивную позицию по отношению к себе и своей педагогической деятельности; </w:t>
      </w:r>
      <w:r w:rsidRPr="00AC5813">
        <w:rPr>
          <w:rFonts w:ascii="Times New Roman" w:hAnsi="Times New Roman" w:cs="Times New Roman"/>
          <w:bCs/>
          <w:color w:val="000000"/>
          <w:sz w:val="24"/>
          <w:szCs w:val="24"/>
        </w:rPr>
        <w:br/>
        <w:t xml:space="preserve">- для конструирования и </w:t>
      </w:r>
      <w:proofErr w:type="spellStart"/>
      <w:r w:rsidRPr="00AC5813">
        <w:rPr>
          <w:rFonts w:ascii="Times New Roman" w:hAnsi="Times New Roman" w:cs="Times New Roman"/>
          <w:bCs/>
          <w:color w:val="000000"/>
          <w:sz w:val="24"/>
          <w:szCs w:val="24"/>
        </w:rPr>
        <w:t>переконструирования</w:t>
      </w:r>
      <w:proofErr w:type="spellEnd"/>
      <w:r w:rsidRPr="00AC5813">
        <w:rPr>
          <w:rFonts w:ascii="Times New Roman" w:hAnsi="Times New Roman" w:cs="Times New Roman"/>
          <w:bCs/>
          <w:color w:val="000000"/>
          <w:sz w:val="24"/>
          <w:szCs w:val="24"/>
        </w:rPr>
        <w:t xml:space="preserve"> образа «Я-педагог» и педагогической «Я-концепции» в контексте переживаемых событий; </w:t>
      </w:r>
      <w:r w:rsidRPr="00AC5813">
        <w:rPr>
          <w:rFonts w:ascii="Times New Roman" w:hAnsi="Times New Roman" w:cs="Times New Roman"/>
          <w:bCs/>
          <w:color w:val="000000"/>
          <w:sz w:val="24"/>
          <w:szCs w:val="24"/>
        </w:rPr>
        <w:br/>
        <w:t>- для формирования личностных механизмов перевода внешне заданных педагогических знаний, норм и ценностей во внутренний план сознания субъекта</w:t>
      </w:r>
      <w:proofErr w:type="gramEnd"/>
      <w:r w:rsidRPr="00AC5813">
        <w:rPr>
          <w:rFonts w:ascii="Times New Roman" w:hAnsi="Times New Roman" w:cs="Times New Roman"/>
          <w:bCs/>
          <w:color w:val="000000"/>
          <w:sz w:val="24"/>
          <w:szCs w:val="24"/>
        </w:rPr>
        <w:t xml:space="preserve"> педагогической деятельности через осмысление и </w:t>
      </w:r>
      <w:proofErr w:type="spellStart"/>
      <w:r w:rsidRPr="00AC5813">
        <w:rPr>
          <w:rFonts w:ascii="Times New Roman" w:hAnsi="Times New Roman" w:cs="Times New Roman"/>
          <w:bCs/>
          <w:color w:val="000000"/>
          <w:sz w:val="24"/>
          <w:szCs w:val="24"/>
        </w:rPr>
        <w:t>субъективацию</w:t>
      </w:r>
      <w:proofErr w:type="spellEnd"/>
      <w:r w:rsidRPr="00AC5813">
        <w:rPr>
          <w:rFonts w:ascii="Times New Roman" w:hAnsi="Times New Roman" w:cs="Times New Roman"/>
          <w:bCs/>
          <w:color w:val="000000"/>
          <w:sz w:val="24"/>
          <w:szCs w:val="24"/>
        </w:rPr>
        <w:t xml:space="preserve"> содержания педагогического образования. </w:t>
      </w:r>
      <w:r w:rsidRPr="00AC5813">
        <w:rPr>
          <w:rFonts w:ascii="Times New Roman" w:hAnsi="Times New Roman" w:cs="Times New Roman"/>
          <w:bCs/>
          <w:color w:val="000000"/>
          <w:sz w:val="24"/>
          <w:szCs w:val="24"/>
        </w:rPr>
        <w:br/>
        <w:t xml:space="preserve">       Условия выступают важной категорией современного процесса образования, т.к. личностно </w:t>
      </w:r>
      <w:proofErr w:type="gramStart"/>
      <w:r w:rsidRPr="00AC5813">
        <w:rPr>
          <w:rFonts w:ascii="Times New Roman" w:hAnsi="Times New Roman" w:cs="Times New Roman"/>
          <w:bCs/>
          <w:color w:val="000000"/>
          <w:sz w:val="24"/>
          <w:szCs w:val="24"/>
        </w:rPr>
        <w:t>ориентированная</w:t>
      </w:r>
      <w:proofErr w:type="gramEnd"/>
      <w:r w:rsidRPr="00AC5813">
        <w:rPr>
          <w:rFonts w:ascii="Times New Roman" w:hAnsi="Times New Roman" w:cs="Times New Roman"/>
          <w:bCs/>
          <w:color w:val="000000"/>
          <w:sz w:val="24"/>
          <w:szCs w:val="24"/>
        </w:rPr>
        <w:t>, личностно-</w:t>
      </w:r>
      <w:proofErr w:type="spellStart"/>
      <w:r w:rsidRPr="00AC5813">
        <w:rPr>
          <w:rFonts w:ascii="Times New Roman" w:hAnsi="Times New Roman" w:cs="Times New Roman"/>
          <w:bCs/>
          <w:color w:val="000000"/>
          <w:sz w:val="24"/>
          <w:szCs w:val="24"/>
        </w:rPr>
        <w:t>деятельностная</w:t>
      </w:r>
      <w:proofErr w:type="spellEnd"/>
      <w:r w:rsidRPr="00AC5813">
        <w:rPr>
          <w:rFonts w:ascii="Times New Roman" w:hAnsi="Times New Roman" w:cs="Times New Roman"/>
          <w:bCs/>
          <w:color w:val="000000"/>
          <w:sz w:val="24"/>
          <w:szCs w:val="24"/>
        </w:rPr>
        <w:t xml:space="preserve"> концепции опираются на идею о том,  что только активное, деятельное участие самого субъекта образования </w:t>
      </w:r>
      <w:r w:rsidRPr="00AC5813">
        <w:rPr>
          <w:rFonts w:ascii="Times New Roman" w:hAnsi="Times New Roman" w:cs="Times New Roman"/>
          <w:bCs/>
          <w:color w:val="000000"/>
          <w:sz w:val="24"/>
          <w:szCs w:val="24"/>
        </w:rPr>
        <w:lastRenderedPageBreak/>
        <w:t>обеспечивает личностные изменения, динамику профессионального и личностного роста. Любые знания, умения, навыки, черты личности, интересы и идеалы могут быть сформированы или изменены в результате деятельности, инициированной самими педагогами.</w:t>
      </w:r>
      <w:r w:rsidRPr="00AC5813">
        <w:rPr>
          <w:rFonts w:ascii="Times New Roman" w:hAnsi="Times New Roman" w:cs="Times New Roman"/>
          <w:sz w:val="24"/>
          <w:szCs w:val="24"/>
        </w:rPr>
        <w:t xml:space="preserve">    </w:t>
      </w:r>
    </w:p>
    <w:p w:rsidR="00A96E93" w:rsidRPr="00AC5813" w:rsidRDefault="00A96E93" w:rsidP="00A96E93">
      <w:pPr>
        <w:ind w:left="360" w:right="-5"/>
        <w:rPr>
          <w:rFonts w:ascii="Times New Roman" w:hAnsi="Times New Roman" w:cs="Times New Roman"/>
          <w:sz w:val="24"/>
          <w:szCs w:val="24"/>
        </w:rPr>
      </w:pPr>
      <w:r w:rsidRPr="00AC5813">
        <w:rPr>
          <w:rFonts w:ascii="Times New Roman" w:hAnsi="Times New Roman" w:cs="Times New Roman"/>
          <w:sz w:val="24"/>
          <w:szCs w:val="24"/>
        </w:rPr>
        <w:t xml:space="preserve">       Рефлексия является мощнейшим инструментом саморазвития личности. «Любая интеллектуальная система изменяется под воздействием знаний о себе». (</w:t>
      </w:r>
      <w:proofErr w:type="spellStart"/>
      <w:r w:rsidRPr="00AC5813">
        <w:rPr>
          <w:rFonts w:ascii="Times New Roman" w:hAnsi="Times New Roman" w:cs="Times New Roman"/>
          <w:sz w:val="24"/>
          <w:szCs w:val="24"/>
        </w:rPr>
        <w:t>Г.П.Щедровицкий</w:t>
      </w:r>
      <w:proofErr w:type="spellEnd"/>
      <w:r w:rsidRPr="00AC5813">
        <w:rPr>
          <w:rFonts w:ascii="Times New Roman" w:hAnsi="Times New Roman" w:cs="Times New Roman"/>
          <w:sz w:val="24"/>
          <w:szCs w:val="24"/>
        </w:rPr>
        <w:t xml:space="preserve">). Рефлексивное управление образовательным процессом связано с такими  факторами влияния на развитие  личности, при которых человек осознает смысл своих действий. Самосознание  является исходным началом мотивации, которое усиливается по мере развития потребностей,  и, прежде всего образовательных. Вслед за глубоким самосознанием начинают развиваться процессы: самоопределения – самовыражения – самоутверждения – самореализации - </w:t>
      </w:r>
      <w:proofErr w:type="spellStart"/>
      <w:r w:rsidRPr="00AC5813">
        <w:rPr>
          <w:rFonts w:ascii="Times New Roman" w:hAnsi="Times New Roman" w:cs="Times New Roman"/>
          <w:sz w:val="24"/>
          <w:szCs w:val="24"/>
        </w:rPr>
        <w:t>саморегуляции</w:t>
      </w:r>
      <w:proofErr w:type="spellEnd"/>
      <w:r w:rsidRPr="00AC5813">
        <w:rPr>
          <w:rFonts w:ascii="Times New Roman" w:hAnsi="Times New Roman" w:cs="Times New Roman"/>
          <w:sz w:val="24"/>
          <w:szCs w:val="24"/>
        </w:rPr>
        <w:t xml:space="preserve">. Все эти глубинные психические процессы и составляют рефлексивную природу саморазвития личности. Высший уровень педагогической рефлексии – </w:t>
      </w:r>
      <w:r w:rsidRPr="00AC5813">
        <w:rPr>
          <w:rFonts w:ascii="Times New Roman" w:hAnsi="Times New Roman" w:cs="Times New Roman"/>
          <w:b/>
          <w:sz w:val="24"/>
          <w:szCs w:val="24"/>
        </w:rPr>
        <w:t>размышление о себе в профессии.</w:t>
      </w:r>
      <w:r w:rsidRPr="00AC5813">
        <w:rPr>
          <w:rFonts w:ascii="Times New Roman" w:hAnsi="Times New Roman" w:cs="Times New Roman"/>
          <w:sz w:val="24"/>
          <w:szCs w:val="24"/>
        </w:rPr>
        <w:t xml:space="preserve"> </w:t>
      </w:r>
    </w:p>
    <w:p w:rsidR="00A96E93" w:rsidRPr="00AC5813" w:rsidRDefault="00A96E93" w:rsidP="00A96E93">
      <w:pPr>
        <w:tabs>
          <w:tab w:val="left" w:pos="9355"/>
        </w:tabs>
        <w:ind w:left="360" w:right="-365"/>
        <w:outlineLvl w:val="0"/>
        <w:rPr>
          <w:rFonts w:ascii="Times New Roman" w:hAnsi="Times New Roman" w:cs="Times New Roman"/>
          <w:bCs/>
          <w:color w:val="000000"/>
          <w:sz w:val="24"/>
          <w:szCs w:val="24"/>
        </w:rPr>
      </w:pPr>
      <w:r w:rsidRPr="00AC5813">
        <w:rPr>
          <w:rFonts w:ascii="Times New Roman" w:hAnsi="Times New Roman" w:cs="Times New Roman"/>
          <w:bCs/>
          <w:color w:val="000000"/>
          <w:sz w:val="24"/>
          <w:szCs w:val="24"/>
        </w:rPr>
        <w:t xml:space="preserve">      В научных исследования</w:t>
      </w:r>
      <w:proofErr w:type="gramStart"/>
      <w:r w:rsidRPr="00AC5813">
        <w:rPr>
          <w:rFonts w:ascii="Times New Roman" w:hAnsi="Times New Roman" w:cs="Times New Roman"/>
          <w:bCs/>
          <w:color w:val="000000"/>
          <w:sz w:val="24"/>
          <w:szCs w:val="24"/>
        </w:rPr>
        <w:t xml:space="preserve"> ,</w:t>
      </w:r>
      <w:proofErr w:type="gramEnd"/>
      <w:r w:rsidRPr="00AC5813">
        <w:rPr>
          <w:rFonts w:ascii="Times New Roman" w:hAnsi="Times New Roman" w:cs="Times New Roman"/>
          <w:bCs/>
          <w:color w:val="000000"/>
          <w:sz w:val="24"/>
          <w:szCs w:val="24"/>
        </w:rPr>
        <w:t xml:space="preserve"> посвященных проблемам рефлексии, мы выявили важные для понимания сущности педагогической рефлексии аспекты. Они отражают рефлексивные процессы в деятельности учителя и определяют содержание понятия «педагогическая рефлексия». К ним относятся: методологическая культура учителя,  нравственный характер деятельности учителя,  инновационный характер деятельности учителя,  процесс непрерывного саморазвития и самосовершенствования личности как условие ее существования,  формирование и совершенствование педагогической «</w:t>
      </w:r>
      <w:proofErr w:type="gramStart"/>
      <w:r w:rsidRPr="00AC5813">
        <w:rPr>
          <w:rFonts w:ascii="Times New Roman" w:hAnsi="Times New Roman" w:cs="Times New Roman"/>
          <w:bCs/>
          <w:color w:val="000000"/>
          <w:sz w:val="24"/>
          <w:szCs w:val="24"/>
        </w:rPr>
        <w:t>Я-концепции</w:t>
      </w:r>
      <w:proofErr w:type="gramEnd"/>
      <w:r w:rsidRPr="00AC5813">
        <w:rPr>
          <w:rFonts w:ascii="Times New Roman" w:hAnsi="Times New Roman" w:cs="Times New Roman"/>
          <w:bCs/>
          <w:color w:val="000000"/>
          <w:sz w:val="24"/>
          <w:szCs w:val="24"/>
        </w:rPr>
        <w:t xml:space="preserve">» на основе самоанализа и самооценки. </w:t>
      </w:r>
      <w:r w:rsidRPr="00AC5813">
        <w:rPr>
          <w:rFonts w:ascii="Times New Roman" w:hAnsi="Times New Roman" w:cs="Times New Roman"/>
          <w:bCs/>
          <w:color w:val="000000"/>
          <w:sz w:val="24"/>
          <w:szCs w:val="24"/>
        </w:rPr>
        <w:br/>
        <w:t xml:space="preserve">Анализ исследований проблемы рефлексии в деятельности учителя показал, что можно выделить два подхода к пониманию и определению сущности и роли педагогической рефлексии. </w:t>
      </w:r>
      <w:r w:rsidRPr="00AC5813">
        <w:rPr>
          <w:rFonts w:ascii="Times New Roman" w:hAnsi="Times New Roman" w:cs="Times New Roman"/>
          <w:bCs/>
          <w:color w:val="000000"/>
          <w:sz w:val="24"/>
          <w:szCs w:val="24"/>
        </w:rPr>
        <w:br/>
        <w:t xml:space="preserve">       Один связан с пониманием рефлексии и рефлексивных процессов как компонента педагогического мышления, необходимого при постановке и решении педагогических задач, коррекции профессиональной деятельности, преодолении трудностей в работе учителя, совершенствовании педагогического мастерства, познании педагогом личности ученика. Т.е. рефлексия выступает здесь критерием компетентности, профессиональной квалификации учителя, способствует преодолению профессиональных затруднений через самоанализ учителем собственной деятельности и совершенствование себя, через учет и анализ восприятия со стороны партнеров по общению, учащихся. Овладение такого рода рефлексией связано с пониманием профессионального становления педагога как исполнительного субъекта педагогической деятельности.</w:t>
      </w:r>
      <w:r w:rsidRPr="00AC5813">
        <w:rPr>
          <w:rFonts w:ascii="Times New Roman" w:hAnsi="Times New Roman" w:cs="Times New Roman"/>
          <w:bCs/>
          <w:color w:val="000000"/>
          <w:sz w:val="24"/>
          <w:szCs w:val="24"/>
        </w:rPr>
        <w:br/>
        <w:t xml:space="preserve">        </w:t>
      </w:r>
      <w:proofErr w:type="gramStart"/>
      <w:r w:rsidRPr="00AC5813">
        <w:rPr>
          <w:rFonts w:ascii="Times New Roman" w:hAnsi="Times New Roman" w:cs="Times New Roman"/>
          <w:bCs/>
          <w:color w:val="000000"/>
          <w:sz w:val="24"/>
          <w:szCs w:val="24"/>
        </w:rPr>
        <w:t xml:space="preserve">Другой подход (Б.З. Вульфов, В.П. Зинченко, С.В. </w:t>
      </w:r>
      <w:proofErr w:type="spellStart"/>
      <w:r w:rsidRPr="00AC5813">
        <w:rPr>
          <w:rFonts w:ascii="Times New Roman" w:hAnsi="Times New Roman" w:cs="Times New Roman"/>
          <w:bCs/>
          <w:color w:val="000000"/>
          <w:sz w:val="24"/>
          <w:szCs w:val="24"/>
        </w:rPr>
        <w:t>Кульневич</w:t>
      </w:r>
      <w:proofErr w:type="spellEnd"/>
      <w:r w:rsidRPr="00AC5813">
        <w:rPr>
          <w:rFonts w:ascii="Times New Roman" w:hAnsi="Times New Roman" w:cs="Times New Roman"/>
          <w:bCs/>
          <w:color w:val="000000"/>
          <w:sz w:val="24"/>
          <w:szCs w:val="24"/>
        </w:rPr>
        <w:t xml:space="preserve">, И.Н. Семенов, В.В. Сериков, В.И. </w:t>
      </w:r>
      <w:proofErr w:type="spellStart"/>
      <w:r w:rsidRPr="00AC5813">
        <w:rPr>
          <w:rFonts w:ascii="Times New Roman" w:hAnsi="Times New Roman" w:cs="Times New Roman"/>
          <w:bCs/>
          <w:color w:val="000000"/>
          <w:sz w:val="24"/>
          <w:szCs w:val="24"/>
        </w:rPr>
        <w:t>Слободчиков</w:t>
      </w:r>
      <w:proofErr w:type="spellEnd"/>
      <w:r w:rsidRPr="00AC5813">
        <w:rPr>
          <w:rFonts w:ascii="Times New Roman" w:hAnsi="Times New Roman" w:cs="Times New Roman"/>
          <w:bCs/>
          <w:color w:val="000000"/>
          <w:sz w:val="24"/>
          <w:szCs w:val="24"/>
        </w:rPr>
        <w:t xml:space="preserve">, С.Ю. Степанов, В.Н. </w:t>
      </w:r>
      <w:proofErr w:type="spellStart"/>
      <w:r w:rsidRPr="00AC5813">
        <w:rPr>
          <w:rFonts w:ascii="Times New Roman" w:hAnsi="Times New Roman" w:cs="Times New Roman"/>
          <w:bCs/>
          <w:color w:val="000000"/>
          <w:sz w:val="24"/>
          <w:szCs w:val="24"/>
        </w:rPr>
        <w:t>Харькин</w:t>
      </w:r>
      <w:proofErr w:type="spellEnd"/>
      <w:r w:rsidRPr="00AC5813">
        <w:rPr>
          <w:rFonts w:ascii="Times New Roman" w:hAnsi="Times New Roman" w:cs="Times New Roman"/>
          <w:bCs/>
          <w:color w:val="000000"/>
          <w:sz w:val="24"/>
          <w:szCs w:val="24"/>
        </w:rPr>
        <w:t xml:space="preserve">, А.Н. </w:t>
      </w:r>
      <w:proofErr w:type="spellStart"/>
      <w:r w:rsidRPr="00AC5813">
        <w:rPr>
          <w:rFonts w:ascii="Times New Roman" w:hAnsi="Times New Roman" w:cs="Times New Roman"/>
          <w:bCs/>
          <w:color w:val="000000"/>
          <w:sz w:val="24"/>
          <w:szCs w:val="24"/>
        </w:rPr>
        <w:t>Ходусов</w:t>
      </w:r>
      <w:proofErr w:type="spellEnd"/>
      <w:r w:rsidRPr="00AC5813">
        <w:rPr>
          <w:rFonts w:ascii="Times New Roman" w:hAnsi="Times New Roman" w:cs="Times New Roman"/>
          <w:bCs/>
          <w:color w:val="000000"/>
          <w:sz w:val="24"/>
          <w:szCs w:val="24"/>
        </w:rPr>
        <w:t xml:space="preserve"> и др.) связан с пониманием рефлексии как условия </w:t>
      </w:r>
      <w:proofErr w:type="spellStart"/>
      <w:r w:rsidRPr="00AC5813">
        <w:rPr>
          <w:rFonts w:ascii="Times New Roman" w:hAnsi="Times New Roman" w:cs="Times New Roman"/>
          <w:bCs/>
          <w:color w:val="000000"/>
          <w:sz w:val="24"/>
          <w:szCs w:val="24"/>
        </w:rPr>
        <w:t>самоактуализации</w:t>
      </w:r>
      <w:proofErr w:type="spellEnd"/>
      <w:r w:rsidRPr="00AC5813">
        <w:rPr>
          <w:rFonts w:ascii="Times New Roman" w:hAnsi="Times New Roman" w:cs="Times New Roman"/>
          <w:bCs/>
          <w:color w:val="000000"/>
          <w:sz w:val="24"/>
          <w:szCs w:val="24"/>
        </w:rPr>
        <w:t xml:space="preserve"> личности в профессиональной деятельности, развития творческого потенциала педагога, его умения вносить субъектное начало в педагогический процесс на основе рефлексии существующего теоретического и</w:t>
      </w:r>
      <w:proofErr w:type="gramEnd"/>
      <w:r w:rsidRPr="00AC5813">
        <w:rPr>
          <w:rFonts w:ascii="Times New Roman" w:hAnsi="Times New Roman" w:cs="Times New Roman"/>
          <w:bCs/>
          <w:color w:val="000000"/>
          <w:sz w:val="24"/>
          <w:szCs w:val="24"/>
        </w:rPr>
        <w:t xml:space="preserve"> практического опыта и созидания новых способов педагогической деятельности. Такой подход имеет непосредственное отношение к гуманистическим педагогическим концепциям и технологиям, в которых акцент смещается на личностное начало в </w:t>
      </w:r>
      <w:r w:rsidRPr="00AC5813">
        <w:rPr>
          <w:rFonts w:ascii="Times New Roman" w:hAnsi="Times New Roman" w:cs="Times New Roman"/>
          <w:bCs/>
          <w:color w:val="000000"/>
          <w:sz w:val="24"/>
          <w:szCs w:val="24"/>
        </w:rPr>
        <w:lastRenderedPageBreak/>
        <w:t xml:space="preserve">педагогическом процессе как его ценностное основание. </w:t>
      </w:r>
      <w:r w:rsidRPr="00AC5813">
        <w:rPr>
          <w:rFonts w:ascii="Times New Roman" w:hAnsi="Times New Roman" w:cs="Times New Roman"/>
          <w:bCs/>
          <w:color w:val="000000"/>
          <w:sz w:val="24"/>
          <w:szCs w:val="24"/>
        </w:rPr>
        <w:br/>
        <w:t xml:space="preserve">        Именно второй подход близок нашему пониманию роли педагогической рефлексии в профессиональной деятельности учителя.</w:t>
      </w:r>
    </w:p>
    <w:p w:rsidR="00A96E93" w:rsidRPr="00AC5813" w:rsidRDefault="00A96E93" w:rsidP="00A96E93">
      <w:pPr>
        <w:pStyle w:val="broken"/>
        <w:tabs>
          <w:tab w:val="left" w:pos="7367"/>
          <w:tab w:val="left" w:pos="8447"/>
          <w:tab w:val="left" w:pos="9540"/>
        </w:tabs>
        <w:spacing w:beforeAutospacing="0" w:afterAutospacing="0"/>
        <w:ind w:left="360" w:right="-365"/>
        <w:jc w:val="left"/>
        <w:rPr>
          <w:rFonts w:ascii="Times New Roman" w:hAnsi="Times New Roman"/>
          <w:sz w:val="24"/>
          <w:szCs w:val="24"/>
        </w:rPr>
      </w:pPr>
      <w:r w:rsidRPr="00AC5813">
        <w:rPr>
          <w:rFonts w:ascii="Times New Roman" w:hAnsi="Times New Roman"/>
          <w:sz w:val="24"/>
          <w:szCs w:val="24"/>
        </w:rPr>
        <w:t xml:space="preserve">   Педагогическая рефлексия в деятельности – это процесс роста учителя лишь в той мере, в какой она является объектом структурированного анализа: </w:t>
      </w:r>
      <w:proofErr w:type="spellStart"/>
      <w:r w:rsidRPr="00AC5813">
        <w:rPr>
          <w:rFonts w:ascii="Times New Roman" w:hAnsi="Times New Roman"/>
          <w:sz w:val="24"/>
          <w:szCs w:val="24"/>
        </w:rPr>
        <w:t>неотрефлексированная</w:t>
      </w:r>
      <w:proofErr w:type="spellEnd"/>
      <w:r w:rsidRPr="00AC5813">
        <w:rPr>
          <w:rFonts w:ascii="Times New Roman" w:hAnsi="Times New Roman"/>
          <w:sz w:val="24"/>
          <w:szCs w:val="24"/>
        </w:rPr>
        <w:t xml:space="preserve"> практика бесполезна и со временем ведет не к развитию, а к профессиональной стагнации учителя. Рефлексия — важный механизм продуктивного мышления, особая организация процессов понимания происходящего в широком системном контексте, процесс самоанализа и активного осмысления состояния и действий индивида и других людей, включенных в решение задач. Поэтому рефлексия может осуществляться как во внутреннем плане — переживания и самоотчет одного индивида, — так и во внешнем плане — как коллективная </w:t>
      </w:r>
      <w:proofErr w:type="spellStart"/>
      <w:r w:rsidRPr="00AC5813">
        <w:rPr>
          <w:rFonts w:ascii="Times New Roman" w:hAnsi="Times New Roman"/>
          <w:sz w:val="24"/>
          <w:szCs w:val="24"/>
        </w:rPr>
        <w:t>мыследеятельност</w:t>
      </w:r>
      <w:r w:rsidR="00D86467" w:rsidRPr="00AC5813">
        <w:rPr>
          <w:rFonts w:ascii="Times New Roman" w:hAnsi="Times New Roman"/>
          <w:sz w:val="24"/>
          <w:szCs w:val="24"/>
        </w:rPr>
        <w:t>ь</w:t>
      </w:r>
      <w:proofErr w:type="spellEnd"/>
      <w:r w:rsidR="00D86467" w:rsidRPr="00AC5813">
        <w:rPr>
          <w:rFonts w:ascii="Times New Roman" w:hAnsi="Times New Roman"/>
          <w:sz w:val="24"/>
          <w:szCs w:val="24"/>
        </w:rPr>
        <w:t xml:space="preserve"> и совместный поиск решения</w:t>
      </w:r>
      <w:proofErr w:type="gramStart"/>
      <w:r w:rsidR="00D86467" w:rsidRPr="00AC5813">
        <w:rPr>
          <w:rFonts w:ascii="Times New Roman" w:hAnsi="Times New Roman"/>
          <w:sz w:val="24"/>
          <w:szCs w:val="24"/>
        </w:rPr>
        <w:t xml:space="preserve"> </w:t>
      </w:r>
      <w:r w:rsidRPr="00AC5813">
        <w:rPr>
          <w:rFonts w:ascii="Times New Roman" w:hAnsi="Times New Roman"/>
          <w:sz w:val="24"/>
          <w:szCs w:val="24"/>
        </w:rPr>
        <w:t>.</w:t>
      </w:r>
      <w:proofErr w:type="gramEnd"/>
    </w:p>
    <w:p w:rsidR="00A96E93" w:rsidRPr="00AC5813" w:rsidRDefault="00A96E93" w:rsidP="00A96E93">
      <w:pPr>
        <w:pStyle w:val="a4"/>
        <w:tabs>
          <w:tab w:val="left" w:pos="7367"/>
          <w:tab w:val="left" w:pos="7907"/>
          <w:tab w:val="left" w:pos="8447"/>
        </w:tabs>
        <w:ind w:left="360" w:right="-365"/>
      </w:pPr>
      <w:r w:rsidRPr="00AC5813">
        <w:t xml:space="preserve">       С помощью рефлексивных способностей, которые включают в себя ряд основных интеллектуальных умений, можно управлять собственной профессиональной деятельностью в условиях неопределенности. Взятые вместе, эти «ключевые умения» составляют своеобразную рефлексивную технологию, при помощи которой и совершенствуется профессиональный опыт учителя.  Данные умения предложены  О.Б. </w:t>
      </w:r>
      <w:proofErr w:type="spellStart"/>
      <w:r w:rsidRPr="00AC5813">
        <w:t>Д</w:t>
      </w:r>
      <w:r w:rsidR="00D86467" w:rsidRPr="00AC5813">
        <w:t>аутовой</w:t>
      </w:r>
      <w:proofErr w:type="spellEnd"/>
      <w:r w:rsidR="00D86467" w:rsidRPr="00AC5813">
        <w:t xml:space="preserve"> и С.В. </w:t>
      </w:r>
      <w:proofErr w:type="spellStart"/>
      <w:r w:rsidR="00D86467" w:rsidRPr="00AC5813">
        <w:t>Христофоровым</w:t>
      </w:r>
      <w:proofErr w:type="spellEnd"/>
      <w:proofErr w:type="gramStart"/>
      <w:r w:rsidR="00D86467" w:rsidRPr="00AC5813">
        <w:t xml:space="preserve"> </w:t>
      </w:r>
      <w:r w:rsidRPr="00AC5813">
        <w:t>.</w:t>
      </w:r>
      <w:proofErr w:type="gramEnd"/>
    </w:p>
    <w:p w:rsidR="00A96E93" w:rsidRPr="00AC5813" w:rsidRDefault="00A96E93" w:rsidP="00A96E93">
      <w:pPr>
        <w:pStyle w:val="a4"/>
        <w:tabs>
          <w:tab w:val="left" w:pos="7367"/>
          <w:tab w:val="left" w:pos="7907"/>
          <w:tab w:val="left" w:pos="8447"/>
        </w:tabs>
        <w:ind w:left="360" w:right="-365"/>
        <w:rPr>
          <w:bCs/>
          <w:color w:val="000000"/>
        </w:rPr>
      </w:pPr>
      <w:r w:rsidRPr="00AC5813">
        <w:t xml:space="preserve">Учителю необходимо усвоить конструктивные навыки по осмыслению и переосмыслению своей деятельности через самоанализ своей личности,  педагогических ситуаций, результатов образования в целом. Переосмысление, по мнению психологов, способствует процессу </w:t>
      </w:r>
      <w:proofErr w:type="spellStart"/>
      <w:r w:rsidRPr="00AC5813">
        <w:t>субъективации</w:t>
      </w:r>
      <w:proofErr w:type="spellEnd"/>
      <w:r w:rsidRPr="00AC5813">
        <w:t>, повышению ответственности за результаты своих действий.</w:t>
      </w:r>
      <w:r w:rsidRPr="00AC5813">
        <w:rPr>
          <w:bCs/>
          <w:color w:val="000000"/>
        </w:rPr>
        <w:br/>
      </w:r>
    </w:p>
    <w:p w:rsidR="00A96E93" w:rsidRPr="00AC5813" w:rsidRDefault="00A96E93" w:rsidP="00A96E93">
      <w:pPr>
        <w:tabs>
          <w:tab w:val="left" w:pos="9355"/>
        </w:tabs>
        <w:ind w:left="180" w:right="-365"/>
        <w:jc w:val="both"/>
        <w:outlineLvl w:val="0"/>
        <w:rPr>
          <w:rFonts w:ascii="Times New Roman" w:hAnsi="Times New Roman" w:cs="Times New Roman"/>
          <w:sz w:val="24"/>
          <w:szCs w:val="24"/>
        </w:rPr>
      </w:pPr>
      <w:r w:rsidRPr="00AC5813">
        <w:rPr>
          <w:rFonts w:ascii="Times New Roman" w:hAnsi="Times New Roman" w:cs="Times New Roman"/>
          <w:sz w:val="24"/>
          <w:szCs w:val="24"/>
        </w:rPr>
        <w:t xml:space="preserve">    </w:t>
      </w:r>
    </w:p>
    <w:p w:rsidR="00A96E93" w:rsidRPr="00AC5813" w:rsidRDefault="00A96E93" w:rsidP="00A96E93">
      <w:pPr>
        <w:ind w:left="180" w:right="-365" w:firstLine="540"/>
        <w:rPr>
          <w:rFonts w:ascii="Times New Roman" w:hAnsi="Times New Roman" w:cs="Times New Roman"/>
          <w:b/>
          <w:sz w:val="24"/>
          <w:szCs w:val="24"/>
        </w:rPr>
      </w:pPr>
      <w:r w:rsidRPr="00AC5813">
        <w:rPr>
          <w:rFonts w:ascii="Times New Roman" w:hAnsi="Times New Roman" w:cs="Times New Roman"/>
          <w:b/>
          <w:sz w:val="24"/>
          <w:szCs w:val="24"/>
        </w:rPr>
        <w:t>Методологическая характеристика программы.</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sz w:val="24"/>
          <w:szCs w:val="24"/>
        </w:rPr>
        <w:t xml:space="preserve">   Проблему данной программы определяет выявленное противоречие между ориентацией школы на формирование </w:t>
      </w:r>
      <w:proofErr w:type="spellStart"/>
      <w:r w:rsidRPr="00AC5813">
        <w:rPr>
          <w:rFonts w:ascii="Times New Roman" w:hAnsi="Times New Roman" w:cs="Times New Roman"/>
          <w:sz w:val="24"/>
          <w:szCs w:val="24"/>
        </w:rPr>
        <w:t>субъектности</w:t>
      </w:r>
      <w:proofErr w:type="spellEnd"/>
      <w:r w:rsidRPr="00AC5813">
        <w:rPr>
          <w:rFonts w:ascii="Times New Roman" w:hAnsi="Times New Roman" w:cs="Times New Roman"/>
          <w:sz w:val="24"/>
          <w:szCs w:val="24"/>
        </w:rPr>
        <w:t xml:space="preserve">  педагога  и учащихся и практической  готовностью </w:t>
      </w:r>
      <w:proofErr w:type="gramStart"/>
      <w:r w:rsidRPr="00AC5813">
        <w:rPr>
          <w:rFonts w:ascii="Times New Roman" w:hAnsi="Times New Roman" w:cs="Times New Roman"/>
          <w:sz w:val="24"/>
          <w:szCs w:val="24"/>
        </w:rPr>
        <w:t>учителя</w:t>
      </w:r>
      <w:proofErr w:type="gramEnd"/>
      <w:r w:rsidRPr="00AC5813">
        <w:rPr>
          <w:rFonts w:ascii="Times New Roman" w:hAnsi="Times New Roman" w:cs="Times New Roman"/>
          <w:sz w:val="24"/>
          <w:szCs w:val="24"/>
        </w:rPr>
        <w:t xml:space="preserve"> как к собственной рефлексивной деятельности, так и созданию рефлексивной   среды  в организации УВП как основы для развития </w:t>
      </w:r>
      <w:proofErr w:type="spellStart"/>
      <w:r w:rsidRPr="00AC5813">
        <w:rPr>
          <w:rFonts w:ascii="Times New Roman" w:hAnsi="Times New Roman" w:cs="Times New Roman"/>
          <w:sz w:val="24"/>
          <w:szCs w:val="24"/>
        </w:rPr>
        <w:t>субъектности</w:t>
      </w:r>
      <w:proofErr w:type="spellEnd"/>
      <w:r w:rsidRPr="00AC5813">
        <w:rPr>
          <w:rFonts w:ascii="Times New Roman" w:hAnsi="Times New Roman" w:cs="Times New Roman"/>
          <w:sz w:val="24"/>
          <w:szCs w:val="24"/>
        </w:rPr>
        <w:t xml:space="preserve">  главных  участников  образовательного процесса.</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b/>
          <w:sz w:val="24"/>
          <w:szCs w:val="24"/>
        </w:rPr>
        <w:t>Объект:</w:t>
      </w:r>
      <w:r w:rsidRPr="00AC5813">
        <w:rPr>
          <w:rFonts w:ascii="Times New Roman" w:hAnsi="Times New Roman" w:cs="Times New Roman"/>
          <w:sz w:val="24"/>
          <w:szCs w:val="24"/>
        </w:rPr>
        <w:t xml:space="preserve"> организация психолого-педагогических условий, направленных на формирование педагогической рефлексии.</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b/>
          <w:sz w:val="24"/>
          <w:szCs w:val="24"/>
        </w:rPr>
        <w:t>Предмет:</w:t>
      </w:r>
      <w:r w:rsidRPr="00AC5813">
        <w:rPr>
          <w:rFonts w:ascii="Times New Roman" w:hAnsi="Times New Roman" w:cs="Times New Roman"/>
          <w:sz w:val="24"/>
          <w:szCs w:val="24"/>
        </w:rPr>
        <w:t xml:space="preserve">  </w:t>
      </w:r>
      <w:r w:rsidRPr="00AC5813">
        <w:rPr>
          <w:rFonts w:ascii="Times New Roman" w:hAnsi="Times New Roman" w:cs="Times New Roman"/>
          <w:b/>
          <w:sz w:val="24"/>
          <w:szCs w:val="24"/>
        </w:rPr>
        <w:t xml:space="preserve"> </w:t>
      </w:r>
      <w:r w:rsidRPr="00AC5813">
        <w:rPr>
          <w:rFonts w:ascii="Times New Roman" w:hAnsi="Times New Roman" w:cs="Times New Roman"/>
          <w:sz w:val="24"/>
          <w:szCs w:val="24"/>
        </w:rPr>
        <w:t>рефлексивные способности педагогов</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b/>
          <w:sz w:val="24"/>
          <w:szCs w:val="24"/>
        </w:rPr>
        <w:t>Гипотеза:</w:t>
      </w:r>
      <w:r w:rsidRPr="00AC5813">
        <w:rPr>
          <w:rFonts w:ascii="Times New Roman" w:hAnsi="Times New Roman" w:cs="Times New Roman"/>
          <w:sz w:val="24"/>
          <w:szCs w:val="24"/>
        </w:rPr>
        <w:t xml:space="preserve">  можно предположить, что целенаправленная деятельность методической и психологической служб школы будет способствовать развитию рефлексивных способностей педагогов, что в свою очередь приведет к формированию их субъектной позиции. </w:t>
      </w:r>
      <w:bookmarkStart w:id="0" w:name="_GoBack"/>
      <w:bookmarkEnd w:id="0"/>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b/>
          <w:sz w:val="24"/>
          <w:szCs w:val="24"/>
        </w:rPr>
        <w:t>Цель:</w:t>
      </w:r>
      <w:r w:rsidRPr="00AC5813">
        <w:rPr>
          <w:rFonts w:ascii="Times New Roman" w:hAnsi="Times New Roman" w:cs="Times New Roman"/>
          <w:sz w:val="24"/>
          <w:szCs w:val="24"/>
        </w:rPr>
        <w:t xml:space="preserve"> разработать и апробировать программу развития рефлексивных  способностей педагогов.</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b/>
          <w:sz w:val="24"/>
          <w:szCs w:val="24"/>
        </w:rPr>
        <w:lastRenderedPageBreak/>
        <w:t>Задачи:</w:t>
      </w:r>
      <w:r w:rsidRPr="00AC5813">
        <w:rPr>
          <w:rFonts w:ascii="Times New Roman" w:hAnsi="Times New Roman" w:cs="Times New Roman"/>
          <w:sz w:val="24"/>
          <w:szCs w:val="24"/>
        </w:rPr>
        <w:t xml:space="preserve"> 1. Исследовать состояние изученности проблемы на основе анализа  психолого-педагогической литературы и современной практики, создать банк педагогических идей по теме.</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sz w:val="24"/>
          <w:szCs w:val="24"/>
        </w:rPr>
        <w:t xml:space="preserve">               2. Разработать и провести ряд психолого-педагогических занятий, способствующих развитию рефлексивных способностей педагогов, организовав мониторинг их результативности через анализ УВП и личности  учителя.</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sz w:val="24"/>
          <w:szCs w:val="24"/>
        </w:rPr>
        <w:t xml:space="preserve">               3. Обобщить результаты  внедрения Программы.</w:t>
      </w:r>
    </w:p>
    <w:p w:rsidR="00A96E93" w:rsidRPr="00AC5813" w:rsidRDefault="00A96E93" w:rsidP="00A96E93">
      <w:pPr>
        <w:ind w:left="180" w:right="-365"/>
        <w:rPr>
          <w:rFonts w:ascii="Times New Roman" w:hAnsi="Times New Roman" w:cs="Times New Roman"/>
          <w:b/>
          <w:sz w:val="24"/>
          <w:szCs w:val="24"/>
        </w:rPr>
      </w:pPr>
      <w:r w:rsidRPr="00AC5813">
        <w:rPr>
          <w:rFonts w:ascii="Times New Roman" w:hAnsi="Times New Roman" w:cs="Times New Roman"/>
          <w:b/>
          <w:sz w:val="24"/>
          <w:szCs w:val="24"/>
        </w:rPr>
        <w:t xml:space="preserve">   Практическими результатами внедрения программы станут:</w:t>
      </w:r>
    </w:p>
    <w:p w:rsidR="00A96E93" w:rsidRPr="00AC5813" w:rsidRDefault="00A96E93" w:rsidP="00A96E93">
      <w:pPr>
        <w:numPr>
          <w:ilvl w:val="0"/>
          <w:numId w:val="1"/>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Рекомендации по организации в рамках школы деятельности методической службы, ориентированной на становление и реализацию  рефлексивной позиции  учителя.</w:t>
      </w:r>
    </w:p>
    <w:p w:rsidR="00A96E93" w:rsidRPr="00AC5813" w:rsidRDefault="00A96E93" w:rsidP="00A96E93">
      <w:pPr>
        <w:numPr>
          <w:ilvl w:val="0"/>
          <w:numId w:val="1"/>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 xml:space="preserve"> Рекомендации по  психологическому сопровождению формирования  рефлексивных способностей педагогов.</w:t>
      </w:r>
    </w:p>
    <w:p w:rsidR="00A96E93" w:rsidRPr="00AC5813" w:rsidRDefault="00A96E93" w:rsidP="00A96E93">
      <w:pPr>
        <w:ind w:left="180" w:right="-365"/>
        <w:rPr>
          <w:rFonts w:ascii="Times New Roman" w:hAnsi="Times New Roman" w:cs="Times New Roman"/>
          <w:b/>
          <w:sz w:val="24"/>
          <w:szCs w:val="24"/>
        </w:rPr>
      </w:pPr>
      <w:r w:rsidRPr="00AC5813">
        <w:rPr>
          <w:rFonts w:ascii="Times New Roman" w:hAnsi="Times New Roman" w:cs="Times New Roman"/>
          <w:b/>
          <w:sz w:val="24"/>
          <w:szCs w:val="24"/>
        </w:rPr>
        <w:t xml:space="preserve"> Теоретические основания программы.</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b/>
          <w:sz w:val="24"/>
          <w:szCs w:val="24"/>
        </w:rPr>
        <w:t xml:space="preserve">    </w:t>
      </w:r>
      <w:r w:rsidRPr="00AC5813">
        <w:rPr>
          <w:rFonts w:ascii="Times New Roman" w:hAnsi="Times New Roman" w:cs="Times New Roman"/>
          <w:sz w:val="24"/>
          <w:szCs w:val="24"/>
        </w:rPr>
        <w:t>Базовыми принципами в организации методической и психологической служб школы</w:t>
      </w:r>
      <w:proofErr w:type="gramStart"/>
      <w:r w:rsidRPr="00AC5813">
        <w:rPr>
          <w:rFonts w:ascii="Times New Roman" w:hAnsi="Times New Roman" w:cs="Times New Roman"/>
          <w:sz w:val="24"/>
          <w:szCs w:val="24"/>
        </w:rPr>
        <w:t xml:space="preserve"> ,</w:t>
      </w:r>
      <w:proofErr w:type="gramEnd"/>
      <w:r w:rsidRPr="00AC5813">
        <w:rPr>
          <w:rFonts w:ascii="Times New Roman" w:hAnsi="Times New Roman" w:cs="Times New Roman"/>
          <w:sz w:val="24"/>
          <w:szCs w:val="24"/>
        </w:rPr>
        <w:t xml:space="preserve"> ориентированной на  становление и реализацию субъектной позиции учителя являются следующие:</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sz w:val="24"/>
          <w:szCs w:val="24"/>
        </w:rPr>
        <w:t xml:space="preserve">   </w:t>
      </w:r>
      <w:r w:rsidRPr="00AC5813">
        <w:rPr>
          <w:rFonts w:ascii="Times New Roman" w:hAnsi="Times New Roman" w:cs="Times New Roman"/>
          <w:i/>
          <w:sz w:val="24"/>
          <w:szCs w:val="24"/>
        </w:rPr>
        <w:t>Принцип активности и внутренней мотивации субъектов</w:t>
      </w:r>
      <w:r w:rsidRPr="00AC5813">
        <w:rPr>
          <w:rFonts w:ascii="Times New Roman" w:hAnsi="Times New Roman" w:cs="Times New Roman"/>
          <w:sz w:val="24"/>
          <w:szCs w:val="24"/>
        </w:rPr>
        <w:t>, то есть признание потребностей и интересов учителя, способного реализовать в общем образовательном пространстве школы собственные личностные смыслы.</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i/>
          <w:sz w:val="24"/>
          <w:szCs w:val="24"/>
        </w:rPr>
        <w:t xml:space="preserve"> Принцип личностного самоопределения</w:t>
      </w:r>
      <w:r w:rsidRPr="00AC5813">
        <w:rPr>
          <w:rFonts w:ascii="Times New Roman" w:hAnsi="Times New Roman" w:cs="Times New Roman"/>
          <w:sz w:val="24"/>
          <w:szCs w:val="24"/>
        </w:rPr>
        <w:t>, то есть создание условий  для понимания личностью своей позиции, осуществление  ею ценностного выбора.</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i/>
          <w:sz w:val="24"/>
          <w:szCs w:val="24"/>
        </w:rPr>
        <w:t>Принцип  ориентации на личностный рост субъектов</w:t>
      </w:r>
      <w:r w:rsidRPr="00AC5813">
        <w:rPr>
          <w:rFonts w:ascii="Times New Roman" w:hAnsi="Times New Roman" w:cs="Times New Roman"/>
          <w:sz w:val="24"/>
          <w:szCs w:val="24"/>
        </w:rPr>
        <w:t>, то есть постоянное стимулирование и вовлечение учителя в процесс саморазвития.</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i/>
          <w:sz w:val="24"/>
          <w:szCs w:val="24"/>
        </w:rPr>
        <w:t xml:space="preserve">Принцип ориентации на </w:t>
      </w:r>
      <w:proofErr w:type="spellStart"/>
      <w:r w:rsidRPr="00AC5813">
        <w:rPr>
          <w:rFonts w:ascii="Times New Roman" w:hAnsi="Times New Roman" w:cs="Times New Roman"/>
          <w:i/>
          <w:sz w:val="24"/>
          <w:szCs w:val="24"/>
        </w:rPr>
        <w:t>деятельностный</w:t>
      </w:r>
      <w:proofErr w:type="spellEnd"/>
      <w:r w:rsidRPr="00AC5813">
        <w:rPr>
          <w:rFonts w:ascii="Times New Roman" w:hAnsi="Times New Roman" w:cs="Times New Roman"/>
          <w:i/>
          <w:sz w:val="24"/>
          <w:szCs w:val="24"/>
        </w:rPr>
        <w:t xml:space="preserve"> подход,</w:t>
      </w:r>
      <w:r w:rsidRPr="00AC5813">
        <w:rPr>
          <w:rFonts w:ascii="Times New Roman" w:hAnsi="Times New Roman" w:cs="Times New Roman"/>
          <w:sz w:val="24"/>
          <w:szCs w:val="24"/>
        </w:rPr>
        <w:t xml:space="preserve"> то есть максимальное включение педагогов в инновационную практическую деятельность, позволяющую в ходе непосредственного «проживания» овладеть новыми способами деятельности.</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i/>
          <w:sz w:val="24"/>
          <w:szCs w:val="24"/>
        </w:rPr>
        <w:t>Принцип толерантности</w:t>
      </w:r>
      <w:r w:rsidRPr="00AC5813">
        <w:rPr>
          <w:rFonts w:ascii="Times New Roman" w:hAnsi="Times New Roman" w:cs="Times New Roman"/>
          <w:sz w:val="24"/>
          <w:szCs w:val="24"/>
        </w:rPr>
        <w:t>, то есть выстраивание отношений между коллегами  на основе признания равенства «другого» и принятия его ценностей, сотрудничества и умения формировать договорные отношения.</w:t>
      </w:r>
    </w:p>
    <w:p w:rsidR="00A96E93" w:rsidRPr="00AC5813" w:rsidRDefault="00A96E93" w:rsidP="00A96E93">
      <w:pPr>
        <w:ind w:left="180" w:right="-365"/>
        <w:rPr>
          <w:rFonts w:ascii="Times New Roman" w:hAnsi="Times New Roman" w:cs="Times New Roman"/>
          <w:b/>
          <w:sz w:val="24"/>
          <w:szCs w:val="24"/>
        </w:rPr>
      </w:pPr>
      <w:r w:rsidRPr="00AC5813">
        <w:rPr>
          <w:rFonts w:ascii="Times New Roman" w:hAnsi="Times New Roman" w:cs="Times New Roman"/>
          <w:b/>
          <w:sz w:val="24"/>
          <w:szCs w:val="24"/>
        </w:rPr>
        <w:t>Первоначальная концептуальная модель методической  службы по реализации  программы.</w:t>
      </w:r>
    </w:p>
    <w:p w:rsidR="00A96E93" w:rsidRPr="00AC5813" w:rsidRDefault="00A96E93" w:rsidP="00A96E93">
      <w:pPr>
        <w:numPr>
          <w:ilvl w:val="0"/>
          <w:numId w:val="2"/>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Диагностика профессиональной позиции учителя, потребностей в профессиональном саморазвитии и экспертиза проблем, возникающих в профессиональной деятельности.</w:t>
      </w:r>
    </w:p>
    <w:p w:rsidR="00A96E93" w:rsidRPr="00AC5813" w:rsidRDefault="00A96E93" w:rsidP="00A96E93">
      <w:pPr>
        <w:numPr>
          <w:ilvl w:val="0"/>
          <w:numId w:val="2"/>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 xml:space="preserve"> Составление индивидуальных Программ профессионального и личностного роста, планов самообразования учителя.</w:t>
      </w:r>
    </w:p>
    <w:p w:rsidR="00A96E93" w:rsidRPr="00AC5813" w:rsidRDefault="00A96E93" w:rsidP="00A96E93">
      <w:pPr>
        <w:numPr>
          <w:ilvl w:val="0"/>
          <w:numId w:val="2"/>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Сопровождение индивидуальных Программ методической и психологической службами:</w:t>
      </w:r>
    </w:p>
    <w:p w:rsidR="00A96E93" w:rsidRPr="00AC5813" w:rsidRDefault="00A96E93" w:rsidP="00A96E93">
      <w:pPr>
        <w:numPr>
          <w:ilvl w:val="0"/>
          <w:numId w:val="3"/>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Проведение проблемных семинаров</w:t>
      </w:r>
    </w:p>
    <w:p w:rsidR="00A96E93" w:rsidRPr="00AC5813" w:rsidRDefault="00A96E93" w:rsidP="00A96E93">
      <w:pPr>
        <w:numPr>
          <w:ilvl w:val="0"/>
          <w:numId w:val="3"/>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Организация методических и психологических  консультаций</w:t>
      </w:r>
    </w:p>
    <w:p w:rsidR="00A96E93" w:rsidRPr="00AC5813" w:rsidRDefault="00A96E93" w:rsidP="00A96E93">
      <w:pPr>
        <w:numPr>
          <w:ilvl w:val="0"/>
          <w:numId w:val="3"/>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lastRenderedPageBreak/>
        <w:t>Проведение психолого-педагогических практикумов</w:t>
      </w:r>
    </w:p>
    <w:p w:rsidR="00A96E93" w:rsidRPr="00AC5813" w:rsidRDefault="00A96E93" w:rsidP="00A96E93">
      <w:pPr>
        <w:numPr>
          <w:ilvl w:val="0"/>
          <w:numId w:val="3"/>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Организация тренингов по проблемам</w:t>
      </w:r>
    </w:p>
    <w:p w:rsidR="00A96E93" w:rsidRPr="00AC5813" w:rsidRDefault="00A96E93" w:rsidP="00A96E93">
      <w:pPr>
        <w:numPr>
          <w:ilvl w:val="0"/>
          <w:numId w:val="3"/>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Методическое  обеспечение индивидуальной инновационной  деятельности учителя.  Создание пакета рекомендаций по проблеме  развития рефлексивных способностей, памяток для рефлексии  деятельности и личности педагога.</w:t>
      </w:r>
    </w:p>
    <w:p w:rsidR="00A96E93" w:rsidRPr="00AC5813" w:rsidRDefault="00A96E93" w:rsidP="00A96E93">
      <w:pPr>
        <w:numPr>
          <w:ilvl w:val="0"/>
          <w:numId w:val="3"/>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Вовлечение педагогов в профессиональные конкурсы.</w:t>
      </w:r>
    </w:p>
    <w:p w:rsidR="00A96E93" w:rsidRPr="00AC5813" w:rsidRDefault="00A96E93" w:rsidP="00A96E93">
      <w:pPr>
        <w:numPr>
          <w:ilvl w:val="0"/>
          <w:numId w:val="2"/>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Промежуточная диагностика профессиональной позиции педагогов,</w:t>
      </w:r>
    </w:p>
    <w:p w:rsidR="00A96E93" w:rsidRPr="00AC5813" w:rsidRDefault="00A96E93" w:rsidP="00A96E93">
      <w:pPr>
        <w:ind w:right="-365"/>
        <w:rPr>
          <w:rFonts w:ascii="Times New Roman" w:hAnsi="Times New Roman" w:cs="Times New Roman"/>
          <w:sz w:val="24"/>
          <w:szCs w:val="24"/>
        </w:rPr>
      </w:pPr>
      <w:r w:rsidRPr="00AC5813">
        <w:rPr>
          <w:rFonts w:ascii="Times New Roman" w:hAnsi="Times New Roman" w:cs="Times New Roman"/>
          <w:sz w:val="24"/>
          <w:szCs w:val="24"/>
        </w:rPr>
        <w:t xml:space="preserve"> его потребностей в профессиональном  саморазвитии, рефлексивных способностей.</w:t>
      </w:r>
    </w:p>
    <w:p w:rsidR="00A96E93" w:rsidRPr="00AC5813" w:rsidRDefault="00A96E93" w:rsidP="00A96E93">
      <w:pPr>
        <w:numPr>
          <w:ilvl w:val="0"/>
          <w:numId w:val="2"/>
        </w:numPr>
        <w:spacing w:after="0" w:line="240" w:lineRule="auto"/>
        <w:ind w:right="-365"/>
        <w:rPr>
          <w:rFonts w:ascii="Times New Roman" w:hAnsi="Times New Roman" w:cs="Times New Roman"/>
          <w:sz w:val="24"/>
          <w:szCs w:val="24"/>
        </w:rPr>
      </w:pPr>
      <w:r w:rsidRPr="00AC5813">
        <w:rPr>
          <w:rFonts w:ascii="Times New Roman" w:hAnsi="Times New Roman" w:cs="Times New Roman"/>
          <w:sz w:val="24"/>
          <w:szCs w:val="24"/>
        </w:rPr>
        <w:t>Коррекция индивидуальных Программ ОЭР, личностного и профессионального роста.</w:t>
      </w:r>
    </w:p>
    <w:p w:rsidR="00A96E93" w:rsidRPr="00AC5813" w:rsidRDefault="00A96E93" w:rsidP="00AC5813">
      <w:pPr>
        <w:ind w:right="-365"/>
        <w:rPr>
          <w:rFonts w:ascii="Times New Roman" w:hAnsi="Times New Roman" w:cs="Times New Roman"/>
          <w:sz w:val="24"/>
          <w:szCs w:val="24"/>
        </w:rPr>
      </w:pPr>
      <w:r w:rsidRPr="00AC5813">
        <w:rPr>
          <w:rFonts w:ascii="Times New Roman" w:hAnsi="Times New Roman" w:cs="Times New Roman"/>
          <w:sz w:val="24"/>
          <w:szCs w:val="24"/>
        </w:rPr>
        <w:t xml:space="preserve">     </w:t>
      </w:r>
      <w:r w:rsidRPr="00AC5813">
        <w:rPr>
          <w:rFonts w:ascii="Times New Roman" w:hAnsi="Times New Roman" w:cs="Times New Roman"/>
          <w:b/>
          <w:sz w:val="24"/>
          <w:szCs w:val="24"/>
        </w:rPr>
        <w:t>Литература.</w:t>
      </w:r>
    </w:p>
    <w:p w:rsidR="00A96E93" w:rsidRPr="00AC5813" w:rsidRDefault="00A96E93" w:rsidP="00A96E93">
      <w:pPr>
        <w:ind w:left="180" w:right="-365"/>
        <w:jc w:val="center"/>
        <w:rPr>
          <w:rFonts w:ascii="Times New Roman" w:hAnsi="Times New Roman" w:cs="Times New Roman"/>
          <w:sz w:val="24"/>
          <w:szCs w:val="24"/>
          <w:lang w:val="kk-KZ"/>
        </w:rPr>
      </w:pPr>
      <w:r w:rsidRPr="00AC5813">
        <w:rPr>
          <w:rFonts w:ascii="Times New Roman" w:hAnsi="Times New Roman" w:cs="Times New Roman"/>
          <w:sz w:val="24"/>
          <w:szCs w:val="24"/>
        </w:rPr>
        <w:t xml:space="preserve">1. </w:t>
      </w:r>
      <w:proofErr w:type="spellStart"/>
      <w:r w:rsidRPr="00AC5813">
        <w:rPr>
          <w:rFonts w:ascii="Times New Roman" w:hAnsi="Times New Roman" w:cs="Times New Roman"/>
          <w:sz w:val="24"/>
          <w:szCs w:val="24"/>
        </w:rPr>
        <w:t>Биктагирова</w:t>
      </w:r>
      <w:proofErr w:type="spellEnd"/>
      <w:r w:rsidRPr="00AC5813">
        <w:rPr>
          <w:rFonts w:ascii="Times New Roman" w:hAnsi="Times New Roman" w:cs="Times New Roman"/>
          <w:sz w:val="24"/>
          <w:szCs w:val="24"/>
        </w:rPr>
        <w:t xml:space="preserve"> </w:t>
      </w:r>
      <w:proofErr w:type="spellStart"/>
      <w:r w:rsidRPr="00AC5813">
        <w:rPr>
          <w:rFonts w:ascii="Times New Roman" w:hAnsi="Times New Roman" w:cs="Times New Roman"/>
          <w:sz w:val="24"/>
          <w:szCs w:val="24"/>
        </w:rPr>
        <w:t>Г.Ф.Развитие</w:t>
      </w:r>
      <w:proofErr w:type="spellEnd"/>
      <w:r w:rsidRPr="00AC5813">
        <w:rPr>
          <w:rFonts w:ascii="Times New Roman" w:hAnsi="Times New Roman" w:cs="Times New Roman"/>
          <w:sz w:val="24"/>
          <w:szCs w:val="24"/>
        </w:rPr>
        <w:t xml:space="preserve"> педагогической рефлексии будущего педагога-психолога //</w:t>
      </w:r>
      <w:r w:rsidRPr="00AC5813">
        <w:rPr>
          <w:rFonts w:ascii="Times New Roman" w:hAnsi="Times New Roman" w:cs="Times New Roman"/>
          <w:sz w:val="24"/>
          <w:szCs w:val="24"/>
          <w:lang w:val="en-US"/>
        </w:rPr>
        <w:t>http</w:t>
      </w:r>
      <w:r w:rsidRPr="00AC5813">
        <w:rPr>
          <w:rFonts w:ascii="Times New Roman" w:hAnsi="Times New Roman" w:cs="Times New Roman"/>
          <w:sz w:val="24"/>
          <w:szCs w:val="24"/>
        </w:rPr>
        <w:t>://</w:t>
      </w:r>
      <w:proofErr w:type="spellStart"/>
      <w:r w:rsidRPr="00AC5813">
        <w:rPr>
          <w:rFonts w:ascii="Times New Roman" w:hAnsi="Times New Roman" w:cs="Times New Roman"/>
          <w:sz w:val="24"/>
          <w:szCs w:val="24"/>
          <w:lang w:val="en-US"/>
        </w:rPr>
        <w:t>masu</w:t>
      </w:r>
      <w:proofErr w:type="spellEnd"/>
      <w:r w:rsidRPr="00AC5813">
        <w:rPr>
          <w:rFonts w:ascii="Times New Roman" w:hAnsi="Times New Roman" w:cs="Times New Roman"/>
          <w:sz w:val="24"/>
          <w:szCs w:val="24"/>
          <w:lang w:val="kk-KZ"/>
        </w:rPr>
        <w:t>/scince/sbornik/32.</w:t>
      </w:r>
      <w:proofErr w:type="spellStart"/>
      <w:r w:rsidRPr="00AC5813">
        <w:rPr>
          <w:rFonts w:ascii="Times New Roman" w:hAnsi="Times New Roman" w:cs="Times New Roman"/>
          <w:sz w:val="24"/>
          <w:szCs w:val="24"/>
          <w:lang w:val="en-US"/>
        </w:rPr>
        <w:t>htm</w:t>
      </w:r>
      <w:proofErr w:type="spellEnd"/>
      <w:r w:rsidRPr="00AC5813">
        <w:rPr>
          <w:rFonts w:ascii="Times New Roman" w:hAnsi="Times New Roman" w:cs="Times New Roman"/>
          <w:sz w:val="24"/>
          <w:szCs w:val="24"/>
          <w:lang w:val="kk-KZ"/>
        </w:rPr>
        <w:t>.</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sz w:val="24"/>
          <w:szCs w:val="24"/>
          <w:lang w:val="kk-KZ"/>
        </w:rPr>
        <w:t xml:space="preserve">    2. </w:t>
      </w:r>
      <w:proofErr w:type="spellStart"/>
      <w:r w:rsidRPr="00AC5813">
        <w:rPr>
          <w:rFonts w:ascii="Times New Roman" w:hAnsi="Times New Roman" w:cs="Times New Roman"/>
          <w:sz w:val="24"/>
          <w:szCs w:val="24"/>
        </w:rPr>
        <w:t>Бизяева</w:t>
      </w:r>
      <w:proofErr w:type="spellEnd"/>
      <w:r w:rsidRPr="00AC5813">
        <w:rPr>
          <w:rFonts w:ascii="Times New Roman" w:hAnsi="Times New Roman" w:cs="Times New Roman"/>
          <w:sz w:val="24"/>
          <w:szCs w:val="24"/>
        </w:rPr>
        <w:t xml:space="preserve"> А.А. Психология думающего учителя: педагогическая рефлексия\Псков. 2004.</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sz w:val="24"/>
          <w:szCs w:val="24"/>
        </w:rPr>
        <w:t xml:space="preserve">     3. </w:t>
      </w:r>
      <w:proofErr w:type="spellStart"/>
      <w:r w:rsidRPr="00AC5813">
        <w:rPr>
          <w:rFonts w:ascii="Times New Roman" w:hAnsi="Times New Roman" w:cs="Times New Roman"/>
          <w:sz w:val="24"/>
          <w:szCs w:val="24"/>
        </w:rPr>
        <w:t>Даутова</w:t>
      </w:r>
      <w:proofErr w:type="spellEnd"/>
      <w:r w:rsidRPr="00AC5813">
        <w:rPr>
          <w:rFonts w:ascii="Times New Roman" w:hAnsi="Times New Roman" w:cs="Times New Roman"/>
          <w:sz w:val="24"/>
          <w:szCs w:val="24"/>
        </w:rPr>
        <w:t xml:space="preserve"> О.Б. , Христофоров С.В. Самообразование учителя как условие его личностного и профессионального развития \\</w:t>
      </w:r>
      <w:hyperlink r:id="rId6" w:tooltip="Содержание сборника " w:history="1">
        <w:r w:rsidRPr="00AC5813">
          <w:rPr>
            <w:rStyle w:val="a3"/>
            <w:rFonts w:ascii="Times New Roman" w:hAnsi="Times New Roman" w:cs="Times New Roman"/>
            <w:sz w:val="24"/>
            <w:szCs w:val="24"/>
          </w:rPr>
          <w:t>Инновации и образование</w:t>
        </w:r>
      </w:hyperlink>
      <w:r w:rsidRPr="00AC5813">
        <w:rPr>
          <w:rFonts w:ascii="Times New Roman" w:hAnsi="Times New Roman" w:cs="Times New Roman"/>
          <w:sz w:val="24"/>
          <w:szCs w:val="24"/>
        </w:rPr>
        <w:t>. Сборник материалов конференции. Серия “</w:t>
      </w:r>
      <w:proofErr w:type="spellStart"/>
      <w:r w:rsidRPr="00AC5813">
        <w:rPr>
          <w:rFonts w:ascii="Times New Roman" w:hAnsi="Times New Roman" w:cs="Times New Roman"/>
          <w:sz w:val="24"/>
          <w:szCs w:val="24"/>
        </w:rPr>
        <w:t>Symposium</w:t>
      </w:r>
      <w:proofErr w:type="spellEnd"/>
      <w:r w:rsidRPr="00AC5813">
        <w:rPr>
          <w:rFonts w:ascii="Times New Roman" w:hAnsi="Times New Roman" w:cs="Times New Roman"/>
          <w:sz w:val="24"/>
          <w:szCs w:val="24"/>
        </w:rPr>
        <w:t>”, выпуск 29. СПб</w:t>
      </w:r>
      <w:proofErr w:type="gramStart"/>
      <w:r w:rsidRPr="00AC5813">
        <w:rPr>
          <w:rFonts w:ascii="Times New Roman" w:hAnsi="Times New Roman" w:cs="Times New Roman"/>
          <w:sz w:val="24"/>
          <w:szCs w:val="24"/>
        </w:rPr>
        <w:t xml:space="preserve">.: </w:t>
      </w:r>
      <w:proofErr w:type="gramEnd"/>
      <w:r w:rsidRPr="00AC5813">
        <w:rPr>
          <w:rFonts w:ascii="Times New Roman" w:hAnsi="Times New Roman" w:cs="Times New Roman"/>
          <w:sz w:val="24"/>
          <w:szCs w:val="24"/>
        </w:rPr>
        <w:t>2003. С.309-317.</w:t>
      </w:r>
    </w:p>
    <w:p w:rsidR="00A96E93" w:rsidRPr="00AC5813" w:rsidRDefault="00A96E93" w:rsidP="00A96E93">
      <w:pPr>
        <w:ind w:left="180" w:right="-365"/>
        <w:rPr>
          <w:rFonts w:ascii="Times New Roman" w:hAnsi="Times New Roman" w:cs="Times New Roman"/>
          <w:sz w:val="24"/>
          <w:szCs w:val="24"/>
          <w:lang w:val="kk-KZ"/>
        </w:rPr>
      </w:pPr>
      <w:r w:rsidRPr="00AC5813">
        <w:rPr>
          <w:rFonts w:ascii="Times New Roman" w:hAnsi="Times New Roman" w:cs="Times New Roman"/>
          <w:sz w:val="24"/>
          <w:szCs w:val="24"/>
        </w:rPr>
        <w:t xml:space="preserve">    4. .</w:t>
      </w:r>
      <w:r w:rsidRPr="00AC5813">
        <w:rPr>
          <w:rFonts w:ascii="Times New Roman" w:hAnsi="Times New Roman" w:cs="Times New Roman"/>
          <w:color w:val="000000"/>
          <w:sz w:val="24"/>
          <w:szCs w:val="24"/>
        </w:rPr>
        <w:t xml:space="preserve"> </w:t>
      </w:r>
      <w:proofErr w:type="spellStart"/>
      <w:r w:rsidRPr="00AC5813">
        <w:rPr>
          <w:rFonts w:ascii="Times New Roman" w:hAnsi="Times New Roman" w:cs="Times New Roman"/>
          <w:color w:val="000000"/>
          <w:sz w:val="24"/>
          <w:szCs w:val="24"/>
        </w:rPr>
        <w:t>Неделина</w:t>
      </w:r>
      <w:proofErr w:type="spellEnd"/>
      <w:r w:rsidRPr="00AC5813">
        <w:rPr>
          <w:rFonts w:ascii="Times New Roman" w:hAnsi="Times New Roman" w:cs="Times New Roman"/>
          <w:color w:val="000000"/>
          <w:sz w:val="24"/>
          <w:szCs w:val="24"/>
        </w:rPr>
        <w:t xml:space="preserve"> С.В. Формирование педагогической рефлексии будущего учителя в образовательном процессе.  </w:t>
      </w:r>
      <w:r w:rsidRPr="00AC5813">
        <w:rPr>
          <w:rFonts w:ascii="Times New Roman" w:hAnsi="Times New Roman" w:cs="Times New Roman"/>
          <w:sz w:val="24"/>
          <w:szCs w:val="24"/>
        </w:rPr>
        <w:t>//</w:t>
      </w:r>
      <w:r w:rsidRPr="00AC5813">
        <w:rPr>
          <w:rFonts w:ascii="Times New Roman" w:hAnsi="Times New Roman" w:cs="Times New Roman"/>
          <w:sz w:val="24"/>
          <w:szCs w:val="24"/>
          <w:lang w:val="en-US"/>
        </w:rPr>
        <w:t>http</w:t>
      </w:r>
      <w:r w:rsidRPr="00AC5813">
        <w:rPr>
          <w:rFonts w:ascii="Times New Roman" w:hAnsi="Times New Roman" w:cs="Times New Roman"/>
          <w:sz w:val="24"/>
          <w:szCs w:val="24"/>
        </w:rPr>
        <w:t>://</w:t>
      </w:r>
      <w:proofErr w:type="spellStart"/>
      <w:r w:rsidRPr="00AC5813">
        <w:rPr>
          <w:rFonts w:ascii="Times New Roman" w:hAnsi="Times New Roman" w:cs="Times New Roman"/>
          <w:sz w:val="24"/>
          <w:szCs w:val="24"/>
          <w:lang w:val="en-US"/>
        </w:rPr>
        <w:t>masu</w:t>
      </w:r>
      <w:proofErr w:type="spellEnd"/>
      <w:r w:rsidRPr="00AC5813">
        <w:rPr>
          <w:rFonts w:ascii="Times New Roman" w:hAnsi="Times New Roman" w:cs="Times New Roman"/>
          <w:sz w:val="24"/>
          <w:szCs w:val="24"/>
          <w:lang w:val="kk-KZ"/>
        </w:rPr>
        <w:t>/scince/sbornik/32.</w:t>
      </w:r>
      <w:proofErr w:type="spellStart"/>
      <w:r w:rsidRPr="00AC5813">
        <w:rPr>
          <w:rFonts w:ascii="Times New Roman" w:hAnsi="Times New Roman" w:cs="Times New Roman"/>
          <w:sz w:val="24"/>
          <w:szCs w:val="24"/>
          <w:lang w:val="en-US"/>
        </w:rPr>
        <w:t>htm</w:t>
      </w:r>
      <w:proofErr w:type="spellEnd"/>
      <w:r w:rsidRPr="00AC5813">
        <w:rPr>
          <w:rFonts w:ascii="Times New Roman" w:hAnsi="Times New Roman" w:cs="Times New Roman"/>
          <w:sz w:val="24"/>
          <w:szCs w:val="24"/>
          <w:lang w:val="kk-KZ"/>
        </w:rPr>
        <w:t>.</w:t>
      </w:r>
    </w:p>
    <w:p w:rsidR="00A96E93" w:rsidRPr="00AC5813" w:rsidRDefault="00A96E93" w:rsidP="00A96E93">
      <w:pPr>
        <w:ind w:left="180" w:right="-365"/>
        <w:rPr>
          <w:rFonts w:ascii="Times New Roman" w:hAnsi="Times New Roman" w:cs="Times New Roman"/>
          <w:sz w:val="24"/>
          <w:szCs w:val="24"/>
          <w:lang w:val="kk-KZ"/>
        </w:rPr>
      </w:pPr>
      <w:r w:rsidRPr="00AC5813">
        <w:rPr>
          <w:rFonts w:ascii="Times New Roman" w:hAnsi="Times New Roman" w:cs="Times New Roman"/>
          <w:sz w:val="24"/>
          <w:szCs w:val="24"/>
          <w:lang w:val="kk-KZ"/>
        </w:rPr>
        <w:t xml:space="preserve">    5. Серегина И.А. Психологическая структура субъектности как личностного свойства педагога\ М. 1999.</w:t>
      </w:r>
    </w:p>
    <w:p w:rsidR="00A96E93" w:rsidRPr="00AC5813" w:rsidRDefault="00A96E93" w:rsidP="00A96E93">
      <w:pPr>
        <w:ind w:left="180" w:right="-365"/>
        <w:rPr>
          <w:rFonts w:ascii="Times New Roman" w:hAnsi="Times New Roman" w:cs="Times New Roman"/>
          <w:sz w:val="24"/>
          <w:szCs w:val="24"/>
        </w:rPr>
      </w:pPr>
      <w:r w:rsidRPr="00AC5813">
        <w:rPr>
          <w:rFonts w:ascii="Times New Roman" w:hAnsi="Times New Roman" w:cs="Times New Roman"/>
          <w:sz w:val="24"/>
          <w:szCs w:val="24"/>
          <w:lang w:val="kk-KZ"/>
        </w:rPr>
        <w:t xml:space="preserve">     6.</w:t>
      </w:r>
      <w:r w:rsidRPr="00AC5813">
        <w:rPr>
          <w:rFonts w:ascii="Times New Roman" w:hAnsi="Times New Roman" w:cs="Times New Roman"/>
          <w:sz w:val="24"/>
          <w:szCs w:val="24"/>
        </w:rPr>
        <w:t xml:space="preserve"> Словарь педагогического обихода</w:t>
      </w:r>
      <w:proofErr w:type="gramStart"/>
      <w:r w:rsidRPr="00AC5813">
        <w:rPr>
          <w:rFonts w:ascii="Times New Roman" w:hAnsi="Times New Roman" w:cs="Times New Roman"/>
          <w:sz w:val="24"/>
          <w:szCs w:val="24"/>
        </w:rPr>
        <w:t> / П</w:t>
      </w:r>
      <w:proofErr w:type="gramEnd"/>
      <w:r w:rsidRPr="00AC5813">
        <w:rPr>
          <w:rFonts w:ascii="Times New Roman" w:hAnsi="Times New Roman" w:cs="Times New Roman"/>
          <w:sz w:val="24"/>
          <w:szCs w:val="24"/>
        </w:rPr>
        <w:t>од ред. Л.М. Лузиной. Псков: ПГПИ, 2001. 88c.</w:t>
      </w:r>
    </w:p>
    <w:p w:rsidR="00A96E93" w:rsidRPr="00AC5813" w:rsidRDefault="00A96E93" w:rsidP="00A96E93">
      <w:pPr>
        <w:rPr>
          <w:rFonts w:ascii="Times New Roman" w:hAnsi="Times New Roman" w:cs="Times New Roman"/>
          <w:sz w:val="24"/>
          <w:szCs w:val="24"/>
        </w:rPr>
      </w:pPr>
      <w:r w:rsidRPr="00AC5813">
        <w:rPr>
          <w:rFonts w:ascii="Times New Roman" w:hAnsi="Times New Roman" w:cs="Times New Roman"/>
          <w:sz w:val="24"/>
          <w:szCs w:val="24"/>
        </w:rPr>
        <w:t xml:space="preserve">       7. Варакина С.Н. ГУ «Средняя школа №  18»</w:t>
      </w:r>
    </w:p>
    <w:p w:rsidR="00A96E93" w:rsidRPr="00AC5813" w:rsidRDefault="00BA1DA8" w:rsidP="00A96E93">
      <w:pPr>
        <w:rPr>
          <w:rFonts w:ascii="Times New Roman" w:hAnsi="Times New Roman" w:cs="Times New Roman"/>
          <w:sz w:val="24"/>
          <w:szCs w:val="24"/>
        </w:rPr>
      </w:pPr>
      <w:r w:rsidRPr="00AC5813">
        <w:rPr>
          <w:rFonts w:ascii="Times New Roman" w:hAnsi="Times New Roman" w:cs="Times New Roman"/>
          <w:sz w:val="24"/>
          <w:szCs w:val="24"/>
        </w:rPr>
        <w:t xml:space="preserve">       8.</w:t>
      </w:r>
      <w:r w:rsidR="00A057B5" w:rsidRPr="00AC5813">
        <w:rPr>
          <w:rFonts w:ascii="Times New Roman" w:hAnsi="Times New Roman" w:cs="Times New Roman"/>
          <w:sz w:val="24"/>
          <w:szCs w:val="24"/>
        </w:rPr>
        <w:t>Иванов Д. Компетенция учителя/ М.2008.</w:t>
      </w:r>
    </w:p>
    <w:p w:rsidR="00A057B5" w:rsidRPr="00B41326" w:rsidRDefault="00A057B5" w:rsidP="00A96E93">
      <w:pPr>
        <w:rPr>
          <w:rFonts w:ascii="Times New Roman" w:hAnsi="Times New Roman" w:cs="Times New Roman"/>
          <w:sz w:val="28"/>
          <w:szCs w:val="28"/>
        </w:rPr>
      </w:pPr>
      <w:r w:rsidRPr="00AC5813">
        <w:rPr>
          <w:rFonts w:ascii="Times New Roman" w:hAnsi="Times New Roman" w:cs="Times New Roman"/>
          <w:sz w:val="24"/>
          <w:szCs w:val="24"/>
        </w:rPr>
        <w:t xml:space="preserve">      9.</w:t>
      </w:r>
      <w:r w:rsidR="00D86467" w:rsidRPr="00AC5813">
        <w:rPr>
          <w:rFonts w:ascii="Times New Roman" w:hAnsi="Times New Roman" w:cs="Times New Roman"/>
          <w:sz w:val="24"/>
          <w:szCs w:val="24"/>
        </w:rPr>
        <w:t>Волкова Е.В. Возрастная психология/ М.2009</w:t>
      </w:r>
      <w:r w:rsidR="00D86467">
        <w:rPr>
          <w:rFonts w:ascii="Times New Roman" w:hAnsi="Times New Roman" w:cs="Times New Roman"/>
          <w:sz w:val="28"/>
          <w:szCs w:val="28"/>
        </w:rPr>
        <w:t>.</w:t>
      </w:r>
    </w:p>
    <w:p w:rsidR="00A96E93" w:rsidRPr="00B41326" w:rsidRDefault="00A96E93" w:rsidP="00A96E93">
      <w:pPr>
        <w:ind w:left="180" w:right="-365"/>
        <w:rPr>
          <w:rFonts w:ascii="Times New Roman" w:hAnsi="Times New Roman" w:cs="Times New Roman"/>
          <w:sz w:val="28"/>
          <w:szCs w:val="28"/>
        </w:rPr>
      </w:pPr>
    </w:p>
    <w:p w:rsidR="004E00F5" w:rsidRPr="00B41326" w:rsidRDefault="004E00F5">
      <w:pPr>
        <w:rPr>
          <w:rFonts w:ascii="Times New Roman" w:hAnsi="Times New Roman" w:cs="Times New Roman"/>
          <w:sz w:val="28"/>
          <w:szCs w:val="28"/>
        </w:rPr>
      </w:pPr>
    </w:p>
    <w:p w:rsidR="001874B8" w:rsidRPr="00B41326" w:rsidRDefault="001874B8">
      <w:pPr>
        <w:rPr>
          <w:rFonts w:ascii="Times New Roman" w:hAnsi="Times New Roman" w:cs="Times New Roman"/>
          <w:sz w:val="28"/>
          <w:szCs w:val="28"/>
        </w:rPr>
      </w:pPr>
    </w:p>
    <w:p w:rsidR="001874B8" w:rsidRPr="00B41326" w:rsidRDefault="001874B8">
      <w:pPr>
        <w:rPr>
          <w:rFonts w:ascii="Times New Roman" w:hAnsi="Times New Roman" w:cs="Times New Roman"/>
          <w:sz w:val="28"/>
          <w:szCs w:val="28"/>
        </w:rPr>
      </w:pPr>
    </w:p>
    <w:p w:rsidR="001874B8" w:rsidRPr="00B41326" w:rsidRDefault="001874B8">
      <w:pPr>
        <w:rPr>
          <w:rFonts w:ascii="Times New Roman" w:hAnsi="Times New Roman" w:cs="Times New Roman"/>
          <w:sz w:val="28"/>
          <w:szCs w:val="28"/>
        </w:rPr>
      </w:pPr>
    </w:p>
    <w:p w:rsidR="001874B8" w:rsidRPr="00B41326" w:rsidRDefault="001874B8">
      <w:pPr>
        <w:rPr>
          <w:rFonts w:ascii="Times New Roman" w:hAnsi="Times New Roman" w:cs="Times New Roman"/>
          <w:sz w:val="28"/>
          <w:szCs w:val="28"/>
        </w:rPr>
      </w:pPr>
    </w:p>
    <w:p w:rsidR="001874B8" w:rsidRDefault="001874B8">
      <w:pPr>
        <w:rPr>
          <w:rFonts w:ascii="Times New Roman" w:hAnsi="Times New Roman" w:cs="Times New Roman"/>
          <w:sz w:val="24"/>
          <w:szCs w:val="24"/>
        </w:rPr>
      </w:pPr>
    </w:p>
    <w:p w:rsidR="00B41326" w:rsidRDefault="00B41326">
      <w:pPr>
        <w:rPr>
          <w:rFonts w:ascii="Times New Roman" w:hAnsi="Times New Roman" w:cs="Times New Roman"/>
          <w:sz w:val="28"/>
          <w:szCs w:val="28"/>
        </w:rPr>
      </w:pPr>
    </w:p>
    <w:p w:rsidR="00B41326" w:rsidRDefault="00B41326">
      <w:pPr>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Default="00B41326" w:rsidP="00B41326">
      <w:pPr>
        <w:pStyle w:val="a5"/>
        <w:ind w:right="-365"/>
        <w:rPr>
          <w:rFonts w:ascii="Times New Roman" w:hAnsi="Times New Roman" w:cs="Times New Roman"/>
          <w:sz w:val="28"/>
          <w:szCs w:val="28"/>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spacing w:after="0" w:line="240" w:lineRule="auto"/>
        <w:ind w:firstLine="709"/>
        <w:jc w:val="center"/>
        <w:rPr>
          <w:rFonts w:ascii="Times New Roman" w:eastAsia="Times New Roman" w:hAnsi="Times New Roman" w:cs="Times New Roman"/>
          <w:sz w:val="28"/>
          <w:szCs w:val="28"/>
          <w:lang w:eastAsia="ru-RU"/>
        </w:rPr>
      </w:pPr>
    </w:p>
    <w:p w:rsidR="00B41326" w:rsidRPr="00B41326" w:rsidRDefault="00B41326" w:rsidP="00B41326">
      <w:pPr>
        <w:pStyle w:val="a5"/>
        <w:ind w:right="-365"/>
        <w:rPr>
          <w:rFonts w:ascii="Times New Roman" w:hAnsi="Times New Roman" w:cs="Times New Roman"/>
          <w:sz w:val="28"/>
          <w:szCs w:val="28"/>
        </w:rPr>
      </w:pPr>
    </w:p>
    <w:sectPr w:rsidR="00B41326" w:rsidRPr="00B4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C"/>
    <w:multiLevelType w:val="hybridMultilevel"/>
    <w:tmpl w:val="E1923B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2737B90"/>
    <w:multiLevelType w:val="hybridMultilevel"/>
    <w:tmpl w:val="2250B5B2"/>
    <w:lvl w:ilvl="0" w:tplc="F490CED4">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
    <w:nsid w:val="2FAD4278"/>
    <w:multiLevelType w:val="hybridMultilevel"/>
    <w:tmpl w:val="4802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52D8B"/>
    <w:multiLevelType w:val="hybridMultilevel"/>
    <w:tmpl w:val="099874E4"/>
    <w:lvl w:ilvl="0" w:tplc="F53811D8">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nsid w:val="796A1AEB"/>
    <w:multiLevelType w:val="hybridMultilevel"/>
    <w:tmpl w:val="4802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356843"/>
    <w:multiLevelType w:val="hybridMultilevel"/>
    <w:tmpl w:val="1A325250"/>
    <w:lvl w:ilvl="0" w:tplc="FE50CCB0">
      <w:start w:val="1"/>
      <w:numFmt w:val="bullet"/>
      <w:lvlText w:val=""/>
      <w:lvlJc w:val="left"/>
      <w:pPr>
        <w:tabs>
          <w:tab w:val="num" w:pos="2080"/>
        </w:tabs>
        <w:ind w:left="2080" w:hanging="360"/>
      </w:pPr>
      <w:rPr>
        <w:rFonts w:ascii="Wingdings" w:hAnsi="Wingdings" w:cs="Times New Roman" w:hint="default"/>
        <w:color w:val="auto"/>
        <w:effect w:val="blinkBackground"/>
      </w:rPr>
    </w:lvl>
    <w:lvl w:ilvl="1" w:tplc="04190003">
      <w:start w:val="1"/>
      <w:numFmt w:val="bullet"/>
      <w:lvlText w:val="o"/>
      <w:lvlJc w:val="left"/>
      <w:pPr>
        <w:tabs>
          <w:tab w:val="num" w:pos="2080"/>
        </w:tabs>
        <w:ind w:left="2080" w:hanging="360"/>
      </w:pPr>
      <w:rPr>
        <w:rFonts w:ascii="Courier New" w:hAnsi="Courier New" w:cs="Courier New" w:hint="default"/>
      </w:rPr>
    </w:lvl>
    <w:lvl w:ilvl="2" w:tplc="04190005">
      <w:start w:val="1"/>
      <w:numFmt w:val="bullet"/>
      <w:lvlText w:val=""/>
      <w:lvlJc w:val="left"/>
      <w:pPr>
        <w:tabs>
          <w:tab w:val="num" w:pos="2800"/>
        </w:tabs>
        <w:ind w:left="2800" w:hanging="360"/>
      </w:pPr>
      <w:rPr>
        <w:rFonts w:ascii="Wingdings" w:hAnsi="Wingdings" w:hint="default"/>
      </w:rPr>
    </w:lvl>
    <w:lvl w:ilvl="3" w:tplc="04190001">
      <w:start w:val="1"/>
      <w:numFmt w:val="bullet"/>
      <w:lvlText w:val=""/>
      <w:lvlJc w:val="left"/>
      <w:pPr>
        <w:tabs>
          <w:tab w:val="num" w:pos="3520"/>
        </w:tabs>
        <w:ind w:left="3520" w:hanging="360"/>
      </w:pPr>
      <w:rPr>
        <w:rFonts w:ascii="Symbol" w:hAnsi="Symbol" w:hint="default"/>
      </w:rPr>
    </w:lvl>
    <w:lvl w:ilvl="4" w:tplc="04190003">
      <w:start w:val="1"/>
      <w:numFmt w:val="bullet"/>
      <w:lvlText w:val="o"/>
      <w:lvlJc w:val="left"/>
      <w:pPr>
        <w:tabs>
          <w:tab w:val="num" w:pos="4240"/>
        </w:tabs>
        <w:ind w:left="4240" w:hanging="360"/>
      </w:pPr>
      <w:rPr>
        <w:rFonts w:ascii="Courier New" w:hAnsi="Courier New" w:cs="Courier New" w:hint="default"/>
      </w:rPr>
    </w:lvl>
    <w:lvl w:ilvl="5" w:tplc="04190005">
      <w:start w:val="1"/>
      <w:numFmt w:val="bullet"/>
      <w:lvlText w:val=""/>
      <w:lvlJc w:val="left"/>
      <w:pPr>
        <w:tabs>
          <w:tab w:val="num" w:pos="4960"/>
        </w:tabs>
        <w:ind w:left="4960" w:hanging="360"/>
      </w:pPr>
      <w:rPr>
        <w:rFonts w:ascii="Wingdings" w:hAnsi="Wingdings" w:hint="default"/>
      </w:rPr>
    </w:lvl>
    <w:lvl w:ilvl="6" w:tplc="04190001">
      <w:start w:val="1"/>
      <w:numFmt w:val="bullet"/>
      <w:lvlText w:val=""/>
      <w:lvlJc w:val="left"/>
      <w:pPr>
        <w:tabs>
          <w:tab w:val="num" w:pos="5680"/>
        </w:tabs>
        <w:ind w:left="5680" w:hanging="360"/>
      </w:pPr>
      <w:rPr>
        <w:rFonts w:ascii="Symbol" w:hAnsi="Symbol" w:hint="default"/>
      </w:rPr>
    </w:lvl>
    <w:lvl w:ilvl="7" w:tplc="04190003">
      <w:start w:val="1"/>
      <w:numFmt w:val="bullet"/>
      <w:lvlText w:val="o"/>
      <w:lvlJc w:val="left"/>
      <w:pPr>
        <w:tabs>
          <w:tab w:val="num" w:pos="6400"/>
        </w:tabs>
        <w:ind w:left="6400" w:hanging="360"/>
      </w:pPr>
      <w:rPr>
        <w:rFonts w:ascii="Courier New" w:hAnsi="Courier New" w:cs="Courier New" w:hint="default"/>
      </w:rPr>
    </w:lvl>
    <w:lvl w:ilvl="8" w:tplc="04190005">
      <w:start w:val="1"/>
      <w:numFmt w:val="bullet"/>
      <w:lvlText w:val=""/>
      <w:lvlJc w:val="left"/>
      <w:pPr>
        <w:tabs>
          <w:tab w:val="num" w:pos="7120"/>
        </w:tabs>
        <w:ind w:left="7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3"/>
    <w:rsid w:val="001874B8"/>
    <w:rsid w:val="004E00F5"/>
    <w:rsid w:val="004F3D33"/>
    <w:rsid w:val="00660FD8"/>
    <w:rsid w:val="006905BC"/>
    <w:rsid w:val="007243FF"/>
    <w:rsid w:val="009310CA"/>
    <w:rsid w:val="00A057B5"/>
    <w:rsid w:val="00A96E93"/>
    <w:rsid w:val="00AC5813"/>
    <w:rsid w:val="00B41326"/>
    <w:rsid w:val="00BA1DA8"/>
    <w:rsid w:val="00D8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E93"/>
    <w:rPr>
      <w:strike w:val="0"/>
      <w:dstrike w:val="0"/>
      <w:color w:val="002BB8"/>
      <w:u w:val="none"/>
      <w:effect w:val="none"/>
    </w:rPr>
  </w:style>
  <w:style w:type="paragraph" w:styleId="a4">
    <w:name w:val="Normal (Web)"/>
    <w:basedOn w:val="a"/>
    <w:semiHidden/>
    <w:unhideWhenUsed/>
    <w:rsid w:val="00A96E93"/>
    <w:pPr>
      <w:spacing w:before="96" w:after="120" w:line="360" w:lineRule="atLeast"/>
    </w:pPr>
    <w:rPr>
      <w:rFonts w:ascii="Times New Roman" w:eastAsia="Times New Roman" w:hAnsi="Times New Roman" w:cs="Times New Roman"/>
      <w:sz w:val="24"/>
      <w:szCs w:val="24"/>
      <w:lang w:eastAsia="ru-RU"/>
    </w:rPr>
  </w:style>
  <w:style w:type="paragraph" w:customStyle="1" w:styleId="broken">
    <w:name w:val="broken"/>
    <w:basedOn w:val="a"/>
    <w:semiHidden/>
    <w:rsid w:val="00A96E93"/>
    <w:pPr>
      <w:spacing w:before="100" w:beforeAutospacing="1" w:after="100" w:afterAutospacing="1" w:line="240" w:lineRule="auto"/>
      <w:jc w:val="both"/>
    </w:pPr>
    <w:rPr>
      <w:rFonts w:ascii="Verdana" w:eastAsia="Times New Roman" w:hAnsi="Verdana" w:cs="Times New Roman"/>
      <w:color w:val="000000"/>
      <w:sz w:val="20"/>
      <w:szCs w:val="20"/>
      <w:lang w:eastAsia="ru-RU"/>
    </w:rPr>
  </w:style>
  <w:style w:type="paragraph" w:styleId="a5">
    <w:name w:val="List Paragraph"/>
    <w:basedOn w:val="a"/>
    <w:uiPriority w:val="34"/>
    <w:qFormat/>
    <w:rsid w:val="001874B8"/>
    <w:pPr>
      <w:ind w:left="720"/>
      <w:contextualSpacing/>
    </w:pPr>
  </w:style>
  <w:style w:type="paragraph" w:styleId="a6">
    <w:name w:val="Balloon Text"/>
    <w:basedOn w:val="a"/>
    <w:link w:val="a7"/>
    <w:uiPriority w:val="99"/>
    <w:semiHidden/>
    <w:unhideWhenUsed/>
    <w:rsid w:val="00AC5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E93"/>
    <w:rPr>
      <w:strike w:val="0"/>
      <w:dstrike w:val="0"/>
      <w:color w:val="002BB8"/>
      <w:u w:val="none"/>
      <w:effect w:val="none"/>
    </w:rPr>
  </w:style>
  <w:style w:type="paragraph" w:styleId="a4">
    <w:name w:val="Normal (Web)"/>
    <w:basedOn w:val="a"/>
    <w:semiHidden/>
    <w:unhideWhenUsed/>
    <w:rsid w:val="00A96E93"/>
    <w:pPr>
      <w:spacing w:before="96" w:after="120" w:line="360" w:lineRule="atLeast"/>
    </w:pPr>
    <w:rPr>
      <w:rFonts w:ascii="Times New Roman" w:eastAsia="Times New Roman" w:hAnsi="Times New Roman" w:cs="Times New Roman"/>
      <w:sz w:val="24"/>
      <w:szCs w:val="24"/>
      <w:lang w:eastAsia="ru-RU"/>
    </w:rPr>
  </w:style>
  <w:style w:type="paragraph" w:customStyle="1" w:styleId="broken">
    <w:name w:val="broken"/>
    <w:basedOn w:val="a"/>
    <w:semiHidden/>
    <w:rsid w:val="00A96E93"/>
    <w:pPr>
      <w:spacing w:before="100" w:beforeAutospacing="1" w:after="100" w:afterAutospacing="1" w:line="240" w:lineRule="auto"/>
      <w:jc w:val="both"/>
    </w:pPr>
    <w:rPr>
      <w:rFonts w:ascii="Verdana" w:eastAsia="Times New Roman" w:hAnsi="Verdana" w:cs="Times New Roman"/>
      <w:color w:val="000000"/>
      <w:sz w:val="20"/>
      <w:szCs w:val="20"/>
      <w:lang w:eastAsia="ru-RU"/>
    </w:rPr>
  </w:style>
  <w:style w:type="paragraph" w:styleId="a5">
    <w:name w:val="List Paragraph"/>
    <w:basedOn w:val="a"/>
    <w:uiPriority w:val="34"/>
    <w:qFormat/>
    <w:rsid w:val="001874B8"/>
    <w:pPr>
      <w:ind w:left="720"/>
      <w:contextualSpacing/>
    </w:pPr>
  </w:style>
  <w:style w:type="paragraph" w:styleId="a6">
    <w:name w:val="Balloon Text"/>
    <w:basedOn w:val="a"/>
    <w:link w:val="a7"/>
    <w:uiPriority w:val="99"/>
    <w:semiHidden/>
    <w:unhideWhenUsed/>
    <w:rsid w:val="00AC5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9594">
      <w:bodyDiv w:val="1"/>
      <w:marLeft w:val="0"/>
      <w:marRight w:val="0"/>
      <w:marTop w:val="0"/>
      <w:marBottom w:val="0"/>
      <w:divBdr>
        <w:top w:val="none" w:sz="0" w:space="0" w:color="auto"/>
        <w:left w:val="none" w:sz="0" w:space="0" w:color="auto"/>
        <w:bottom w:val="none" w:sz="0" w:space="0" w:color="auto"/>
        <w:right w:val="none" w:sz="0" w:space="0" w:color="auto"/>
      </w:divBdr>
    </w:div>
    <w:div w:id="1188906267">
      <w:bodyDiv w:val="1"/>
      <w:marLeft w:val="0"/>
      <w:marRight w:val="0"/>
      <w:marTop w:val="0"/>
      <w:marBottom w:val="0"/>
      <w:divBdr>
        <w:top w:val="none" w:sz="0" w:space="0" w:color="auto"/>
        <w:left w:val="none" w:sz="0" w:space="0" w:color="auto"/>
        <w:bottom w:val="none" w:sz="0" w:space="0" w:color="auto"/>
        <w:right w:val="none" w:sz="0" w:space="0" w:color="auto"/>
      </w:divBdr>
    </w:div>
    <w:div w:id="1503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hropology.ru/ru/texts/gathered/educinnov/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Хотеенкова</dc:creator>
  <cp:lastModifiedBy>Хотеенкова</cp:lastModifiedBy>
  <cp:revision>5</cp:revision>
  <cp:lastPrinted>2013-02-14T14:32:00Z</cp:lastPrinted>
  <dcterms:created xsi:type="dcterms:W3CDTF">2012-10-28T07:59:00Z</dcterms:created>
  <dcterms:modified xsi:type="dcterms:W3CDTF">2013-02-17T18:20:00Z</dcterms:modified>
</cp:coreProperties>
</file>