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23" w:rsidRDefault="00FE4922">
      <w:r>
        <w:t xml:space="preserve">                    НЕОТЛОЖНЫЕ СОСТОЯНИЯ В ХИРУРГИИ И ТРАВМЕ.ПМ-03</w:t>
      </w:r>
    </w:p>
    <w:p w:rsidR="00FE4922" w:rsidRDefault="00FE4922">
      <w:r>
        <w:t>Вопросы к практике</w:t>
      </w:r>
    </w:p>
    <w:p w:rsidR="00FE4922" w:rsidRDefault="00315F47">
      <w:r>
        <w:t>1.Методы временной остановки наружного кровотечения.</w:t>
      </w:r>
    </w:p>
    <w:p w:rsidR="00FE4922" w:rsidRDefault="001662C2">
      <w:r>
        <w:t>2.Дезинфекция.Физическая и химическая.</w:t>
      </w:r>
    </w:p>
    <w:p w:rsidR="001662C2" w:rsidRDefault="001662C2">
      <w:r>
        <w:t>3.Асептика.Перечислить виды уборки в операционной.</w:t>
      </w:r>
    </w:p>
    <w:p w:rsidR="00FE4922" w:rsidRDefault="001662C2">
      <w:r>
        <w:t>4.Надевание стерильного халата в операционной при помощи помощника.</w:t>
      </w:r>
    </w:p>
    <w:p w:rsidR="00FE4922" w:rsidRDefault="001662C2">
      <w:r>
        <w:t>5.Методы контроля стерильности.</w:t>
      </w:r>
    </w:p>
    <w:p w:rsidR="00FE4922" w:rsidRDefault="001662C2">
      <w:r>
        <w:t>6.Антисептика.</w:t>
      </w:r>
      <w:r w:rsidR="00A41196">
        <w:t xml:space="preserve"> </w:t>
      </w:r>
      <w:r>
        <w:t>Механическая,</w:t>
      </w:r>
      <w:r w:rsidR="00A41196">
        <w:t xml:space="preserve"> </w:t>
      </w:r>
      <w:r>
        <w:t>физическая,</w:t>
      </w:r>
      <w:r w:rsidR="00A41196">
        <w:t xml:space="preserve"> </w:t>
      </w:r>
      <w:r>
        <w:t>химическая.</w:t>
      </w:r>
      <w:r w:rsidR="00A41196">
        <w:t xml:space="preserve"> </w:t>
      </w:r>
      <w:r>
        <w:t>биологическая.</w:t>
      </w:r>
    </w:p>
    <w:p w:rsidR="00FE4922" w:rsidRDefault="001A4E79">
      <w:r>
        <w:t>7.Десмургия.Виды мягких повязок.</w:t>
      </w:r>
    </w:p>
    <w:p w:rsidR="00FE4922" w:rsidRDefault="00315F47">
      <w:r>
        <w:t>8.Инфузионная терапия</w:t>
      </w:r>
      <w:r w:rsidR="003E5899">
        <w:t>.</w:t>
      </w:r>
      <w:r w:rsidR="00A41196">
        <w:t xml:space="preserve"> </w:t>
      </w:r>
      <w:r w:rsidR="003E5899">
        <w:t xml:space="preserve">Задачи </w:t>
      </w:r>
      <w:proofErr w:type="spellStart"/>
      <w:r w:rsidR="003E5899">
        <w:t>инфузионной</w:t>
      </w:r>
      <w:proofErr w:type="spellEnd"/>
      <w:r w:rsidR="003E5899">
        <w:t xml:space="preserve"> терапии.</w:t>
      </w:r>
      <w:r w:rsidR="00A41196">
        <w:t xml:space="preserve"> </w:t>
      </w:r>
      <w:r w:rsidR="003E5899">
        <w:t>Показания.</w:t>
      </w:r>
    </w:p>
    <w:p w:rsidR="00FE4922" w:rsidRDefault="00FE4922">
      <w:r>
        <w:t xml:space="preserve">9.Организация неотложной помощи на </w:t>
      </w:r>
      <w:proofErr w:type="spellStart"/>
      <w:r>
        <w:t>догоспитальном</w:t>
      </w:r>
      <w:proofErr w:type="spellEnd"/>
      <w:r>
        <w:t xml:space="preserve"> этапе</w:t>
      </w:r>
      <w:r w:rsidR="00367498">
        <w:t>.</w:t>
      </w:r>
    </w:p>
    <w:p w:rsidR="00367498" w:rsidRDefault="00367498">
      <w:r>
        <w:t xml:space="preserve">10.Основные принципы и объём хирургической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367498" w:rsidRDefault="00367498">
      <w:r>
        <w:t xml:space="preserve">11.Правила личной безопасности при оказании неотложной помощи на </w:t>
      </w:r>
      <w:proofErr w:type="spellStart"/>
      <w:r>
        <w:t>догоспитальном</w:t>
      </w:r>
      <w:proofErr w:type="spellEnd"/>
      <w:r>
        <w:t xml:space="preserve"> этапе.</w:t>
      </w:r>
    </w:p>
    <w:p w:rsidR="00367498" w:rsidRDefault="00315F47">
      <w:r>
        <w:t>12.Твердые повязки.</w:t>
      </w:r>
      <w:r w:rsidR="00A41196">
        <w:t xml:space="preserve"> </w:t>
      </w:r>
      <w:r>
        <w:t>Цель применения.</w:t>
      </w:r>
      <w:r w:rsidR="00A41196">
        <w:t xml:space="preserve"> </w:t>
      </w:r>
      <w:r>
        <w:t>Правила наложения гипсовой повязки.</w:t>
      </w:r>
    </w:p>
    <w:p w:rsidR="00367498" w:rsidRDefault="001A4E79">
      <w:r>
        <w:t>13.Остановка кровотечения с помощью косыночной повязки.</w:t>
      </w:r>
    </w:p>
    <w:p w:rsidR="00367498" w:rsidRDefault="001A4E79">
      <w:r>
        <w:t>14.Защитные повязки.</w:t>
      </w:r>
      <w:r w:rsidR="00A41196">
        <w:t xml:space="preserve"> </w:t>
      </w:r>
      <w:r>
        <w:t>Порядок наложения и снятия.</w:t>
      </w:r>
    </w:p>
    <w:p w:rsidR="00367498" w:rsidRDefault="00367498">
      <w:r>
        <w:t>15.Неотложная помощь при закрытых повреждениях мягких тканей.</w:t>
      </w:r>
    </w:p>
    <w:p w:rsidR="00367498" w:rsidRDefault="00367498">
      <w:r>
        <w:t xml:space="preserve">16.Неотложная помощь при </w:t>
      </w:r>
      <w:proofErr w:type="spellStart"/>
      <w:proofErr w:type="gramStart"/>
      <w:r>
        <w:t>вывихах,переломах</w:t>
      </w:r>
      <w:proofErr w:type="spellEnd"/>
      <w:proofErr w:type="gramEnd"/>
      <w:r>
        <w:t>.</w:t>
      </w:r>
      <w:r w:rsidR="00A41196">
        <w:t xml:space="preserve"> </w:t>
      </w:r>
      <w:r>
        <w:t>Показания к госпитализации.</w:t>
      </w:r>
      <w:r w:rsidR="00A41196">
        <w:t xml:space="preserve"> </w:t>
      </w:r>
      <w:r>
        <w:t>Правила транспортировки.</w:t>
      </w:r>
    </w:p>
    <w:p w:rsidR="00367498" w:rsidRDefault="00367498">
      <w:r>
        <w:t>17.Неотложная помощь при черепно-мозговых травмах.</w:t>
      </w:r>
      <w:r w:rsidR="00A41196">
        <w:t xml:space="preserve"> </w:t>
      </w:r>
      <w:r>
        <w:t xml:space="preserve">Показания к </w:t>
      </w:r>
      <w:proofErr w:type="spellStart"/>
      <w:r>
        <w:t>госпитализации.Правила</w:t>
      </w:r>
      <w:proofErr w:type="spellEnd"/>
      <w:r>
        <w:t xml:space="preserve"> транспортировки.</w:t>
      </w:r>
    </w:p>
    <w:p w:rsidR="00265005" w:rsidRDefault="003E5899">
      <w:r>
        <w:t xml:space="preserve">18.При каких повреждениях применяется шина </w:t>
      </w:r>
      <w:proofErr w:type="spellStart"/>
      <w:r>
        <w:t>Дитрихса</w:t>
      </w:r>
      <w:proofErr w:type="spellEnd"/>
      <w:r>
        <w:t>?</w:t>
      </w:r>
    </w:p>
    <w:p w:rsidR="00265005" w:rsidRDefault="003E5899">
      <w:r>
        <w:t>19.Как провести иммобилизацию конечности при отсутствии шин?</w:t>
      </w:r>
    </w:p>
    <w:p w:rsidR="00265005" w:rsidRDefault="003E5899">
      <w:r>
        <w:t>20.Хирургическая операция.</w:t>
      </w:r>
      <w:r w:rsidR="00A41196">
        <w:t xml:space="preserve"> </w:t>
      </w:r>
      <w:r>
        <w:t>Операционный доступ и операционный прием.</w:t>
      </w:r>
    </w:p>
    <w:p w:rsidR="00265005" w:rsidRDefault="00265005">
      <w:r>
        <w:t xml:space="preserve">21.Клиническая </w:t>
      </w:r>
      <w:proofErr w:type="spellStart"/>
      <w:proofErr w:type="gramStart"/>
      <w:r>
        <w:t>картина,неотложная</w:t>
      </w:r>
      <w:proofErr w:type="spellEnd"/>
      <w:proofErr w:type="gramEnd"/>
      <w:r>
        <w:t xml:space="preserve"> помощь при остром аппендиците.</w:t>
      </w:r>
    </w:p>
    <w:p w:rsidR="00265005" w:rsidRDefault="00315F47">
      <w:r>
        <w:t>22.Пращевидная повязка.</w:t>
      </w:r>
      <w:r w:rsidR="00A41196">
        <w:t xml:space="preserve"> </w:t>
      </w:r>
      <w:r>
        <w:t xml:space="preserve">Порядок </w:t>
      </w:r>
      <w:proofErr w:type="spellStart"/>
      <w:proofErr w:type="gramStart"/>
      <w:r>
        <w:t>наложения,показания</w:t>
      </w:r>
      <w:proofErr w:type="spellEnd"/>
      <w:proofErr w:type="gramEnd"/>
      <w:r>
        <w:t>.</w:t>
      </w:r>
    </w:p>
    <w:p w:rsidR="00265005" w:rsidRDefault="001A4E79">
      <w:r>
        <w:t>23.Давящие повязки</w:t>
      </w:r>
      <w:r w:rsidR="00315F47">
        <w:t>.</w:t>
      </w:r>
      <w:r w:rsidR="00A41196">
        <w:t xml:space="preserve"> </w:t>
      </w:r>
      <w:r w:rsidR="00315F47">
        <w:t>Порядок наложения на верхние и нижние конечности.</w:t>
      </w:r>
    </w:p>
    <w:p w:rsidR="00265005" w:rsidRDefault="001A4E79">
      <w:r>
        <w:t>24.Укрепляющие повязки.</w:t>
      </w:r>
      <w:r w:rsidR="00A41196">
        <w:t xml:space="preserve"> </w:t>
      </w:r>
      <w:r>
        <w:t>Порядок наложения и снятия.</w:t>
      </w:r>
    </w:p>
    <w:p w:rsidR="00265005" w:rsidRDefault="00265005">
      <w:r>
        <w:t xml:space="preserve">25.Клиническая оценка вида кровотечения и величины кровопотери. </w:t>
      </w:r>
    </w:p>
    <w:p w:rsidR="003843A3" w:rsidRDefault="003843A3"/>
    <w:p w:rsidR="003843A3" w:rsidRDefault="003843A3"/>
    <w:p w:rsidR="003843A3" w:rsidRDefault="003843A3"/>
    <w:p w:rsidR="003843A3" w:rsidRDefault="003843A3"/>
    <w:p w:rsidR="003843A3" w:rsidRDefault="009C7C26">
      <w:r>
        <w:lastRenderedPageBreak/>
        <w:t xml:space="preserve">                      НЕОТЛОЖНЫЕ СОСТОЯНИЯ ПРИ ОТРАВЛЕНИЯХ И ЧРЕЗВЫЧАЙНЫХ СИТУАЦИЯХ.</w:t>
      </w:r>
    </w:p>
    <w:p w:rsidR="009C7C26" w:rsidRDefault="009C7C26">
      <w:r>
        <w:t>1.Классификация ядов.</w:t>
      </w:r>
    </w:p>
    <w:p w:rsidR="009C7C26" w:rsidRDefault="009C7C26">
      <w:r>
        <w:t>2.Пути поступления яда в организм.</w:t>
      </w:r>
    </w:p>
    <w:p w:rsidR="009C7C26" w:rsidRDefault="009C7C26">
      <w:r>
        <w:t>3.Характерные клинические синдромы острых отравлений.</w:t>
      </w:r>
    </w:p>
    <w:p w:rsidR="009C7C26" w:rsidRDefault="009C7C26">
      <w:r>
        <w:t>4.Принципы интенсивной терапии острых отравлений.</w:t>
      </w:r>
    </w:p>
    <w:p w:rsidR="00311751" w:rsidRDefault="00311751">
      <w:r>
        <w:t xml:space="preserve">5.Удаление </w:t>
      </w:r>
      <w:proofErr w:type="spellStart"/>
      <w:r>
        <w:t>невсосавшихся</w:t>
      </w:r>
      <w:proofErr w:type="spellEnd"/>
      <w:r>
        <w:t xml:space="preserve"> токсических веществ из организма.</w:t>
      </w:r>
    </w:p>
    <w:p w:rsidR="00311751" w:rsidRDefault="00311751">
      <w:r>
        <w:t xml:space="preserve">6.Методы </w:t>
      </w:r>
      <w:proofErr w:type="spellStart"/>
      <w:r>
        <w:t>детоксикации</w:t>
      </w:r>
      <w:proofErr w:type="spellEnd"/>
      <w:r>
        <w:t xml:space="preserve"> организма.</w:t>
      </w:r>
    </w:p>
    <w:p w:rsidR="00311751" w:rsidRDefault="00311751">
      <w:r>
        <w:t>7.Антидотня терапия острых отравлений.</w:t>
      </w:r>
    </w:p>
    <w:p w:rsidR="00311751" w:rsidRDefault="00311751">
      <w:r>
        <w:t>8.Первая медицинская помощь и лечение при отравлении окисью углерода («угарным газом»).</w:t>
      </w:r>
    </w:p>
    <w:p w:rsidR="00311751" w:rsidRDefault="00311751">
      <w:r>
        <w:t>9.Неотложная помощь и лечение при отравлении наркотическими анальгетиками.</w:t>
      </w:r>
    </w:p>
    <w:p w:rsidR="00311751" w:rsidRDefault="00311751">
      <w:r>
        <w:t xml:space="preserve">10.Неотложная помощь и лечение при отравлении </w:t>
      </w:r>
      <w:proofErr w:type="gramStart"/>
      <w:r>
        <w:t>барбитуратами  другими</w:t>
      </w:r>
      <w:proofErr w:type="gramEnd"/>
      <w:r>
        <w:t xml:space="preserve"> снотворными средствами.</w:t>
      </w:r>
    </w:p>
    <w:p w:rsidR="00311751" w:rsidRDefault="00311751">
      <w:r>
        <w:t>11.Неотложная помощь и лечение при отравлении этиловым спиртом и его производными.</w:t>
      </w:r>
    </w:p>
    <w:p w:rsidR="00311751" w:rsidRDefault="00311751">
      <w:r>
        <w:t>12.Неотложная помощь и лечение при отравлении метиловым спиртом (ацетоном).</w:t>
      </w:r>
    </w:p>
    <w:p w:rsidR="00311751" w:rsidRDefault="00311751">
      <w:r>
        <w:t xml:space="preserve">13.Неотложная помощь и лечение при отравлении </w:t>
      </w:r>
      <w:proofErr w:type="gramStart"/>
      <w:r>
        <w:t>этиленгликолем(</w:t>
      </w:r>
      <w:proofErr w:type="gramEnd"/>
      <w:r>
        <w:t xml:space="preserve">входит в состав </w:t>
      </w:r>
      <w:proofErr w:type="spellStart"/>
      <w:r>
        <w:t>тоормозной</w:t>
      </w:r>
      <w:proofErr w:type="spellEnd"/>
      <w:r>
        <w:t xml:space="preserve"> жидкости).</w:t>
      </w:r>
    </w:p>
    <w:p w:rsidR="00311751" w:rsidRDefault="00311751">
      <w:r>
        <w:t>14.</w:t>
      </w:r>
      <w:r w:rsidR="005E1B1E">
        <w:t>Неотложная помощь при отравлении уксусной кислотой.</w:t>
      </w:r>
    </w:p>
    <w:p w:rsidR="005E1B1E" w:rsidRDefault="005E1B1E">
      <w:r>
        <w:t xml:space="preserve">15.Неотложная помощь при отравлении </w:t>
      </w:r>
      <w:proofErr w:type="gramStart"/>
      <w:r>
        <w:t>щелочами(</w:t>
      </w:r>
      <w:proofErr w:type="gramEnd"/>
      <w:r>
        <w:t>нашатырным спиртом).</w:t>
      </w:r>
    </w:p>
    <w:p w:rsidR="005E1B1E" w:rsidRDefault="005E1B1E">
      <w:r>
        <w:t>16.Неотложная помощь при отравлении фосфорсодержащими соединениями (</w:t>
      </w:r>
      <w:proofErr w:type="spellStart"/>
      <w:proofErr w:type="gramStart"/>
      <w:r>
        <w:t>дихлофос,карбофос</w:t>
      </w:r>
      <w:proofErr w:type="spellEnd"/>
      <w:proofErr w:type="gramEnd"/>
      <w:r>
        <w:t>).</w:t>
      </w:r>
    </w:p>
    <w:p w:rsidR="005E1B1E" w:rsidRDefault="005E1B1E">
      <w:r>
        <w:t xml:space="preserve">17.Неотложная помощь при острой сердечной </w:t>
      </w:r>
      <w:proofErr w:type="gramStart"/>
      <w:r>
        <w:t>недостаточности(</w:t>
      </w:r>
      <w:proofErr w:type="gramEnd"/>
      <w:r>
        <w:t>инфаркт миокарда).</w:t>
      </w:r>
    </w:p>
    <w:p w:rsidR="005E1B1E" w:rsidRDefault="005E1B1E">
      <w:r>
        <w:t xml:space="preserve">18.Неотложная помощь при острой дыхательной недостаточности (травмы </w:t>
      </w:r>
      <w:proofErr w:type="spellStart"/>
      <w:proofErr w:type="gramStart"/>
      <w:r>
        <w:t>головы,аспирация</w:t>
      </w:r>
      <w:proofErr w:type="gramEnd"/>
      <w:r>
        <w:t>,передозировка</w:t>
      </w:r>
      <w:proofErr w:type="spellEnd"/>
      <w:r>
        <w:t xml:space="preserve"> наркотических анальгетиков).</w:t>
      </w:r>
    </w:p>
    <w:p w:rsidR="005E1B1E" w:rsidRDefault="005E1B1E">
      <w:r>
        <w:t>19.Классификация чрезвычайных ситуаций.</w:t>
      </w:r>
    </w:p>
    <w:p w:rsidR="005E1B1E" w:rsidRDefault="005E1B1E">
      <w:r>
        <w:t>20.Эвакуация пострадавших из очагов</w:t>
      </w:r>
      <w:r w:rsidR="002A6815">
        <w:t xml:space="preserve"> поражения.</w:t>
      </w:r>
    </w:p>
    <w:p w:rsidR="002A6815" w:rsidRDefault="002A6815">
      <w:r>
        <w:t xml:space="preserve">21.Объем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 пораженным при радиационных поражениях.</w:t>
      </w:r>
    </w:p>
    <w:p w:rsidR="00656F83" w:rsidRDefault="00656F83">
      <w:r>
        <w:t>22.Объем и средства медицинской помощи пораженным в очагах природных катастроф.</w:t>
      </w:r>
    </w:p>
    <w:p w:rsidR="00656F83" w:rsidRDefault="00656F83">
      <w:r>
        <w:t>23.Объем и средства медицинской помощи при пожарах.</w:t>
      </w:r>
    </w:p>
    <w:p w:rsidR="00656F83" w:rsidRDefault="00656F83">
      <w:r>
        <w:t>24.Объем и средства медицинской помощи при дорожно-транспортных происшествиях и иных транспортных авариях.</w:t>
      </w:r>
    </w:p>
    <w:p w:rsidR="00656F83" w:rsidRDefault="00656F83">
      <w:r>
        <w:t>25.Объем и средства медицинской помощи при террористических актах.</w:t>
      </w:r>
    </w:p>
    <w:p w:rsidR="005E1B1E" w:rsidRDefault="005E1B1E"/>
    <w:p w:rsidR="003843A3" w:rsidRDefault="003843A3"/>
    <w:p w:rsidR="003843A3" w:rsidRDefault="00B06835">
      <w:r>
        <w:lastRenderedPageBreak/>
        <w:t xml:space="preserve">                 ОСНОВЫ РЕАНИМАТОЛОГИИ И МЕДИЦИНА КАТАСТРОФ.</w:t>
      </w:r>
    </w:p>
    <w:p w:rsidR="00B06835" w:rsidRDefault="00B06835">
      <w:r>
        <w:t xml:space="preserve">1.Принципы </w:t>
      </w:r>
      <w:proofErr w:type="spellStart"/>
      <w:proofErr w:type="gramStart"/>
      <w:r>
        <w:t>организации,задачи</w:t>
      </w:r>
      <w:proofErr w:type="gramEnd"/>
      <w:r>
        <w:t>,силы</w:t>
      </w:r>
      <w:proofErr w:type="spellEnd"/>
      <w:r>
        <w:t xml:space="preserve"> и средства</w:t>
      </w:r>
      <w:r w:rsidR="0031093C">
        <w:t xml:space="preserve"> медицины катастроф.</w:t>
      </w:r>
    </w:p>
    <w:p w:rsidR="0031093C" w:rsidRDefault="0031093C">
      <w:r>
        <w:t xml:space="preserve">2.Принципы медицинской сортировки и основные сортировочные группы на различных этапах при </w:t>
      </w:r>
      <w:r w:rsidR="00A24892">
        <w:t>катастрофах</w:t>
      </w:r>
      <w:r>
        <w:t>.</w:t>
      </w:r>
    </w:p>
    <w:p w:rsidR="0031093C" w:rsidRDefault="0031093C">
      <w:r>
        <w:t>3.Правовая защита здоровья граждан при чрезвычайных ситуациях.</w:t>
      </w:r>
    </w:p>
    <w:p w:rsidR="0031093C" w:rsidRDefault="0031093C">
      <w:proofErr w:type="gramStart"/>
      <w:r>
        <w:t>4.</w:t>
      </w:r>
      <w:r w:rsidR="00A24892">
        <w:t>Объем,силы</w:t>
      </w:r>
      <w:proofErr w:type="gramEnd"/>
      <w:r w:rsidR="00A24892">
        <w:t>,средства для ликвидации чрезвычайных ситуациях.</w:t>
      </w:r>
    </w:p>
    <w:p w:rsidR="00A24892" w:rsidRDefault="00A24892">
      <w:r>
        <w:t>5.Классификация чрезвычайных ситуаций.</w:t>
      </w:r>
    </w:p>
    <w:p w:rsidR="00A24892" w:rsidRDefault="00A24892">
      <w:r>
        <w:t xml:space="preserve">6.Объем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 пораженным при радиационных поражениях.</w:t>
      </w:r>
    </w:p>
    <w:p w:rsidR="00A24892" w:rsidRDefault="00A24892">
      <w:r>
        <w:t xml:space="preserve">7.Объем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</w:t>
      </w:r>
      <w:proofErr w:type="gramStart"/>
      <w:r>
        <w:t>помощи  в</w:t>
      </w:r>
      <w:proofErr w:type="gramEnd"/>
      <w:r>
        <w:t xml:space="preserve"> очагах природных катастроф.</w:t>
      </w:r>
    </w:p>
    <w:p w:rsidR="00A24892" w:rsidRDefault="00A24892">
      <w:r>
        <w:t xml:space="preserve">8.Понятие «неотложное </w:t>
      </w:r>
      <w:proofErr w:type="spellStart"/>
      <w:r>
        <w:t>состояние</w:t>
      </w:r>
      <w:proofErr w:type="gramStart"/>
      <w:r>
        <w:t>».</w:t>
      </w:r>
      <w:r w:rsidR="0024381D">
        <w:t>Классификация</w:t>
      </w:r>
      <w:proofErr w:type="spellEnd"/>
      <w:proofErr w:type="gramEnd"/>
      <w:r w:rsidR="0024381D">
        <w:t xml:space="preserve"> неотложных состояний.</w:t>
      </w:r>
    </w:p>
    <w:p w:rsidR="0024381D" w:rsidRDefault="0024381D">
      <w:r>
        <w:t>9.Организация неотложной помощи при неотложных состояниях.</w:t>
      </w:r>
    </w:p>
    <w:p w:rsidR="0024381D" w:rsidRDefault="0024381D">
      <w:r>
        <w:t>10.Правила личной безопасности при оказании неотложной медицинской помощи.</w:t>
      </w:r>
    </w:p>
    <w:p w:rsidR="0024381D" w:rsidRDefault="0024381D">
      <w:r>
        <w:t>11.</w:t>
      </w:r>
      <w:r w:rsidR="00A1623F">
        <w:t xml:space="preserve">Неотложные мероприятия при острой дыхательной недостаточности на </w:t>
      </w:r>
      <w:proofErr w:type="spellStart"/>
      <w:r w:rsidR="00A1623F">
        <w:t>догоспитальном</w:t>
      </w:r>
      <w:proofErr w:type="spellEnd"/>
      <w:r w:rsidR="00A1623F">
        <w:t xml:space="preserve"> этапе.</w:t>
      </w:r>
    </w:p>
    <w:p w:rsidR="00A1623F" w:rsidRDefault="00A1623F">
      <w:r>
        <w:t>12.Неотложная помощь при аспирационном синдроме.</w:t>
      </w:r>
    </w:p>
    <w:p w:rsidR="00A1623F" w:rsidRDefault="00A1623F">
      <w:r>
        <w:t>13.Неотложная помощь при астматическом статусе.</w:t>
      </w:r>
    </w:p>
    <w:p w:rsidR="00A1623F" w:rsidRDefault="00A1623F">
      <w:r>
        <w:t>14.Неотложная помощь и лечение при отеке легких.</w:t>
      </w:r>
    </w:p>
    <w:p w:rsidR="00A1623F" w:rsidRDefault="00A1623F">
      <w:r>
        <w:t>15.Сердечно-легочная реанимация при остановке сердца.</w:t>
      </w:r>
      <w:r w:rsidR="007F7474">
        <w:t xml:space="preserve"> </w:t>
      </w:r>
    </w:p>
    <w:p w:rsidR="00A1623F" w:rsidRDefault="00A1623F">
      <w:r>
        <w:t>16.</w:t>
      </w:r>
      <w:r w:rsidR="007F7474">
        <w:t xml:space="preserve">Неотложные мероприятия на </w:t>
      </w:r>
      <w:proofErr w:type="spellStart"/>
      <w:r w:rsidR="007F7474">
        <w:t>догоспитальном</w:t>
      </w:r>
      <w:proofErr w:type="spellEnd"/>
      <w:r w:rsidR="007F7474">
        <w:t xml:space="preserve"> этапе при инфаркте миокарда.</w:t>
      </w:r>
    </w:p>
    <w:p w:rsidR="007F7474" w:rsidRDefault="007F7474">
      <w:r>
        <w:t>17.Неотложные мероприятия при кардиогенном шоке.</w:t>
      </w:r>
    </w:p>
    <w:p w:rsidR="007F7474" w:rsidRDefault="007F7474">
      <w:r>
        <w:t>18.Неотложная помощь при утоплении.</w:t>
      </w:r>
    </w:p>
    <w:p w:rsidR="007F7474" w:rsidRDefault="007F7474">
      <w:r>
        <w:t>19. Неотложные мероприятия при поражении электрическим током.</w:t>
      </w:r>
    </w:p>
    <w:p w:rsidR="007F7474" w:rsidRDefault="007F7474">
      <w:r>
        <w:t>20.Неотложная помощь при удушении.</w:t>
      </w:r>
    </w:p>
    <w:p w:rsidR="007F7474" w:rsidRDefault="007F7474">
      <w:r>
        <w:t>21.Неотложные мероприятия при анафилактическом шоке.</w:t>
      </w:r>
    </w:p>
    <w:p w:rsidR="00947703" w:rsidRDefault="007F7474">
      <w:r>
        <w:t xml:space="preserve">22.Объем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 при дорожно-транспортных </w:t>
      </w:r>
      <w:r w:rsidR="00947703">
        <w:t>происшествиях и иных транспортных авариях.</w:t>
      </w:r>
    </w:p>
    <w:p w:rsidR="00947703" w:rsidRDefault="00947703">
      <w:r>
        <w:t xml:space="preserve">23.Объем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 при </w:t>
      </w:r>
      <w:proofErr w:type="spellStart"/>
      <w:r>
        <w:t>терраристических</w:t>
      </w:r>
      <w:proofErr w:type="spellEnd"/>
      <w:r>
        <w:t xml:space="preserve"> актах.</w:t>
      </w:r>
    </w:p>
    <w:p w:rsidR="00947703" w:rsidRDefault="00947703">
      <w:r>
        <w:t xml:space="preserve">24.Объм и средства оказания </w:t>
      </w:r>
      <w:proofErr w:type="spellStart"/>
      <w:r>
        <w:t>догоспитальной</w:t>
      </w:r>
      <w:proofErr w:type="spellEnd"/>
      <w:r>
        <w:t xml:space="preserve"> медицинской помощи при пожарах.</w:t>
      </w:r>
    </w:p>
    <w:p w:rsidR="007F7474" w:rsidRDefault="00947703">
      <w:r>
        <w:t>25.Эвакуация пострадавших из очагов поражения.</w:t>
      </w:r>
      <w:bookmarkStart w:id="0" w:name="_GoBack"/>
      <w:bookmarkEnd w:id="0"/>
      <w:r w:rsidR="007F7474">
        <w:t xml:space="preserve"> </w:t>
      </w:r>
    </w:p>
    <w:p w:rsidR="003843A3" w:rsidRDefault="003843A3"/>
    <w:p w:rsidR="003843A3" w:rsidRDefault="003843A3"/>
    <w:p w:rsidR="003843A3" w:rsidRDefault="003843A3"/>
    <w:p w:rsidR="003843A3" w:rsidRDefault="003843A3"/>
    <w:p w:rsidR="003843A3" w:rsidRDefault="003843A3"/>
    <w:p w:rsidR="003843A3" w:rsidRDefault="003843A3"/>
    <w:p w:rsidR="003843A3" w:rsidRDefault="003843A3"/>
    <w:p w:rsidR="003843A3" w:rsidRDefault="003843A3"/>
    <w:sectPr w:rsidR="003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2"/>
    <w:rsid w:val="001662C2"/>
    <w:rsid w:val="001A4E79"/>
    <w:rsid w:val="0022503F"/>
    <w:rsid w:val="0024381D"/>
    <w:rsid w:val="00265005"/>
    <w:rsid w:val="002A6815"/>
    <w:rsid w:val="0031093C"/>
    <w:rsid w:val="00311751"/>
    <w:rsid w:val="00315F47"/>
    <w:rsid w:val="00367498"/>
    <w:rsid w:val="003843A3"/>
    <w:rsid w:val="003E5899"/>
    <w:rsid w:val="005E1B1E"/>
    <w:rsid w:val="00656F83"/>
    <w:rsid w:val="00675323"/>
    <w:rsid w:val="007F7474"/>
    <w:rsid w:val="00947703"/>
    <w:rsid w:val="009C7C26"/>
    <w:rsid w:val="00A1623F"/>
    <w:rsid w:val="00A24892"/>
    <w:rsid w:val="00A41196"/>
    <w:rsid w:val="00B06835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12785-14B2-41B9-91EB-4DACC0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Парфенов</dc:creator>
  <cp:lastModifiedBy>пк</cp:lastModifiedBy>
  <cp:revision>9</cp:revision>
  <dcterms:created xsi:type="dcterms:W3CDTF">2014-01-26T07:40:00Z</dcterms:created>
  <dcterms:modified xsi:type="dcterms:W3CDTF">2014-01-27T05:51:00Z</dcterms:modified>
</cp:coreProperties>
</file>