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5" w:rsidRDefault="00E904D5" w:rsidP="00E904D5">
      <w:pPr>
        <w:pStyle w:val="a4"/>
        <w:spacing w:after="240" w:afterAutospacing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Занятие в 8-11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69D2">
        <w:rPr>
          <w:rFonts w:ascii="Times New Roman" w:hAnsi="Times New Roman" w:cs="Times New Roman"/>
          <w:b/>
          <w:sz w:val="32"/>
          <w:szCs w:val="32"/>
        </w:rPr>
        <w:t xml:space="preserve"> «Мир моих чувств и эмоций»</w:t>
      </w:r>
    </w:p>
    <w:p w:rsidR="00E904D5" w:rsidRPr="008919C0" w:rsidRDefault="00E904D5" w:rsidP="00E904D5">
      <w:pPr>
        <w:pStyle w:val="a4"/>
        <w:spacing w:after="240" w:afterAutospacing="0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</w:r>
      <w:r w:rsidRPr="00E904D5">
        <w:rPr>
          <w:rFonts w:ascii="Times New Roman" w:hAnsi="Times New Roman" w:cs="Times New Roman"/>
          <w:b/>
          <w:sz w:val="28"/>
          <w:szCs w:val="28"/>
        </w:rPr>
        <w:t>Цель:</w:t>
      </w:r>
      <w:r w:rsidRPr="0025642A">
        <w:rPr>
          <w:rFonts w:ascii="Times New Roman" w:hAnsi="Times New Roman" w:cs="Times New Roman"/>
          <w:sz w:val="28"/>
          <w:szCs w:val="28"/>
        </w:rPr>
        <w:t xml:space="preserve"> Создание условий для обращения учащихся к особенностям собственного эмоционального мира, для осознания подростками амбивалентности эмоций.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E904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904D5">
        <w:rPr>
          <w:rFonts w:ascii="Times New Roman" w:hAnsi="Times New Roman" w:cs="Times New Roman"/>
          <w:b/>
          <w:sz w:val="28"/>
          <w:szCs w:val="28"/>
        </w:rPr>
        <w:br/>
      </w:r>
      <w:r w:rsidRPr="0025642A">
        <w:rPr>
          <w:rFonts w:ascii="Times New Roman" w:hAnsi="Times New Roman" w:cs="Times New Roman"/>
          <w:sz w:val="28"/>
          <w:szCs w:val="28"/>
        </w:rPr>
        <w:t xml:space="preserve">— развитие навыков, необходимых для уверенного поведения;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— формирование у учащихся умения использовать полученные теоретические знания в практических ситуациях; </w:t>
      </w:r>
      <w:r w:rsidRPr="0025642A">
        <w:rPr>
          <w:rFonts w:ascii="Times New Roman" w:hAnsi="Times New Roman" w:cs="Times New Roman"/>
          <w:sz w:val="28"/>
          <w:szCs w:val="28"/>
        </w:rPr>
        <w:br/>
        <w:t>— учить анализировать психологическую природу отр</w:t>
      </w:r>
      <w:r>
        <w:rPr>
          <w:rFonts w:ascii="Times New Roman" w:hAnsi="Times New Roman" w:cs="Times New Roman"/>
          <w:sz w:val="28"/>
          <w:szCs w:val="28"/>
        </w:rPr>
        <w:t>ицательных чувств и эмоций.</w:t>
      </w:r>
    </w:p>
    <w:p w:rsidR="00E904D5" w:rsidRPr="0025642A" w:rsidRDefault="00E904D5" w:rsidP="00FC16AF">
      <w:pPr>
        <w:pStyle w:val="a4"/>
        <w:spacing w:before="2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25642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5642A">
        <w:rPr>
          <w:rFonts w:ascii="Times New Roman" w:hAnsi="Times New Roman" w:cs="Times New Roman"/>
          <w:sz w:val="28"/>
          <w:szCs w:val="28"/>
        </w:rPr>
        <w:br/>
      </w:r>
    </w:p>
    <w:p w:rsidR="00E904D5" w:rsidRPr="008919C0" w:rsidRDefault="00FC16AF" w:rsidP="00E904D5">
      <w:pPr>
        <w:pStyle w:val="a4"/>
        <w:spacing w:before="20" w:beforeAutospacing="0" w:after="20" w:afterAutospacing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904D5" w:rsidRPr="008919C0">
        <w:rPr>
          <w:rFonts w:ascii="Times New Roman" w:hAnsi="Times New Roman" w:cs="Times New Roman"/>
          <w:b/>
          <w:sz w:val="28"/>
          <w:szCs w:val="28"/>
        </w:rPr>
        <w:t xml:space="preserve">.) Информационный блок </w:t>
      </w:r>
    </w:p>
    <w:p w:rsidR="00E904D5" w:rsidRDefault="00E904D5" w:rsidP="00E904D5">
      <w:pPr>
        <w:pStyle w:val="a4"/>
        <w:spacing w:before="20" w:beforeAutospacing="0" w:after="20" w:afterAutospacing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  <w:t>Ведущий:. Жизнь зачастую несет в себе и трагические случаи. И все по - разному справляются с проблемами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ля одних — это «удары судьбы», для других - просто очередное испытание. Но бывает, когда создается невыносимая ситуация, когда человек не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как решить проблему, как выйти из сложившейся трудной ситуации. Он долго страдает, впадает в депрессию и даже решается на отчаянный шаг- лишение себя жизни. Сегодня мы рассмотрим некоторые трудные ситуации нашей жизни и постараемся научиться их разрешать</w:t>
      </w:r>
    </w:p>
    <w:p w:rsidR="00E904D5" w:rsidRDefault="00E904D5" w:rsidP="00E904D5">
      <w:pPr>
        <w:pStyle w:val="a4"/>
        <w:spacing w:before="20" w:beforeAutospacing="0" w:after="20" w:afterAutospacing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b/>
          <w:sz w:val="28"/>
          <w:szCs w:val="28"/>
        </w:rPr>
        <w:t>Активизирующая игра: «Монстр»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Default="00E904D5" w:rsidP="00E904D5">
      <w:pPr>
        <w:pStyle w:val="a4"/>
        <w:spacing w:before="2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  <w:t xml:space="preserve">Используется для « разогрева группы», помогает установить контакт друг с другом, снять неуверенность и дискомфорт </w:t>
      </w:r>
    </w:p>
    <w:p w:rsidR="00E904D5" w:rsidRDefault="00E904D5" w:rsidP="00E904D5">
      <w:pPr>
        <w:pStyle w:val="a4"/>
        <w:spacing w:before="2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5642A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5642A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25642A">
        <w:rPr>
          <w:rFonts w:ascii="Times New Roman" w:hAnsi="Times New Roman" w:cs="Times New Roman"/>
          <w:sz w:val="28"/>
          <w:szCs w:val="28"/>
        </w:rPr>
        <w:t xml:space="preserve"> «Как научить детей сотрудничать?»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Х24).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642A">
        <w:rPr>
          <w:rFonts w:ascii="Times New Roman" w:hAnsi="Times New Roman" w:cs="Times New Roman"/>
          <w:sz w:val="28"/>
          <w:szCs w:val="28"/>
        </w:rPr>
        <w:t xml:space="preserve"> Как и что мы чувствуем, когда у нас появляются проблемы? Что с нами происходит? В проце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ючаются чувства и эмоции. </w:t>
      </w:r>
    </w:p>
    <w:p w:rsidR="00E904D5" w:rsidRDefault="00E904D5" w:rsidP="00E904D5">
      <w:pPr>
        <w:pStyle w:val="a4"/>
        <w:spacing w:before="2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b/>
          <w:sz w:val="28"/>
          <w:szCs w:val="28"/>
        </w:rPr>
        <w:t>Упражнение «Словарь чувств»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Pr="0025642A" w:rsidRDefault="00E904D5" w:rsidP="00E904D5">
      <w:pPr>
        <w:pStyle w:val="a4"/>
        <w:spacing w:before="2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  <w:t xml:space="preserve">На доске выписываются всевозможные чувства и эмоции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>не менее 20 ). Одной чертой подчеркиваем те, которые испытывали хотя бы раз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>войной чертой — часто и крестом отметить те, которые бы никогда не хотели испытывать. Что же получается? Есть чувства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42A">
        <w:rPr>
          <w:rFonts w:ascii="Times New Roman" w:hAnsi="Times New Roman" w:cs="Times New Roman"/>
          <w:sz w:val="28"/>
          <w:szCs w:val="28"/>
        </w:rPr>
        <w:t xml:space="preserve"> которые приносят вред или абсолютно бесполезные?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Природа наделила нас многочисленными благотворящими эмоциями. Эмоции сопровождают нас неотступно: в одних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случаях они придают яркость и силу различным проявлениям психики - </w:t>
      </w:r>
      <w:r w:rsidRPr="0025642A">
        <w:rPr>
          <w:rFonts w:ascii="Times New Roman" w:hAnsi="Times New Roman" w:cs="Times New Roman"/>
          <w:sz w:val="28"/>
          <w:szCs w:val="28"/>
        </w:rPr>
        <w:br/>
        <w:t>потребностям и мотивам, настроениям и чувствам, мышлению и памяти, интересам и ценностям, а в других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t xml:space="preserve">ослабляю или подавляют психические процессы, состояния и свойства.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Психика в нужный момент готова выдать энергетический разряд в виде радости или страха, гнева или агрессии, злости или удивления. Негативные эмоциональные </w:t>
      </w:r>
      <w:r w:rsidRPr="0025642A">
        <w:rPr>
          <w:rFonts w:ascii="Times New Roman" w:hAnsi="Times New Roman" w:cs="Times New Roman"/>
          <w:sz w:val="28"/>
          <w:szCs w:val="28"/>
        </w:rPr>
        <w:lastRenderedPageBreak/>
        <w:t xml:space="preserve">разрядки случаются, когда на пути удовлетворения наших потребностей, интересов, желаний возникают трудности, препятствия, осложнения. </w:t>
      </w:r>
    </w:p>
    <w:p w:rsidR="00E904D5" w:rsidRDefault="00E904D5" w:rsidP="00E904D5">
      <w:pPr>
        <w:pStyle w:val="a4"/>
        <w:spacing w:before="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В данном случае эмоциональная разрядка играет мобилизующую роль; человек концентрирует энергию злости, борьбы на защиту своего Я.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Отрицательные эмоции говорят нам, что мы должны искать другой выход из ситуации или чего то добиваться, совершенствоваться, развиваться, стремиться, мыслить в другом направлении, настаивать.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1D27FD">
        <w:rPr>
          <w:rFonts w:ascii="Times New Roman" w:hAnsi="Times New Roman" w:cs="Times New Roman"/>
          <w:b/>
          <w:sz w:val="28"/>
          <w:szCs w:val="28"/>
        </w:rPr>
        <w:t>3.)</w:t>
      </w:r>
      <w:proofErr w:type="gramEnd"/>
      <w:r w:rsidRPr="001D27FD">
        <w:rPr>
          <w:rFonts w:ascii="Times New Roman" w:hAnsi="Times New Roman" w:cs="Times New Roman"/>
          <w:b/>
          <w:sz w:val="28"/>
          <w:szCs w:val="28"/>
        </w:rPr>
        <w:t xml:space="preserve"> Блок самоанализа.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Default="00E904D5" w:rsidP="00E904D5">
      <w:pPr>
        <w:pStyle w:val="a4"/>
        <w:spacing w:before="0" w:beforeAutospacing="0" w:after="20" w:afterAutospacing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</w:r>
      <w:r w:rsidRPr="001D27FD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Default="00E904D5" w:rsidP="00E904D5">
      <w:pPr>
        <w:pStyle w:val="a4"/>
        <w:spacing w:before="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  <w:t xml:space="preserve">Что значит пословица: «Утро вечера мудренее» или « Время лечит»?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Когда я, испытывая отрицательную эмоцию, получил пользу? (размышления учащихся)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Работа в парах.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Пишут пожелания друг другу: чем заняться, чтобы не принять поспешное, неправильное решение в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критической ситуации (обратиться к психологу, послушать музыку, заняться физическими упражнениями, посоветоваться с </w:t>
      </w:r>
      <w:r w:rsidRPr="0025642A">
        <w:rPr>
          <w:rFonts w:ascii="Times New Roman" w:hAnsi="Times New Roman" w:cs="Times New Roman"/>
          <w:sz w:val="28"/>
          <w:szCs w:val="28"/>
        </w:rPr>
        <w:br/>
        <w:t>лучшим другом, рассказать родителям, позвонить на телефон доверия, сделать отложенную «на потом» работу...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5642A">
        <w:rPr>
          <w:rFonts w:ascii="Times New Roman" w:hAnsi="Times New Roman" w:cs="Times New Roman"/>
          <w:sz w:val="28"/>
          <w:szCs w:val="28"/>
        </w:rPr>
        <w:t>«Что такое обида?» (размышления учащихся).</w:t>
      </w:r>
    </w:p>
    <w:p w:rsidR="00E904D5" w:rsidRDefault="00E904D5" w:rsidP="00E904D5">
      <w:pPr>
        <w:pStyle w:val="a4"/>
        <w:spacing w:before="0" w:beforeAutospacing="0" w:after="2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Обида — это плод нашего сравнения ожидаемого результата с реальными событиями или поведением человека. Способность прощать - качество присущее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. Ребята вспоминают ситуации из жизни.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Сочиняем короткое « письмо обидчику»: 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а) мы скажем про «него» все, что мы думаем (выговариваются);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мы оправдаем «его» (приводят оправдательные аргументы); </w:t>
      </w:r>
      <w:r w:rsidRPr="0025642A">
        <w:rPr>
          <w:rFonts w:ascii="Times New Roman" w:hAnsi="Times New Roman" w:cs="Times New Roman"/>
          <w:sz w:val="28"/>
          <w:szCs w:val="28"/>
        </w:rPr>
        <w:br/>
        <w:t>в) просто прощаем.</w:t>
      </w:r>
    </w:p>
    <w:p w:rsidR="00E904D5" w:rsidRPr="008919C0" w:rsidRDefault="00E904D5" w:rsidP="00E904D5">
      <w:pPr>
        <w:pStyle w:val="a4"/>
        <w:spacing w:before="0" w:beforeAutospacing="0" w:after="20" w:afterAutospacing="0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8919C0">
        <w:rPr>
          <w:rFonts w:ascii="Times New Roman" w:hAnsi="Times New Roman" w:cs="Times New Roman"/>
          <w:sz w:val="28"/>
          <w:szCs w:val="28"/>
          <w:u w:val="single"/>
        </w:rPr>
        <w:t>Упражнение 1. «</w:t>
      </w:r>
      <w:r w:rsidRPr="0025642A">
        <w:rPr>
          <w:rFonts w:ascii="Times New Roman" w:hAnsi="Times New Roman" w:cs="Times New Roman"/>
          <w:sz w:val="28"/>
          <w:szCs w:val="28"/>
        </w:rPr>
        <w:t>Я - в конфликте» (размышление в группах).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Конфликт — ситуация, когда разные взгляды, интересы, мировоззрение, традиции. Вспомнить конфликтные ситуации из жизни и разобрать их с точки зрения: а) </w:t>
      </w:r>
      <w:proofErr w:type="spellStart"/>
      <w:r w:rsidRPr="0025642A">
        <w:rPr>
          <w:rFonts w:ascii="Times New Roman" w:hAnsi="Times New Roman" w:cs="Times New Roman"/>
          <w:sz w:val="28"/>
          <w:szCs w:val="28"/>
        </w:rPr>
        <w:t>Шварценегерра</w:t>
      </w:r>
      <w:proofErr w:type="spellEnd"/>
      <w:r w:rsidRPr="0025642A">
        <w:rPr>
          <w:rFonts w:ascii="Times New Roman" w:hAnsi="Times New Roman" w:cs="Times New Roman"/>
          <w:sz w:val="28"/>
          <w:szCs w:val="28"/>
        </w:rPr>
        <w:t xml:space="preserve"> (голые мышцы); б) классической мусульманской жены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полной зависимостей и несамостоятельности); в) </w:t>
      </w:r>
      <w:proofErr w:type="spellStart"/>
      <w:r w:rsidRPr="0025642A">
        <w:rPr>
          <w:rFonts w:ascii="Times New Roman" w:hAnsi="Times New Roman" w:cs="Times New Roman"/>
          <w:sz w:val="28"/>
          <w:szCs w:val="28"/>
        </w:rPr>
        <w:t>Эткюля</w:t>
      </w:r>
      <w:proofErr w:type="spellEnd"/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42A">
        <w:rPr>
          <w:rFonts w:ascii="Times New Roman" w:hAnsi="Times New Roman" w:cs="Times New Roman"/>
          <w:sz w:val="28"/>
          <w:szCs w:val="28"/>
        </w:rPr>
        <w:t>Пуаро</w:t>
      </w:r>
      <w:proofErr w:type="spellEnd"/>
      <w:r w:rsidRPr="0025642A">
        <w:rPr>
          <w:rFonts w:ascii="Times New Roman" w:hAnsi="Times New Roman" w:cs="Times New Roman"/>
          <w:sz w:val="28"/>
          <w:szCs w:val="28"/>
        </w:rPr>
        <w:t xml:space="preserve"> (чистый разум).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sz w:val="28"/>
          <w:szCs w:val="28"/>
          <w:u w:val="single"/>
        </w:rPr>
        <w:t>Медитативное упражнение 4.</w:t>
      </w:r>
      <w:r w:rsidRPr="008919C0">
        <w:rPr>
          <w:rFonts w:ascii="Times New Roman" w:hAnsi="Times New Roman" w:cs="Times New Roman"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t>«Мысленная прогулка по своему телу»</w:t>
      </w:r>
      <w:r w:rsidRPr="0025642A">
        <w:rPr>
          <w:rFonts w:ascii="Times New Roman" w:hAnsi="Times New Roman" w:cs="Times New Roman"/>
          <w:sz w:val="28"/>
          <w:szCs w:val="28"/>
        </w:rPr>
        <w:br/>
        <w:t xml:space="preserve">Участники ложатся на заранее приготовленную обойную бумагу </w:t>
      </w:r>
      <w:r w:rsidRPr="0025642A">
        <w:rPr>
          <w:rFonts w:ascii="Times New Roman" w:hAnsi="Times New Roman" w:cs="Times New Roman"/>
          <w:i/>
          <w:iCs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м"/>
        </w:smartTagPr>
        <w:r w:rsidRPr="0025642A">
          <w:rPr>
            <w:rFonts w:ascii="Times New Roman" w:hAnsi="Times New Roman" w:cs="Times New Roman"/>
            <w:i/>
            <w:iCs/>
            <w:sz w:val="28"/>
            <w:szCs w:val="28"/>
          </w:rPr>
          <w:t xml:space="preserve">1,5 </w:t>
        </w:r>
        <w:r w:rsidRPr="0025642A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. Помогают обвести друг другу красками силуэт. Включается спокойная музыка. </w:t>
      </w:r>
    </w:p>
    <w:p w:rsidR="00E904D5" w:rsidRDefault="00E904D5" w:rsidP="00E904D5">
      <w:pPr>
        <w:pStyle w:val="a4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t xml:space="preserve">Ведущий: Вы проникаете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своего тела. Закройте глаза и посмотрите на себя изнутри, зайдите в каждый уголок вашей души. Последовательно переносите внимание с одной части тела на другую. Начните с пальцев ног, закончите макушкой головы. Задерживайте внимание на каждой точке по </w:t>
      </w:r>
      <w:r w:rsidRPr="0025642A">
        <w:rPr>
          <w:rFonts w:ascii="Times New Roman" w:hAnsi="Times New Roman" w:cs="Times New Roman"/>
          <w:i/>
          <w:iCs/>
          <w:sz w:val="28"/>
          <w:szCs w:val="28"/>
        </w:rPr>
        <w:t xml:space="preserve">5-7 </w:t>
      </w:r>
      <w:r w:rsidRPr="0025642A">
        <w:rPr>
          <w:rFonts w:ascii="Times New Roman" w:hAnsi="Times New Roman" w:cs="Times New Roman"/>
          <w:sz w:val="28"/>
          <w:szCs w:val="28"/>
        </w:rPr>
        <w:t xml:space="preserve">секунд. Важно не представить часть тела образно, а максимально сконцентрировать на ней внимание так, как будто ваше сознание «слилось» с этой частью тела и больше нечего в мире не существует.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какие энергетические потоки движутся по вашему телу.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Какими линиями, какого цвета, в каком направлении.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8919C0">
        <w:rPr>
          <w:rFonts w:ascii="Times New Roman" w:hAnsi="Times New Roman" w:cs="Times New Roman"/>
          <w:b/>
          <w:sz w:val="28"/>
          <w:szCs w:val="28"/>
        </w:rPr>
        <w:t>4.)</w:t>
      </w:r>
      <w:proofErr w:type="gramEnd"/>
      <w:r w:rsidRPr="008919C0">
        <w:rPr>
          <w:rFonts w:ascii="Times New Roman" w:hAnsi="Times New Roman" w:cs="Times New Roman"/>
          <w:b/>
          <w:sz w:val="28"/>
          <w:szCs w:val="28"/>
        </w:rPr>
        <w:t xml:space="preserve"> Блок творчества.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Default="00E904D5" w:rsidP="00E904D5">
      <w:pPr>
        <w:pStyle w:val="a4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lastRenderedPageBreak/>
        <w:br/>
        <w:t xml:space="preserve">Участникам предлагается изобразить свое эмоциональное состояние красками, разукрасив собственный силуэт на бумаге.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 xml:space="preserve">Желающие показывают рисунок и рассказывают о том, что они изобразили, о своих чувствах. </w:t>
      </w:r>
      <w:r w:rsidRPr="0025642A">
        <w:rPr>
          <w:rFonts w:ascii="Times New Roman" w:hAnsi="Times New Roman" w:cs="Times New Roman"/>
          <w:sz w:val="28"/>
          <w:szCs w:val="28"/>
        </w:rPr>
        <w:br/>
      </w:r>
      <w:r w:rsidRPr="0025642A">
        <w:rPr>
          <w:rFonts w:ascii="Times New Roman" w:hAnsi="Times New Roman" w:cs="Times New Roman"/>
          <w:i/>
          <w:iCs/>
          <w:sz w:val="28"/>
          <w:szCs w:val="28"/>
        </w:rPr>
        <w:t>5.)</w:t>
      </w:r>
      <w:proofErr w:type="gramEnd"/>
      <w:r w:rsidRPr="00256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42A">
        <w:rPr>
          <w:rFonts w:ascii="Times New Roman" w:hAnsi="Times New Roman" w:cs="Times New Roman"/>
          <w:sz w:val="28"/>
          <w:szCs w:val="28"/>
        </w:rPr>
        <w:t xml:space="preserve">Завершение занятия. </w:t>
      </w:r>
    </w:p>
    <w:p w:rsidR="00E904D5" w:rsidRPr="0025642A" w:rsidRDefault="00E904D5" w:rsidP="00E904D5">
      <w:pPr>
        <w:pStyle w:val="a4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br/>
        <w:t xml:space="preserve">По кругу участники передают комплимент товарищу справа. Комплимент состоит в том, что называется лучшая волевая или разумная черта соседа, которая всегда восторжествует над эмоциями, в непростой жизненной ситуации. </w:t>
      </w:r>
      <w:proofErr w:type="gramStart"/>
      <w:r w:rsidRPr="0025642A">
        <w:rPr>
          <w:rFonts w:ascii="Times New Roman" w:hAnsi="Times New Roman" w:cs="Times New Roman"/>
          <w:sz w:val="28"/>
          <w:szCs w:val="28"/>
        </w:rPr>
        <w:t>(Например, «В трудной ситуации ты всегда можешь рассчитывать на свое хорошее мышление», «У тебя есть очень хорошее качество — сила воли», «Ты общительный и у тебя очень много друзей — обратись к ним».</w:t>
      </w:r>
      <w:proofErr w:type="gramEnd"/>
      <w:r w:rsidRPr="0025642A">
        <w:rPr>
          <w:rFonts w:ascii="Times New Roman" w:hAnsi="Times New Roman" w:cs="Times New Roman"/>
          <w:sz w:val="28"/>
          <w:szCs w:val="28"/>
        </w:rPr>
        <w:t xml:space="preserve"> При этом участники дружески обнимаются. </w:t>
      </w:r>
    </w:p>
    <w:p w:rsidR="00E904D5" w:rsidRPr="0025642A" w:rsidRDefault="00E904D5" w:rsidP="00E904D5">
      <w:pPr>
        <w:ind w:left="-709"/>
        <w:rPr>
          <w:sz w:val="28"/>
          <w:szCs w:val="28"/>
        </w:rPr>
      </w:pPr>
    </w:p>
    <w:p w:rsidR="00953329" w:rsidRDefault="00953329" w:rsidP="00E904D5">
      <w:pPr>
        <w:ind w:left="-709"/>
      </w:pPr>
    </w:p>
    <w:sectPr w:rsidR="00953329" w:rsidSect="00E904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D5"/>
    <w:rsid w:val="002E36FF"/>
    <w:rsid w:val="003344DD"/>
    <w:rsid w:val="00582BE1"/>
    <w:rsid w:val="007A0F4C"/>
    <w:rsid w:val="00953329"/>
    <w:rsid w:val="00C125E7"/>
    <w:rsid w:val="00E71BCB"/>
    <w:rsid w:val="00E904D5"/>
    <w:rsid w:val="00FC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904D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orbeliani</dc:creator>
  <cp:keywords/>
  <dc:description/>
  <cp:lastModifiedBy>USNCOMPUTERS</cp:lastModifiedBy>
  <cp:revision>3</cp:revision>
  <dcterms:created xsi:type="dcterms:W3CDTF">2012-04-19T04:10:00Z</dcterms:created>
  <dcterms:modified xsi:type="dcterms:W3CDTF">2012-09-26T06:11:00Z</dcterms:modified>
</cp:coreProperties>
</file>