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2689" w:rsidRDefault="001A2689" w:rsidP="001A2689">
      <w:pPr>
        <w:shd w:val="clear" w:color="auto" w:fill="FFFFFF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Здоровье</w:t>
      </w:r>
      <w:r w:rsidRPr="001A2689">
        <w:rPr>
          <w:b/>
          <w:sz w:val="28"/>
          <w:szCs w:val="28"/>
        </w:rPr>
        <w:t>сберегающая</w:t>
      </w:r>
      <w:proofErr w:type="spellEnd"/>
      <w:r w:rsidRPr="001A2689">
        <w:rPr>
          <w:b/>
          <w:sz w:val="28"/>
          <w:szCs w:val="28"/>
        </w:rPr>
        <w:t xml:space="preserve"> профессиональная позиция педагога.</w:t>
      </w:r>
    </w:p>
    <w:p w:rsidR="00CB6D68" w:rsidRPr="001A2689" w:rsidRDefault="00CB6D68" w:rsidP="001A2689">
      <w:pPr>
        <w:shd w:val="clear" w:color="auto" w:fill="FFFFFF"/>
        <w:jc w:val="center"/>
        <w:rPr>
          <w:b/>
          <w:sz w:val="28"/>
          <w:szCs w:val="28"/>
        </w:rPr>
      </w:pPr>
    </w:p>
    <w:p w:rsidR="001A2689" w:rsidRPr="00355CA3" w:rsidRDefault="001A2689" w:rsidP="000D27B3">
      <w:pPr>
        <w:shd w:val="clear" w:color="auto" w:fill="FFFFFF"/>
        <w:jc w:val="right"/>
        <w:rPr>
          <w:rFonts w:ascii="Arial" w:hAnsi="Arial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Здоровь</w:t>
      </w:r>
      <w:r w:rsidRPr="00355CA3">
        <w:rPr>
          <w:i/>
          <w:iCs/>
          <w:color w:val="000000"/>
          <w:sz w:val="28"/>
          <w:szCs w:val="28"/>
        </w:rPr>
        <w:t>е</w:t>
      </w:r>
      <w:r>
        <w:rPr>
          <w:i/>
          <w:iCs/>
          <w:color w:val="000000"/>
          <w:sz w:val="28"/>
          <w:szCs w:val="28"/>
        </w:rPr>
        <w:t>-это главное жизненное благо.</w:t>
      </w:r>
    </w:p>
    <w:p w:rsidR="001A2689" w:rsidRDefault="001A2689" w:rsidP="000D27B3">
      <w:pPr>
        <w:shd w:val="clear" w:color="auto" w:fill="FFFFFF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Я.Корчак</w:t>
      </w:r>
    </w:p>
    <w:p w:rsidR="001A2689" w:rsidRPr="00355CA3" w:rsidRDefault="001A2689" w:rsidP="001A2689">
      <w:pPr>
        <w:shd w:val="clear" w:color="auto" w:fill="FFFFFF"/>
        <w:rPr>
          <w:rFonts w:ascii="Arial" w:hAnsi="Arial"/>
          <w:sz w:val="28"/>
          <w:szCs w:val="28"/>
        </w:rPr>
      </w:pPr>
    </w:p>
    <w:p w:rsidR="001A2689" w:rsidRPr="00355CA3" w:rsidRDefault="001A2689" w:rsidP="001F297D">
      <w:pPr>
        <w:shd w:val="clear" w:color="auto" w:fill="FFFFFF"/>
        <w:jc w:val="both"/>
        <w:rPr>
          <w:rFonts w:ascii="Arial" w:hAnsi="Arial"/>
          <w:sz w:val="28"/>
          <w:szCs w:val="28"/>
        </w:rPr>
      </w:pPr>
      <w:r w:rsidRPr="00355CA3">
        <w:rPr>
          <w:color w:val="000000"/>
          <w:sz w:val="28"/>
          <w:szCs w:val="28"/>
        </w:rPr>
        <w:t xml:space="preserve">    Реализация идеи здорового образа жизни и ценности здоровья в образовательном учреждении позволяет рассматривать здоровье как проявление уровня культуры личности.</w:t>
      </w:r>
    </w:p>
    <w:p w:rsidR="001A2689" w:rsidRPr="00355CA3" w:rsidRDefault="001A2689" w:rsidP="001F297D">
      <w:pPr>
        <w:shd w:val="clear" w:color="auto" w:fill="FFFFFF"/>
        <w:jc w:val="both"/>
        <w:rPr>
          <w:rFonts w:ascii="Arial" w:hAnsi="Arial"/>
          <w:sz w:val="28"/>
          <w:szCs w:val="28"/>
        </w:rPr>
      </w:pPr>
      <w:r w:rsidRPr="00355CA3">
        <w:rPr>
          <w:i/>
          <w:color w:val="000000"/>
          <w:sz w:val="28"/>
          <w:szCs w:val="28"/>
        </w:rPr>
        <w:t>Здоровье</w:t>
      </w:r>
      <w:r w:rsidRPr="00355CA3">
        <w:rPr>
          <w:color w:val="000000"/>
          <w:sz w:val="28"/>
          <w:szCs w:val="28"/>
        </w:rPr>
        <w:t xml:space="preserve"> — ценность не только личная и социальная, но и образовательная. </w:t>
      </w:r>
    </w:p>
    <w:p w:rsidR="001A2689" w:rsidRPr="00355CA3" w:rsidRDefault="001A2689" w:rsidP="001F297D">
      <w:pPr>
        <w:shd w:val="clear" w:color="auto" w:fill="FFFFFF"/>
        <w:jc w:val="both"/>
        <w:rPr>
          <w:rFonts w:ascii="Arial" w:hAnsi="Arial"/>
          <w:sz w:val="28"/>
          <w:szCs w:val="28"/>
        </w:rPr>
      </w:pPr>
      <w:r w:rsidRPr="00355CA3">
        <w:rPr>
          <w:color w:val="000000"/>
          <w:sz w:val="28"/>
          <w:szCs w:val="28"/>
        </w:rPr>
        <w:t xml:space="preserve">   Успешное использование возможностей </w:t>
      </w:r>
      <w:proofErr w:type="spellStart"/>
      <w:r w:rsidR="000D27B3">
        <w:rPr>
          <w:color w:val="000000"/>
          <w:sz w:val="28"/>
          <w:szCs w:val="28"/>
        </w:rPr>
        <w:t>здоровьесберегающих</w:t>
      </w:r>
      <w:proofErr w:type="spellEnd"/>
      <w:r w:rsidR="000D27B3">
        <w:rPr>
          <w:color w:val="000000"/>
          <w:sz w:val="28"/>
          <w:szCs w:val="28"/>
        </w:rPr>
        <w:t xml:space="preserve"> технологий </w:t>
      </w:r>
      <w:r w:rsidRPr="00355CA3">
        <w:rPr>
          <w:color w:val="000000"/>
          <w:sz w:val="28"/>
          <w:szCs w:val="28"/>
        </w:rPr>
        <w:t xml:space="preserve"> происходит через характер деятельности обучаемых и личность педагога. Участвуя в формировании молодого человека, педагог должен иметь в виду цель собственной деятельности. Для реализации своей главной профессиональной цели педагог сам должен обладать достаточно высоким уровнем здоровья.</w:t>
      </w:r>
    </w:p>
    <w:p w:rsidR="001A2689" w:rsidRPr="00355CA3" w:rsidRDefault="001A2689" w:rsidP="001F297D">
      <w:pPr>
        <w:shd w:val="clear" w:color="auto" w:fill="FFFFFF"/>
        <w:jc w:val="both"/>
        <w:rPr>
          <w:rFonts w:ascii="Arial" w:hAnsi="Arial"/>
          <w:sz w:val="28"/>
          <w:szCs w:val="28"/>
        </w:rPr>
      </w:pPr>
      <w:r w:rsidRPr="00355CA3">
        <w:rPr>
          <w:color w:val="000000"/>
          <w:sz w:val="28"/>
          <w:szCs w:val="28"/>
        </w:rPr>
        <w:t xml:space="preserve">   Опрос педагогов образовательных учреждений</w:t>
      </w:r>
      <w:r w:rsidR="001F297D">
        <w:rPr>
          <w:color w:val="000000"/>
          <w:sz w:val="28"/>
          <w:szCs w:val="28"/>
        </w:rPr>
        <w:t xml:space="preserve"> (2005 год)</w:t>
      </w:r>
      <w:r w:rsidRPr="00355CA3">
        <w:rPr>
          <w:color w:val="000000"/>
          <w:sz w:val="28"/>
          <w:szCs w:val="28"/>
        </w:rPr>
        <w:t xml:space="preserve"> показал неблагополучие их собственного здоровья: так, только 8 </w:t>
      </w:r>
      <w:r w:rsidRPr="00355CA3">
        <w:rPr>
          <w:i/>
          <w:iCs/>
          <w:color w:val="000000"/>
          <w:sz w:val="28"/>
          <w:szCs w:val="28"/>
        </w:rPr>
        <w:t xml:space="preserve">% </w:t>
      </w:r>
      <w:r>
        <w:rPr>
          <w:color w:val="000000"/>
          <w:sz w:val="28"/>
          <w:szCs w:val="28"/>
        </w:rPr>
        <w:t xml:space="preserve">опрошенных отнесли себя к </w:t>
      </w:r>
      <w:r w:rsidRPr="00355CA3">
        <w:rPr>
          <w:color w:val="000000"/>
          <w:sz w:val="28"/>
          <w:szCs w:val="28"/>
        </w:rPr>
        <w:t>категории практически здоровых; 20 % указывают на наличие хронических заболева</w:t>
      </w:r>
      <w:r w:rsidRPr="00355CA3">
        <w:rPr>
          <w:color w:val="000000"/>
          <w:sz w:val="28"/>
          <w:szCs w:val="28"/>
        </w:rPr>
        <w:softHyphen/>
        <w:t>ний; периодически — до 3-4 раз в год — болеют до 32 % преподавателей; практически все испытывают утомление в конце рабочего дня. Педагоги осознают фактор негатив</w:t>
      </w:r>
      <w:r w:rsidRPr="00355CA3">
        <w:rPr>
          <w:color w:val="000000"/>
          <w:sz w:val="28"/>
          <w:szCs w:val="28"/>
        </w:rPr>
        <w:softHyphen/>
        <w:t xml:space="preserve">ного влияния уровня собственного здоровья на педагогический процесс: </w:t>
      </w:r>
      <w:r>
        <w:rPr>
          <w:color w:val="000000"/>
          <w:sz w:val="28"/>
          <w:szCs w:val="28"/>
        </w:rPr>
        <w:t>21</w:t>
      </w:r>
      <w:r w:rsidRPr="00355CA3">
        <w:rPr>
          <w:color w:val="000000"/>
          <w:sz w:val="28"/>
          <w:szCs w:val="28"/>
        </w:rPr>
        <w:t xml:space="preserve">,7 % испытывают апатию, желание уйти от действительности;такое же количество учителей подвержены эмоциональным взрывам; для 41,3 </w:t>
      </w:r>
      <w:r w:rsidRPr="00355CA3">
        <w:rPr>
          <w:i/>
          <w:iCs/>
          <w:color w:val="000000"/>
          <w:sz w:val="28"/>
          <w:szCs w:val="28"/>
        </w:rPr>
        <w:t xml:space="preserve">% </w:t>
      </w:r>
      <w:r>
        <w:rPr>
          <w:color w:val="000000"/>
          <w:sz w:val="28"/>
          <w:szCs w:val="28"/>
        </w:rPr>
        <w:t xml:space="preserve">педагогов характерна </w:t>
      </w:r>
      <w:r w:rsidRPr="00355CA3">
        <w:rPr>
          <w:color w:val="000000"/>
          <w:sz w:val="28"/>
          <w:szCs w:val="28"/>
        </w:rPr>
        <w:t>раздражительность.</w:t>
      </w:r>
    </w:p>
    <w:p w:rsidR="001A2689" w:rsidRPr="00355CA3" w:rsidRDefault="001A2689" w:rsidP="001F297D">
      <w:pPr>
        <w:shd w:val="clear" w:color="auto" w:fill="FFFFFF"/>
        <w:jc w:val="both"/>
        <w:rPr>
          <w:color w:val="000000"/>
          <w:sz w:val="28"/>
          <w:szCs w:val="28"/>
        </w:rPr>
      </w:pPr>
      <w:r w:rsidRPr="00355CA3">
        <w:rPr>
          <w:color w:val="000000"/>
          <w:sz w:val="28"/>
          <w:szCs w:val="28"/>
        </w:rPr>
        <w:t xml:space="preserve">По  мнению самих преподавателей, в наибольшей степени способствует  укреплению здоровья следующие факторы: занятия  физическими упражнениями — 12%;полноценное и качественное питание — 22 </w:t>
      </w:r>
      <w:r w:rsidRPr="00355CA3">
        <w:rPr>
          <w:i/>
          <w:iCs/>
          <w:color w:val="000000"/>
          <w:sz w:val="28"/>
          <w:szCs w:val="28"/>
        </w:rPr>
        <w:t xml:space="preserve">%; </w:t>
      </w:r>
      <w:r w:rsidRPr="00355CA3">
        <w:rPr>
          <w:color w:val="000000"/>
          <w:sz w:val="28"/>
          <w:szCs w:val="28"/>
        </w:rPr>
        <w:t xml:space="preserve">оптимальная организация  рабочего дня — 24 </w:t>
      </w:r>
      <w:r w:rsidRPr="00355CA3">
        <w:rPr>
          <w:i/>
          <w:iCs/>
          <w:color w:val="000000"/>
          <w:sz w:val="28"/>
          <w:szCs w:val="28"/>
        </w:rPr>
        <w:t xml:space="preserve">%; </w:t>
      </w:r>
      <w:r w:rsidRPr="00355CA3">
        <w:rPr>
          <w:color w:val="000000"/>
          <w:sz w:val="28"/>
          <w:szCs w:val="28"/>
        </w:rPr>
        <w:t xml:space="preserve">прогулки на </w:t>
      </w:r>
      <w:proofErr w:type="gramStart"/>
      <w:r w:rsidRPr="00355CA3">
        <w:rPr>
          <w:color w:val="000000"/>
          <w:sz w:val="28"/>
          <w:szCs w:val="28"/>
        </w:rPr>
        <w:t>свежем</w:t>
      </w:r>
      <w:proofErr w:type="gramEnd"/>
    </w:p>
    <w:p w:rsidR="001A2689" w:rsidRPr="00355CA3" w:rsidRDefault="001A2689" w:rsidP="001F297D">
      <w:pPr>
        <w:shd w:val="clear" w:color="auto" w:fill="FFFFFF"/>
        <w:jc w:val="both"/>
        <w:rPr>
          <w:rFonts w:ascii="Arial" w:hAnsi="Arial"/>
          <w:sz w:val="28"/>
          <w:szCs w:val="28"/>
        </w:rPr>
      </w:pPr>
      <w:proofErr w:type="gramStart"/>
      <w:r w:rsidRPr="00355CA3">
        <w:rPr>
          <w:color w:val="000000"/>
          <w:sz w:val="28"/>
          <w:szCs w:val="28"/>
        </w:rPr>
        <w:t>воздухе</w:t>
      </w:r>
      <w:proofErr w:type="gramEnd"/>
      <w:r w:rsidRPr="00355CA3">
        <w:rPr>
          <w:color w:val="000000"/>
          <w:sz w:val="28"/>
          <w:szCs w:val="28"/>
        </w:rPr>
        <w:t xml:space="preserve"> — 26 </w:t>
      </w:r>
      <w:r w:rsidRPr="00355CA3">
        <w:rPr>
          <w:i/>
          <w:iCs/>
          <w:color w:val="000000"/>
          <w:sz w:val="28"/>
          <w:szCs w:val="28"/>
        </w:rPr>
        <w:t xml:space="preserve">%; </w:t>
      </w:r>
      <w:r w:rsidRPr="00355CA3">
        <w:rPr>
          <w:color w:val="000000"/>
          <w:sz w:val="28"/>
          <w:szCs w:val="28"/>
        </w:rPr>
        <w:t xml:space="preserve">полноценный сон — 56 </w:t>
      </w:r>
      <w:r w:rsidRPr="00355CA3">
        <w:rPr>
          <w:i/>
          <w:iCs/>
          <w:color w:val="000000"/>
          <w:sz w:val="28"/>
          <w:szCs w:val="28"/>
        </w:rPr>
        <w:t xml:space="preserve">%. </w:t>
      </w:r>
    </w:p>
    <w:p w:rsidR="001A2689" w:rsidRPr="00355CA3" w:rsidRDefault="001A2689" w:rsidP="001F297D">
      <w:pPr>
        <w:shd w:val="clear" w:color="auto" w:fill="FFFFFF"/>
        <w:jc w:val="both"/>
        <w:rPr>
          <w:i/>
          <w:color w:val="000000"/>
          <w:sz w:val="28"/>
          <w:szCs w:val="28"/>
        </w:rPr>
      </w:pPr>
      <w:r w:rsidRPr="00355CA3">
        <w:rPr>
          <w:color w:val="000000"/>
          <w:sz w:val="28"/>
          <w:szCs w:val="28"/>
        </w:rPr>
        <w:t xml:space="preserve">   Приведенные  выше данные показывают, что, прежде чем заняться деятельностью по сохранению и укреплению здоровья школьников, </w:t>
      </w:r>
      <w:r w:rsidRPr="00355CA3">
        <w:rPr>
          <w:i/>
          <w:color w:val="000000"/>
          <w:sz w:val="28"/>
          <w:szCs w:val="28"/>
        </w:rPr>
        <w:t>педагоги сами должны уделять внимание состоянию и укреплению собственного здоровья.</w:t>
      </w:r>
    </w:p>
    <w:p w:rsidR="001A2689" w:rsidRDefault="001A2689" w:rsidP="001F297D">
      <w:pPr>
        <w:shd w:val="clear" w:color="auto" w:fill="FFFFFF"/>
        <w:jc w:val="both"/>
        <w:rPr>
          <w:color w:val="000000"/>
          <w:sz w:val="28"/>
          <w:szCs w:val="28"/>
        </w:rPr>
      </w:pPr>
      <w:r w:rsidRPr="00355CA3">
        <w:rPr>
          <w:color w:val="000000"/>
          <w:sz w:val="28"/>
          <w:szCs w:val="28"/>
        </w:rPr>
        <w:t xml:space="preserve">   Здоровый образ жизни не занимает пока первое место в иерархии потребностей и ценностей человека в нашем обществе. Но если мы научим детей с самого раннего возраста ценить, беречь и укреплять свое здоровье, если мы будем личным примером демонстрировать здоровый образ </w:t>
      </w:r>
      <w:r>
        <w:rPr>
          <w:color w:val="000000"/>
          <w:sz w:val="28"/>
          <w:szCs w:val="28"/>
        </w:rPr>
        <w:t xml:space="preserve">жизни, то </w:t>
      </w:r>
      <w:r w:rsidRPr="00355CA3">
        <w:rPr>
          <w:color w:val="000000"/>
          <w:sz w:val="28"/>
          <w:szCs w:val="28"/>
        </w:rPr>
        <w:t xml:space="preserve">только в этом случае можно надеяться, что будущие поколения будут более </w:t>
      </w:r>
    </w:p>
    <w:p w:rsidR="001A2689" w:rsidRPr="00355CA3" w:rsidRDefault="001A2689" w:rsidP="001F297D">
      <w:pPr>
        <w:shd w:val="clear" w:color="auto" w:fill="FFFFFF"/>
        <w:jc w:val="both"/>
        <w:rPr>
          <w:color w:val="000000"/>
          <w:sz w:val="28"/>
          <w:szCs w:val="28"/>
        </w:rPr>
      </w:pPr>
      <w:r w:rsidRPr="00355CA3">
        <w:rPr>
          <w:color w:val="000000"/>
          <w:sz w:val="28"/>
          <w:szCs w:val="28"/>
        </w:rPr>
        <w:t>здоровы и развиты не только личностно, интеллектуально, духовно, но и физически. Если раньше говорили: «В здоровом теле - здоровый дух», то не ошибется тот, кто скажет, что без духовного не может быть здорового.</w:t>
      </w:r>
    </w:p>
    <w:p w:rsidR="001A2689" w:rsidRPr="00355CA3" w:rsidRDefault="001A2689" w:rsidP="001F297D">
      <w:pPr>
        <w:shd w:val="clear" w:color="auto" w:fill="FFFFFF"/>
        <w:jc w:val="both"/>
        <w:rPr>
          <w:color w:val="000000"/>
          <w:sz w:val="28"/>
          <w:szCs w:val="28"/>
        </w:rPr>
      </w:pPr>
      <w:r w:rsidRPr="00355CA3">
        <w:rPr>
          <w:color w:val="000000"/>
          <w:sz w:val="28"/>
          <w:szCs w:val="28"/>
        </w:rPr>
        <w:t xml:space="preserve">   Многочисленные исследования последних лет показывают, что около </w:t>
      </w:r>
    </w:p>
    <w:p w:rsidR="001A2689" w:rsidRPr="00355CA3" w:rsidRDefault="001A2689" w:rsidP="001F297D">
      <w:pPr>
        <w:shd w:val="clear" w:color="auto" w:fill="FFFFFF"/>
        <w:jc w:val="both"/>
        <w:rPr>
          <w:color w:val="000000"/>
          <w:sz w:val="28"/>
          <w:szCs w:val="28"/>
        </w:rPr>
      </w:pPr>
      <w:r w:rsidRPr="00355CA3">
        <w:rPr>
          <w:color w:val="000000"/>
          <w:sz w:val="28"/>
          <w:szCs w:val="28"/>
        </w:rPr>
        <w:t xml:space="preserve">25-30 % детей, приходящих в 1-е классы имеют те или иные отклонения в состоянии здоровья. За период обучения в школе число здоровых детей </w:t>
      </w:r>
      <w:r w:rsidRPr="00355CA3">
        <w:rPr>
          <w:color w:val="000000"/>
          <w:sz w:val="28"/>
          <w:szCs w:val="28"/>
        </w:rPr>
        <w:lastRenderedPageBreak/>
        <w:t xml:space="preserve">уменьшается в 4 раза, число близоруких детей увеличивается с 1 класса к </w:t>
      </w:r>
      <w:proofErr w:type="gramStart"/>
      <w:r w:rsidRPr="00355CA3">
        <w:rPr>
          <w:color w:val="000000"/>
          <w:sz w:val="28"/>
          <w:szCs w:val="28"/>
        </w:rPr>
        <w:t>выпускным</w:t>
      </w:r>
      <w:proofErr w:type="gramEnd"/>
      <w:r w:rsidRPr="00355CA3">
        <w:rPr>
          <w:color w:val="000000"/>
          <w:sz w:val="28"/>
          <w:szCs w:val="28"/>
        </w:rPr>
        <w:t xml:space="preserve"> с 3,9 % до 16, 4%, нарушениями осанки - с 1, 9 до 16, 8%.</w:t>
      </w:r>
    </w:p>
    <w:p w:rsidR="001A2689" w:rsidRPr="00355CA3" w:rsidRDefault="001A2689" w:rsidP="001F297D">
      <w:pPr>
        <w:shd w:val="clear" w:color="auto" w:fill="FFFFFF"/>
        <w:jc w:val="both"/>
        <w:rPr>
          <w:color w:val="000000"/>
          <w:sz w:val="28"/>
          <w:szCs w:val="28"/>
        </w:rPr>
      </w:pPr>
      <w:r w:rsidRPr="00355CA3">
        <w:rPr>
          <w:color w:val="000000"/>
          <w:sz w:val="28"/>
          <w:szCs w:val="28"/>
        </w:rPr>
        <w:t xml:space="preserve">   Подготовка к здоровому </w:t>
      </w:r>
      <w:r>
        <w:rPr>
          <w:color w:val="000000"/>
          <w:sz w:val="28"/>
          <w:szCs w:val="28"/>
        </w:rPr>
        <w:t xml:space="preserve">образу жизни ребенка на основе </w:t>
      </w:r>
      <w:proofErr w:type="spellStart"/>
      <w:r w:rsidRPr="00355CA3">
        <w:rPr>
          <w:color w:val="000000"/>
          <w:sz w:val="28"/>
          <w:szCs w:val="28"/>
        </w:rPr>
        <w:t>здоровьесберегающих</w:t>
      </w:r>
      <w:proofErr w:type="spellEnd"/>
      <w:r w:rsidRPr="00355CA3">
        <w:rPr>
          <w:color w:val="000000"/>
          <w:sz w:val="28"/>
          <w:szCs w:val="28"/>
        </w:rPr>
        <w:t xml:space="preserve"> технологий должна стать приоритетным направлением в деятельности каждого образовательного учреждения</w:t>
      </w:r>
      <w:r>
        <w:rPr>
          <w:color w:val="000000"/>
          <w:sz w:val="28"/>
          <w:szCs w:val="28"/>
        </w:rPr>
        <w:t>.</w:t>
      </w:r>
    </w:p>
    <w:p w:rsidR="001A2689" w:rsidRPr="00355CA3" w:rsidRDefault="001A2689" w:rsidP="001A2689">
      <w:pPr>
        <w:shd w:val="clear" w:color="auto" w:fill="FFFFFF"/>
        <w:jc w:val="both"/>
        <w:rPr>
          <w:sz w:val="28"/>
          <w:szCs w:val="28"/>
        </w:rPr>
      </w:pPr>
    </w:p>
    <w:p w:rsidR="001F297D" w:rsidRDefault="001F297D" w:rsidP="001A2689">
      <w:pPr>
        <w:widowControl/>
        <w:autoSpaceDE/>
        <w:autoSpaceDN/>
        <w:adjustRightInd/>
        <w:spacing w:after="200" w:line="276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Упражнение «</w:t>
      </w:r>
      <w:r w:rsidR="001A2689" w:rsidRPr="001A2689">
        <w:rPr>
          <w:rFonts w:eastAsia="Calibri"/>
          <w:b/>
          <w:sz w:val="28"/>
          <w:szCs w:val="28"/>
          <w:lang w:eastAsia="en-US"/>
        </w:rPr>
        <w:t>Мозговой штурм</w:t>
      </w:r>
      <w:r>
        <w:rPr>
          <w:rFonts w:eastAsia="Calibri"/>
          <w:sz w:val="28"/>
          <w:szCs w:val="28"/>
          <w:lang w:eastAsia="en-US"/>
        </w:rPr>
        <w:t>»</w:t>
      </w:r>
      <w:r w:rsidR="000D27B3">
        <w:rPr>
          <w:rFonts w:eastAsia="Calibri"/>
          <w:sz w:val="28"/>
          <w:szCs w:val="28"/>
          <w:lang w:eastAsia="en-US"/>
        </w:rPr>
        <w:t xml:space="preserve">  (5 мин.)</w:t>
      </w:r>
    </w:p>
    <w:p w:rsidR="001A2689" w:rsidRPr="001A2689" w:rsidRDefault="001179F6" w:rsidP="001F297D">
      <w:pPr>
        <w:widowControl/>
        <w:autoSpaceDE/>
        <w:autoSpaceDN/>
        <w:adjustRightInd/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Сегодня мы </w:t>
      </w:r>
      <w:r w:rsidR="001A2689" w:rsidRPr="001A2689">
        <w:rPr>
          <w:rFonts w:eastAsia="Calibri"/>
          <w:sz w:val="28"/>
          <w:szCs w:val="28"/>
          <w:lang w:eastAsia="en-US"/>
        </w:rPr>
        <w:t>г</w:t>
      </w:r>
      <w:r>
        <w:rPr>
          <w:rFonts w:eastAsia="Calibri"/>
          <w:sz w:val="28"/>
          <w:szCs w:val="28"/>
          <w:lang w:eastAsia="en-US"/>
        </w:rPr>
        <w:t xml:space="preserve">оворим о здоровье, путях его </w:t>
      </w:r>
      <w:r w:rsidR="001A2689" w:rsidRPr="001A2689">
        <w:rPr>
          <w:rFonts w:eastAsia="Calibri"/>
          <w:sz w:val="28"/>
          <w:szCs w:val="28"/>
          <w:lang w:eastAsia="en-US"/>
        </w:rPr>
        <w:t xml:space="preserve"> формирования у детей и педагогов</w:t>
      </w:r>
      <w:proofErr w:type="gramStart"/>
      <w:r w:rsidR="001A2689" w:rsidRPr="001A2689">
        <w:rPr>
          <w:rFonts w:eastAsia="Calibri"/>
          <w:sz w:val="28"/>
          <w:szCs w:val="28"/>
          <w:lang w:eastAsia="en-US"/>
        </w:rPr>
        <w:t>.Д</w:t>
      </w:r>
      <w:proofErr w:type="gramEnd"/>
      <w:r w:rsidR="001A2689" w:rsidRPr="001A2689">
        <w:rPr>
          <w:rFonts w:eastAsia="Calibri"/>
          <w:sz w:val="28"/>
          <w:szCs w:val="28"/>
          <w:lang w:eastAsia="en-US"/>
        </w:rPr>
        <w:t>авайте определим</w:t>
      </w:r>
      <w:r>
        <w:rPr>
          <w:rFonts w:eastAsia="Calibri"/>
          <w:sz w:val="28"/>
          <w:szCs w:val="28"/>
          <w:lang w:eastAsia="en-US"/>
        </w:rPr>
        <w:t>ся: что такое «здоровье</w:t>
      </w:r>
      <w:r w:rsidR="001A2689" w:rsidRPr="001A2689">
        <w:rPr>
          <w:rFonts w:eastAsia="Calibri"/>
          <w:sz w:val="28"/>
          <w:szCs w:val="28"/>
          <w:lang w:eastAsia="en-US"/>
        </w:rPr>
        <w:t>»</w:t>
      </w:r>
      <w:r>
        <w:rPr>
          <w:rFonts w:eastAsia="Calibri"/>
          <w:sz w:val="28"/>
          <w:szCs w:val="28"/>
          <w:lang w:eastAsia="en-US"/>
        </w:rPr>
        <w:t xml:space="preserve"> в вашем понимании</w:t>
      </w:r>
      <w:r w:rsidR="001A2689" w:rsidRPr="001A2689">
        <w:rPr>
          <w:rFonts w:eastAsia="Calibri"/>
          <w:sz w:val="28"/>
          <w:szCs w:val="28"/>
          <w:lang w:eastAsia="en-US"/>
        </w:rPr>
        <w:t>? (Обсуждение</w:t>
      </w:r>
      <w:r w:rsidR="000D27B3">
        <w:rPr>
          <w:rFonts w:eastAsia="Calibri"/>
          <w:sz w:val="28"/>
          <w:szCs w:val="28"/>
          <w:lang w:eastAsia="en-US"/>
        </w:rPr>
        <w:t xml:space="preserve"> в группах</w:t>
      </w:r>
      <w:r w:rsidR="001A2689" w:rsidRPr="001A2689">
        <w:rPr>
          <w:rFonts w:eastAsia="Calibri"/>
          <w:sz w:val="28"/>
          <w:szCs w:val="28"/>
          <w:lang w:eastAsia="en-US"/>
        </w:rPr>
        <w:t xml:space="preserve">.) </w:t>
      </w:r>
    </w:p>
    <w:p w:rsidR="001A2689" w:rsidRPr="001A2689" w:rsidRDefault="001A2689" w:rsidP="001F297D">
      <w:pPr>
        <w:widowControl/>
        <w:autoSpaceDE/>
        <w:autoSpaceDN/>
        <w:adjustRightInd/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1A2689">
        <w:rPr>
          <w:rFonts w:eastAsia="Calibri"/>
          <w:sz w:val="28"/>
          <w:szCs w:val="28"/>
          <w:lang w:eastAsia="en-US"/>
        </w:rPr>
        <w:t>Я думаю, что</w:t>
      </w:r>
      <w:r w:rsidR="001179F6">
        <w:rPr>
          <w:rFonts w:eastAsia="Calibri"/>
          <w:sz w:val="28"/>
          <w:szCs w:val="28"/>
          <w:lang w:eastAsia="en-US"/>
        </w:rPr>
        <w:t xml:space="preserve">, прежде чем говорить о путях </w:t>
      </w:r>
      <w:r w:rsidRPr="001A2689">
        <w:rPr>
          <w:rFonts w:eastAsia="Calibri"/>
          <w:sz w:val="28"/>
          <w:szCs w:val="28"/>
          <w:lang w:eastAsia="en-US"/>
        </w:rPr>
        <w:t xml:space="preserve"> формирования</w:t>
      </w:r>
      <w:r w:rsidR="001179F6">
        <w:rPr>
          <w:rFonts w:eastAsia="Calibri"/>
          <w:sz w:val="28"/>
          <w:szCs w:val="28"/>
          <w:lang w:eastAsia="en-US"/>
        </w:rPr>
        <w:t xml:space="preserve"> здоровья</w:t>
      </w:r>
      <w:r w:rsidRPr="001A2689">
        <w:rPr>
          <w:rFonts w:eastAsia="Calibri"/>
          <w:sz w:val="28"/>
          <w:szCs w:val="28"/>
          <w:lang w:eastAsia="en-US"/>
        </w:rPr>
        <w:t xml:space="preserve">, необходимо выявить и проанализировать составляющие культуры здоровья и ее влияние на образовательный процесс. Давайте совместно обозначим </w:t>
      </w:r>
      <w:r w:rsidR="003073B1">
        <w:rPr>
          <w:rFonts w:eastAsia="Calibri"/>
          <w:sz w:val="28"/>
          <w:szCs w:val="28"/>
          <w:lang w:eastAsia="en-US"/>
        </w:rPr>
        <w:t xml:space="preserve"> эти составляющие</w:t>
      </w:r>
      <w:r w:rsidR="000D27B3">
        <w:rPr>
          <w:rFonts w:eastAsia="Calibri"/>
          <w:sz w:val="28"/>
          <w:szCs w:val="28"/>
          <w:lang w:eastAsia="en-US"/>
        </w:rPr>
        <w:t>. Работая в группах, выделите 3</w:t>
      </w:r>
      <w:r w:rsidR="000D27B3" w:rsidRPr="001A2689">
        <w:rPr>
          <w:rFonts w:eastAsia="Calibri"/>
          <w:sz w:val="28"/>
          <w:szCs w:val="28"/>
          <w:lang w:eastAsia="en-US"/>
        </w:rPr>
        <w:t xml:space="preserve"> самые важные, на ваш взгляд, составляющие культуры здоровья</w:t>
      </w:r>
      <w:r w:rsidR="000D27B3">
        <w:rPr>
          <w:rFonts w:eastAsia="Calibri"/>
          <w:sz w:val="28"/>
          <w:szCs w:val="28"/>
          <w:lang w:eastAsia="en-US"/>
        </w:rPr>
        <w:t xml:space="preserve">. (Через  5 минут представитель от каждой группы </w:t>
      </w:r>
      <w:r w:rsidR="00AB312A">
        <w:rPr>
          <w:rFonts w:eastAsia="Calibri"/>
          <w:sz w:val="28"/>
          <w:szCs w:val="28"/>
          <w:lang w:eastAsia="en-US"/>
        </w:rPr>
        <w:t>знакомит остальных участников  со своими понятиями «здоровья»</w:t>
      </w:r>
      <w:r w:rsidR="000D27B3">
        <w:rPr>
          <w:rFonts w:eastAsia="Calibri"/>
          <w:sz w:val="28"/>
          <w:szCs w:val="28"/>
          <w:lang w:eastAsia="en-US"/>
        </w:rPr>
        <w:t>)</w:t>
      </w:r>
      <w:r w:rsidR="003073B1">
        <w:rPr>
          <w:rFonts w:eastAsia="Calibri"/>
          <w:sz w:val="28"/>
          <w:szCs w:val="28"/>
          <w:lang w:eastAsia="en-US"/>
        </w:rPr>
        <w:t>.</w:t>
      </w:r>
    </w:p>
    <w:p w:rsidR="00AB312A" w:rsidRDefault="001A2689" w:rsidP="001F297D">
      <w:pPr>
        <w:widowControl/>
        <w:autoSpaceDE/>
        <w:autoSpaceDN/>
        <w:adjustRightInd/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1A2689">
        <w:rPr>
          <w:rFonts w:eastAsia="Calibri"/>
          <w:sz w:val="28"/>
          <w:szCs w:val="28"/>
          <w:lang w:eastAsia="en-US"/>
        </w:rPr>
        <w:t>Как много составляющих входи</w:t>
      </w:r>
      <w:r w:rsidR="000D27B3">
        <w:rPr>
          <w:rFonts w:eastAsia="Calibri"/>
          <w:sz w:val="28"/>
          <w:szCs w:val="28"/>
          <w:lang w:eastAsia="en-US"/>
        </w:rPr>
        <w:t>т в понятие «</w:t>
      </w:r>
      <w:r w:rsidR="00AB312A">
        <w:rPr>
          <w:rFonts w:eastAsia="Calibri"/>
          <w:sz w:val="28"/>
          <w:szCs w:val="28"/>
          <w:lang w:eastAsia="en-US"/>
        </w:rPr>
        <w:t xml:space="preserve"> здоровье</w:t>
      </w:r>
      <w:r w:rsidR="000D27B3">
        <w:rPr>
          <w:rFonts w:eastAsia="Calibri"/>
          <w:sz w:val="28"/>
          <w:szCs w:val="28"/>
          <w:lang w:eastAsia="en-US"/>
        </w:rPr>
        <w:t>».</w:t>
      </w:r>
      <w:r w:rsidRPr="001A2689">
        <w:rPr>
          <w:rFonts w:eastAsia="Calibri"/>
          <w:sz w:val="28"/>
          <w:szCs w:val="28"/>
          <w:lang w:eastAsia="en-US"/>
        </w:rPr>
        <w:t xml:space="preserve"> Например, двигательная активность, культура питания, душевное равновесие, отказ от вредных привычек.</w:t>
      </w:r>
      <w:r w:rsidR="003073B1">
        <w:rPr>
          <w:rFonts w:eastAsia="Calibri"/>
          <w:sz w:val="28"/>
          <w:szCs w:val="28"/>
          <w:lang w:eastAsia="en-US"/>
        </w:rPr>
        <w:t xml:space="preserve">Несомненно, у каждого человека </w:t>
      </w:r>
      <w:r w:rsidR="00620D3B">
        <w:rPr>
          <w:rFonts w:eastAsia="Calibri"/>
          <w:sz w:val="28"/>
          <w:szCs w:val="28"/>
          <w:lang w:eastAsia="en-US"/>
        </w:rPr>
        <w:t>сво</w:t>
      </w:r>
      <w:r w:rsidR="00D4662F">
        <w:rPr>
          <w:rFonts w:eastAsia="Calibri"/>
          <w:sz w:val="28"/>
          <w:szCs w:val="28"/>
          <w:lang w:eastAsia="en-US"/>
        </w:rPr>
        <w:t>е представление о здоровье, как ценности. Важным моментом в этом вопросе остается уровень осознанности и мотивации сохранения  своего здоровья и здоровья своих близких людей, своих учеников.</w:t>
      </w:r>
      <w:r w:rsidR="00BC4FB9" w:rsidRPr="001A2689">
        <w:rPr>
          <w:sz w:val="28"/>
          <w:szCs w:val="28"/>
        </w:rPr>
        <w:t xml:space="preserve">Поэтому педагогу стоит помочь самому себе: усилить мотивацию к сохранению собственного здоровья, вооружиться методами самоанализа и </w:t>
      </w:r>
      <w:proofErr w:type="spellStart"/>
      <w:r w:rsidR="00BC4FB9" w:rsidRPr="001A2689">
        <w:rPr>
          <w:sz w:val="28"/>
          <w:szCs w:val="28"/>
        </w:rPr>
        <w:t>саморегуляции</w:t>
      </w:r>
      <w:proofErr w:type="spellEnd"/>
      <w:r w:rsidR="00BC4FB9" w:rsidRPr="001A2689">
        <w:rPr>
          <w:sz w:val="28"/>
          <w:szCs w:val="28"/>
        </w:rPr>
        <w:t>.</w:t>
      </w:r>
    </w:p>
    <w:p w:rsidR="00994A86" w:rsidRDefault="00994A86" w:rsidP="001F297D">
      <w:pPr>
        <w:widowControl/>
        <w:autoSpaceDE/>
        <w:autoSpaceDN/>
        <w:adjustRightInd/>
        <w:spacing w:after="200" w:line="276" w:lineRule="auto"/>
        <w:jc w:val="both"/>
        <w:rPr>
          <w:rFonts w:eastAsia="Calibri"/>
          <w:b/>
          <w:i/>
          <w:sz w:val="28"/>
          <w:szCs w:val="28"/>
          <w:lang w:eastAsia="en-US"/>
        </w:rPr>
      </w:pPr>
      <w:r w:rsidRPr="00020590">
        <w:rPr>
          <w:rFonts w:eastAsia="Calibri"/>
          <w:b/>
          <w:sz w:val="28"/>
          <w:szCs w:val="28"/>
          <w:lang w:eastAsia="en-US"/>
        </w:rPr>
        <w:t>Упражнение «Мои жизненные сферы».</w:t>
      </w:r>
      <w:r w:rsidR="00470836" w:rsidRPr="00470836">
        <w:rPr>
          <w:rFonts w:eastAsia="Calibri"/>
          <w:i/>
          <w:sz w:val="28"/>
          <w:szCs w:val="28"/>
          <w:lang w:eastAsia="en-US"/>
        </w:rPr>
        <w:t xml:space="preserve">Схема </w:t>
      </w:r>
      <w:r w:rsidR="00470836" w:rsidRPr="00470836">
        <w:rPr>
          <w:rFonts w:eastAsia="Calibri"/>
          <w:b/>
          <w:i/>
          <w:sz w:val="28"/>
          <w:szCs w:val="28"/>
          <w:lang w:eastAsia="en-US"/>
        </w:rPr>
        <w:t xml:space="preserve">Н. </w:t>
      </w:r>
      <w:proofErr w:type="spellStart"/>
      <w:r w:rsidR="001179F6" w:rsidRPr="00470836">
        <w:rPr>
          <w:rFonts w:eastAsia="Calibri"/>
          <w:b/>
          <w:i/>
          <w:sz w:val="28"/>
          <w:szCs w:val="28"/>
          <w:lang w:eastAsia="en-US"/>
        </w:rPr>
        <w:t>Пезешкиан</w:t>
      </w:r>
      <w:r w:rsidR="00470836">
        <w:rPr>
          <w:rFonts w:eastAsia="Calibri"/>
          <w:b/>
          <w:i/>
          <w:sz w:val="28"/>
          <w:szCs w:val="28"/>
          <w:lang w:eastAsia="en-US"/>
        </w:rPr>
        <w:t>а</w:t>
      </w:r>
      <w:proofErr w:type="spellEnd"/>
      <w:r w:rsidR="00470836">
        <w:rPr>
          <w:rFonts w:eastAsia="Calibri"/>
          <w:b/>
          <w:i/>
          <w:sz w:val="28"/>
          <w:szCs w:val="28"/>
          <w:lang w:eastAsia="en-US"/>
        </w:rPr>
        <w:t xml:space="preserve"> (5 мин.)</w:t>
      </w:r>
    </w:p>
    <w:p w:rsidR="00470836" w:rsidRDefault="00DA5845" w:rsidP="001F297D">
      <w:pPr>
        <w:widowControl/>
        <w:autoSpaceDE/>
        <w:autoSpaceDN/>
        <w:adjustRightInd/>
        <w:spacing w:after="200" w:line="276" w:lineRule="auto"/>
        <w:jc w:val="both"/>
        <w:rPr>
          <w:rFonts w:eastAsia="Calibri"/>
          <w:b/>
          <w:i/>
          <w:sz w:val="28"/>
          <w:szCs w:val="28"/>
          <w:lang w:eastAsia="en-US"/>
        </w:rPr>
      </w:pPr>
      <w:r>
        <w:rPr>
          <w:rFonts w:eastAsia="Calibri"/>
          <w:b/>
          <w:i/>
          <w:noProof/>
          <w:sz w:val="28"/>
          <w:szCs w:val="28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0;margin-top:.45pt;width:45.75pt;height:21pt;z-index:251660288;mso-position-horizontal:center;mso-width-relative:margin;mso-height-relative:margin">
            <v:textbox style="mso-next-textbox:#_x0000_s1027">
              <w:txbxContent>
                <w:p w:rsidR="00470836" w:rsidRPr="00470836" w:rsidRDefault="00470836">
                  <w:r w:rsidRPr="00470836">
                    <w:t>Тело</w:t>
                  </w:r>
                </w:p>
              </w:txbxContent>
            </v:textbox>
          </v:shape>
        </w:pict>
      </w:r>
      <w:r>
        <w:rPr>
          <w:rFonts w:eastAsia="Calibri"/>
          <w:b/>
          <w:noProof/>
          <w:sz w:val="28"/>
          <w:szCs w:val="28"/>
        </w:rPr>
        <w:pict>
          <v:shapetype id="_x0000_t4" coordsize="21600,21600" o:spt="4" path="m10800,l,10800,10800,21600,21600,10800xe">
            <v:stroke joinstyle="miter"/>
            <v:path gradientshapeok="t" o:connecttype="rect" textboxrect="5400,5400,16200,16200"/>
          </v:shapetype>
          <v:shape id="_x0000_s1026" type="#_x0000_t4" style="position:absolute;left:0;text-align:left;margin-left:157.25pt;margin-top:27.6pt;width:154.65pt;height:123pt;z-index:251658240"/>
        </w:pict>
      </w:r>
    </w:p>
    <w:p w:rsidR="00470836" w:rsidRDefault="00470836" w:rsidP="001F297D">
      <w:pPr>
        <w:widowControl/>
        <w:autoSpaceDE/>
        <w:autoSpaceDN/>
        <w:adjustRightInd/>
        <w:spacing w:after="200" w:line="276" w:lineRule="auto"/>
        <w:jc w:val="both"/>
        <w:rPr>
          <w:rFonts w:eastAsia="Calibri"/>
          <w:b/>
          <w:sz w:val="28"/>
          <w:szCs w:val="28"/>
          <w:lang w:eastAsia="en-US"/>
        </w:rPr>
      </w:pPr>
    </w:p>
    <w:p w:rsidR="00470836" w:rsidRDefault="00470836" w:rsidP="00470836"/>
    <w:p w:rsidR="00020590" w:rsidRPr="001A2689" w:rsidRDefault="00DA5845" w:rsidP="001F297D">
      <w:pPr>
        <w:widowControl/>
        <w:autoSpaceDE/>
        <w:autoSpaceDN/>
        <w:adjustRightInd/>
        <w:spacing w:after="200" w:line="276" w:lineRule="auto"/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noProof/>
          <w:sz w:val="28"/>
          <w:szCs w:val="28"/>
          <w:lang w:eastAsia="en-US"/>
        </w:rPr>
        <w:pict>
          <v:shape id="_x0000_s1030" type="#_x0000_t202" style="position:absolute;left:0;text-align:left;margin-left:-23.35pt;margin-top:.4pt;width:175.55pt;height:37.2pt;z-index:251666432;mso-width-relative:margin;mso-height-relative:margin">
            <v:textbox>
              <w:txbxContent>
                <w:p w:rsidR="00470836" w:rsidRDefault="00470836">
                  <w:r>
                    <w:t>Духовное развитие (размышления, религия, психология)</w:t>
                  </w:r>
                </w:p>
              </w:txbxContent>
            </v:textbox>
          </v:shape>
        </w:pict>
      </w:r>
      <w:r>
        <w:rPr>
          <w:i/>
          <w:noProof/>
          <w:sz w:val="28"/>
          <w:szCs w:val="28"/>
          <w:lang w:eastAsia="en-US"/>
        </w:rPr>
        <w:pict>
          <v:shape id="_x0000_s1029" type="#_x0000_t202" style="position:absolute;left:0;text-align:left;margin-left:315.5pt;margin-top:2.6pt;width:123pt;height:35.05pt;z-index:251664384;mso-width-relative:margin;mso-height-relative:margin">
            <v:textbox>
              <w:txbxContent>
                <w:p w:rsidR="00470836" w:rsidRDefault="00470836">
                  <w:r>
                    <w:t>Деятельность (учеба, работа)</w:t>
                  </w:r>
                </w:p>
              </w:txbxContent>
            </v:textbox>
          </v:shape>
        </w:pict>
      </w:r>
    </w:p>
    <w:p w:rsidR="00470836" w:rsidRDefault="00470836" w:rsidP="001A2689">
      <w:pPr>
        <w:widowControl/>
        <w:autoSpaceDE/>
        <w:autoSpaceDN/>
        <w:adjustRightInd/>
        <w:ind w:firstLine="720"/>
        <w:jc w:val="right"/>
        <w:rPr>
          <w:i/>
          <w:sz w:val="28"/>
          <w:szCs w:val="28"/>
        </w:rPr>
      </w:pPr>
    </w:p>
    <w:p w:rsidR="00470836" w:rsidRDefault="00470836" w:rsidP="001A2689">
      <w:pPr>
        <w:widowControl/>
        <w:autoSpaceDE/>
        <w:autoSpaceDN/>
        <w:adjustRightInd/>
        <w:ind w:firstLine="720"/>
        <w:jc w:val="right"/>
        <w:rPr>
          <w:i/>
          <w:sz w:val="28"/>
          <w:szCs w:val="28"/>
        </w:rPr>
      </w:pPr>
    </w:p>
    <w:p w:rsidR="00470836" w:rsidRDefault="00470836" w:rsidP="001A2689">
      <w:pPr>
        <w:widowControl/>
        <w:autoSpaceDE/>
        <w:autoSpaceDN/>
        <w:adjustRightInd/>
        <w:ind w:firstLine="720"/>
        <w:jc w:val="right"/>
        <w:rPr>
          <w:i/>
          <w:sz w:val="28"/>
          <w:szCs w:val="28"/>
        </w:rPr>
      </w:pPr>
    </w:p>
    <w:p w:rsidR="00470836" w:rsidRDefault="00DA5845" w:rsidP="001A2689">
      <w:pPr>
        <w:widowControl/>
        <w:autoSpaceDE/>
        <w:autoSpaceDN/>
        <w:adjustRightInd/>
        <w:ind w:firstLine="720"/>
        <w:jc w:val="right"/>
        <w:rPr>
          <w:i/>
          <w:sz w:val="28"/>
          <w:szCs w:val="28"/>
        </w:rPr>
      </w:pPr>
      <w:r>
        <w:rPr>
          <w:i/>
          <w:noProof/>
          <w:sz w:val="28"/>
          <w:szCs w:val="28"/>
          <w:lang w:eastAsia="en-US"/>
        </w:rPr>
        <w:pict>
          <v:shape id="_x0000_s1028" type="#_x0000_t202" style="position:absolute;left:0;text-align:left;margin-left:175.45pt;margin-top:8.65pt;width:119.9pt;height:29.95pt;z-index:251662336;mso-width-relative:margin;mso-height-relative:margin">
            <v:textbox style="mso-next-textbox:#_x0000_s1028">
              <w:txbxContent>
                <w:p w:rsidR="00470836" w:rsidRDefault="00470836">
                  <w:r>
                    <w:t>Контакты (семья, друзья)</w:t>
                  </w:r>
                </w:p>
              </w:txbxContent>
            </v:textbox>
          </v:shape>
        </w:pict>
      </w:r>
    </w:p>
    <w:p w:rsidR="00470836" w:rsidRDefault="00470836" w:rsidP="001A2689">
      <w:pPr>
        <w:widowControl/>
        <w:autoSpaceDE/>
        <w:autoSpaceDN/>
        <w:adjustRightInd/>
        <w:ind w:firstLine="720"/>
        <w:jc w:val="right"/>
        <w:rPr>
          <w:i/>
          <w:sz w:val="28"/>
          <w:szCs w:val="28"/>
        </w:rPr>
      </w:pPr>
    </w:p>
    <w:p w:rsidR="00470836" w:rsidRDefault="00470836" w:rsidP="001A2689">
      <w:pPr>
        <w:widowControl/>
        <w:autoSpaceDE/>
        <w:autoSpaceDN/>
        <w:adjustRightInd/>
        <w:ind w:firstLine="720"/>
        <w:jc w:val="right"/>
        <w:rPr>
          <w:i/>
          <w:sz w:val="28"/>
          <w:szCs w:val="28"/>
        </w:rPr>
      </w:pPr>
    </w:p>
    <w:p w:rsidR="00470836" w:rsidRDefault="00470836" w:rsidP="001A2689">
      <w:pPr>
        <w:widowControl/>
        <w:autoSpaceDE/>
        <w:autoSpaceDN/>
        <w:adjustRightInd/>
        <w:ind w:firstLine="720"/>
        <w:jc w:val="right"/>
        <w:rPr>
          <w:i/>
          <w:sz w:val="28"/>
          <w:szCs w:val="28"/>
        </w:rPr>
      </w:pPr>
    </w:p>
    <w:p w:rsidR="006B318C" w:rsidRDefault="006B318C" w:rsidP="006B318C">
      <w:pPr>
        <w:widowControl/>
        <w:autoSpaceDE/>
        <w:autoSpaceDN/>
        <w:adjustRightInd/>
        <w:ind w:firstLine="720"/>
        <w:rPr>
          <w:sz w:val="28"/>
          <w:szCs w:val="28"/>
        </w:rPr>
      </w:pPr>
      <w:r>
        <w:rPr>
          <w:sz w:val="28"/>
          <w:szCs w:val="28"/>
        </w:rPr>
        <w:lastRenderedPageBreak/>
        <w:t>1). Вам необходимо в % соотношении определить доминирующие сферы;</w:t>
      </w:r>
    </w:p>
    <w:p w:rsidR="006B318C" w:rsidRDefault="006B318C" w:rsidP="006B318C">
      <w:pPr>
        <w:widowControl/>
        <w:autoSpaceDE/>
        <w:autoSpaceDN/>
        <w:adjustRightInd/>
        <w:ind w:firstLine="720"/>
        <w:rPr>
          <w:sz w:val="28"/>
          <w:szCs w:val="28"/>
        </w:rPr>
      </w:pPr>
      <w:r>
        <w:rPr>
          <w:sz w:val="28"/>
          <w:szCs w:val="28"/>
        </w:rPr>
        <w:t>2) Чтобы Вы хо</w:t>
      </w:r>
      <w:r w:rsidR="001D654A">
        <w:rPr>
          <w:sz w:val="28"/>
          <w:szCs w:val="28"/>
        </w:rPr>
        <w:t>тели изменить, перераспределить? Сейчас Вы можете это сделать.</w:t>
      </w:r>
    </w:p>
    <w:p w:rsidR="001D654A" w:rsidRPr="006B318C" w:rsidRDefault="001D654A" w:rsidP="006B318C">
      <w:pPr>
        <w:widowControl/>
        <w:autoSpaceDE/>
        <w:autoSpaceDN/>
        <w:adjustRightInd/>
        <w:ind w:firstLine="720"/>
        <w:rPr>
          <w:sz w:val="28"/>
          <w:szCs w:val="28"/>
        </w:rPr>
      </w:pPr>
      <w:r>
        <w:rPr>
          <w:sz w:val="28"/>
          <w:szCs w:val="28"/>
        </w:rPr>
        <w:t>3</w:t>
      </w:r>
      <w:r w:rsidR="002D3118">
        <w:rPr>
          <w:sz w:val="28"/>
          <w:szCs w:val="28"/>
        </w:rPr>
        <w:t xml:space="preserve">) Высказывания от каждой группы </w:t>
      </w:r>
      <w:r>
        <w:rPr>
          <w:sz w:val="28"/>
          <w:szCs w:val="28"/>
        </w:rPr>
        <w:t>(по желанию)</w:t>
      </w:r>
      <w:r w:rsidR="002D3118">
        <w:rPr>
          <w:sz w:val="28"/>
          <w:szCs w:val="28"/>
        </w:rPr>
        <w:t>.</w:t>
      </w:r>
    </w:p>
    <w:p w:rsidR="006B318C" w:rsidRDefault="006B318C" w:rsidP="001A2689">
      <w:pPr>
        <w:widowControl/>
        <w:autoSpaceDE/>
        <w:autoSpaceDN/>
        <w:adjustRightInd/>
        <w:ind w:firstLine="720"/>
        <w:jc w:val="right"/>
        <w:rPr>
          <w:i/>
          <w:sz w:val="28"/>
          <w:szCs w:val="28"/>
        </w:rPr>
      </w:pPr>
    </w:p>
    <w:p w:rsidR="001D654A" w:rsidRPr="001D654A" w:rsidRDefault="001D654A" w:rsidP="001D654A">
      <w:pPr>
        <w:widowControl/>
        <w:autoSpaceDE/>
        <w:autoSpaceDN/>
        <w:adjustRightInd/>
        <w:ind w:firstLine="720"/>
        <w:jc w:val="both"/>
        <w:rPr>
          <w:sz w:val="28"/>
          <w:szCs w:val="28"/>
        </w:rPr>
      </w:pPr>
      <w:r w:rsidRPr="001D654A">
        <w:rPr>
          <w:sz w:val="28"/>
          <w:szCs w:val="28"/>
        </w:rPr>
        <w:t>Вывод: В жизни человека все должно быть распределено в одинаковой степени, так и в жизненных сферах должен быть баланс. Если он нарушен, то начинает разрушаться какая-то сфера жизни. Конечно, если темой нашего разговора является здоровье, то стоит обратить внимание на такие сферы, как «тело» и «духовное развитие».</w:t>
      </w:r>
    </w:p>
    <w:p w:rsidR="00470836" w:rsidRPr="001D654A" w:rsidRDefault="00470836" w:rsidP="001A2689">
      <w:pPr>
        <w:widowControl/>
        <w:autoSpaceDE/>
        <w:autoSpaceDN/>
        <w:adjustRightInd/>
        <w:ind w:firstLine="720"/>
        <w:jc w:val="right"/>
        <w:rPr>
          <w:sz w:val="28"/>
          <w:szCs w:val="28"/>
        </w:rPr>
      </w:pPr>
    </w:p>
    <w:p w:rsidR="001A2689" w:rsidRPr="001A2689" w:rsidRDefault="001A2689" w:rsidP="001D654A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1A2689">
        <w:rPr>
          <w:sz w:val="28"/>
          <w:szCs w:val="28"/>
        </w:rPr>
        <w:t xml:space="preserve">Известно, что именно профессиональные риски педагогического труда (коммуникативная перегрузка, сложная модель деятельности, жесткий характер труда, низкая экономическая </w:t>
      </w:r>
      <w:r w:rsidR="00BC4FB9">
        <w:rPr>
          <w:sz w:val="28"/>
          <w:szCs w:val="28"/>
        </w:rPr>
        <w:t>защищенность</w:t>
      </w:r>
      <w:r w:rsidRPr="001A2689">
        <w:rPr>
          <w:sz w:val="28"/>
          <w:szCs w:val="28"/>
        </w:rPr>
        <w:t xml:space="preserve">, неблагоприятные условия работы и т.п.) создают профессиональный </w:t>
      </w:r>
      <w:proofErr w:type="spellStart"/>
      <w:r w:rsidRPr="001A2689">
        <w:rPr>
          <w:sz w:val="28"/>
          <w:szCs w:val="28"/>
        </w:rPr>
        <w:t>дистресс</w:t>
      </w:r>
      <w:proofErr w:type="spellEnd"/>
      <w:r w:rsidRPr="001A2689">
        <w:rPr>
          <w:sz w:val="28"/>
          <w:szCs w:val="28"/>
        </w:rPr>
        <w:t xml:space="preserve"> и являются основной причиной нарушений здоровья педагога. </w:t>
      </w:r>
    </w:p>
    <w:p w:rsidR="001A2689" w:rsidRPr="001A2689" w:rsidRDefault="001A2689" w:rsidP="001A2689">
      <w:pPr>
        <w:widowControl/>
        <w:autoSpaceDE/>
        <w:autoSpaceDN/>
        <w:adjustRightInd/>
        <w:ind w:firstLine="708"/>
        <w:jc w:val="both"/>
        <w:rPr>
          <w:sz w:val="28"/>
          <w:szCs w:val="28"/>
        </w:rPr>
      </w:pPr>
      <w:r w:rsidRPr="001A2689">
        <w:rPr>
          <w:sz w:val="28"/>
          <w:szCs w:val="28"/>
        </w:rPr>
        <w:t xml:space="preserve">В основе </w:t>
      </w:r>
      <w:proofErr w:type="spellStart"/>
      <w:r w:rsidRPr="001A2689">
        <w:rPr>
          <w:sz w:val="28"/>
          <w:szCs w:val="28"/>
        </w:rPr>
        <w:t>здоровьесберегающей</w:t>
      </w:r>
      <w:proofErr w:type="spellEnd"/>
      <w:r w:rsidRPr="001A2689">
        <w:rPr>
          <w:sz w:val="28"/>
          <w:szCs w:val="28"/>
        </w:rPr>
        <w:t xml:space="preserve"> профессиональной позиции педагога лежит осознание им проблем собственного здоровья, понимание зависимости здоровья от образа жизни,</w:t>
      </w:r>
      <w:r w:rsidR="00BC4FB9">
        <w:rPr>
          <w:sz w:val="28"/>
          <w:szCs w:val="28"/>
        </w:rPr>
        <w:t xml:space="preserve"> от всех жизненных сфер, </w:t>
      </w:r>
      <w:r w:rsidRPr="001A2689">
        <w:rPr>
          <w:sz w:val="28"/>
          <w:szCs w:val="28"/>
        </w:rPr>
        <w:t xml:space="preserve"> наличие знаний о формировании здорового образа жизни и деятельности по его осуществлению. </w:t>
      </w:r>
    </w:p>
    <w:p w:rsidR="001D3878" w:rsidRPr="00355CA3" w:rsidRDefault="001A2689" w:rsidP="001D3878">
      <w:pPr>
        <w:shd w:val="clear" w:color="auto" w:fill="FFFFFF"/>
        <w:jc w:val="both"/>
        <w:rPr>
          <w:sz w:val="28"/>
          <w:szCs w:val="28"/>
        </w:rPr>
      </w:pPr>
      <w:r w:rsidRPr="001A2689">
        <w:rPr>
          <w:sz w:val="28"/>
          <w:szCs w:val="28"/>
        </w:rPr>
        <w:t xml:space="preserve">При этом необходимо понимать, что профессиональные риски педагогического труда во многом определяются реализацией учителем «традиционных» подходов к обучению, которые, как было выяснено выше, негативно влияют </w:t>
      </w:r>
      <w:r w:rsidR="00BC4FB9">
        <w:rPr>
          <w:sz w:val="28"/>
          <w:szCs w:val="28"/>
        </w:rPr>
        <w:t xml:space="preserve"> и на собственное здоровье и </w:t>
      </w:r>
      <w:r w:rsidRPr="001A2689">
        <w:rPr>
          <w:sz w:val="28"/>
          <w:szCs w:val="28"/>
        </w:rPr>
        <w:t xml:space="preserve">на здоровье школьников. Приобретение профессиональной позиции и </w:t>
      </w:r>
      <w:proofErr w:type="spellStart"/>
      <w:r w:rsidRPr="001A2689">
        <w:rPr>
          <w:sz w:val="28"/>
          <w:szCs w:val="28"/>
        </w:rPr>
        <w:t>копинг</w:t>
      </w:r>
      <w:proofErr w:type="spellEnd"/>
      <w:r w:rsidRPr="001A2689">
        <w:rPr>
          <w:sz w:val="28"/>
          <w:szCs w:val="28"/>
        </w:rPr>
        <w:t>-стратегий поведения, направленных на сохранение и укрепление здоровья уча</w:t>
      </w:r>
      <w:r w:rsidR="00BC4FB9">
        <w:rPr>
          <w:sz w:val="28"/>
          <w:szCs w:val="28"/>
        </w:rPr>
        <w:t>щихся</w:t>
      </w:r>
      <w:r w:rsidRPr="001A2689">
        <w:rPr>
          <w:sz w:val="28"/>
          <w:szCs w:val="28"/>
        </w:rPr>
        <w:t xml:space="preserve"> отчасти обеспечивает сохранение здоровья самого педагога. </w:t>
      </w:r>
      <w:r w:rsidR="00E0572D">
        <w:rPr>
          <w:sz w:val="28"/>
          <w:szCs w:val="28"/>
        </w:rPr>
        <w:t xml:space="preserve">О </w:t>
      </w:r>
      <w:proofErr w:type="spellStart"/>
      <w:r w:rsidR="00E0572D">
        <w:rPr>
          <w:sz w:val="28"/>
          <w:szCs w:val="28"/>
        </w:rPr>
        <w:t>здоровьесберегающих</w:t>
      </w:r>
      <w:proofErr w:type="spellEnd"/>
      <w:r w:rsidR="00E0572D">
        <w:rPr>
          <w:sz w:val="28"/>
          <w:szCs w:val="28"/>
        </w:rPr>
        <w:t xml:space="preserve"> технологиях написано большое количество статей, имеется много специальной литературы. Несколько лет назад мною был обобщен и представлен материал в методическом пособии для учителя </w:t>
      </w:r>
      <w:r w:rsidR="00E0572D" w:rsidRPr="001D654A">
        <w:rPr>
          <w:b/>
          <w:sz w:val="28"/>
          <w:szCs w:val="28"/>
        </w:rPr>
        <w:t>«Как сохранить и укрепить свое здоровье и здоровье своих учеников»</w:t>
      </w:r>
      <w:r w:rsidR="001D654A">
        <w:rPr>
          <w:sz w:val="28"/>
          <w:szCs w:val="28"/>
        </w:rPr>
        <w:t xml:space="preserve">. </w:t>
      </w:r>
      <w:r w:rsidR="001D3878" w:rsidRPr="00355CA3">
        <w:rPr>
          <w:color w:val="000000"/>
          <w:sz w:val="28"/>
          <w:szCs w:val="28"/>
        </w:rPr>
        <w:t xml:space="preserve">Данное пособие имеет своей целью раскрыть особенности </w:t>
      </w:r>
      <w:proofErr w:type="spellStart"/>
      <w:r w:rsidR="001D3878" w:rsidRPr="00355CA3">
        <w:rPr>
          <w:color w:val="000000"/>
          <w:sz w:val="28"/>
          <w:szCs w:val="28"/>
        </w:rPr>
        <w:t>зд</w:t>
      </w:r>
      <w:r w:rsidR="001D3878">
        <w:rPr>
          <w:color w:val="000000"/>
          <w:sz w:val="28"/>
          <w:szCs w:val="28"/>
        </w:rPr>
        <w:t>о</w:t>
      </w:r>
      <w:r w:rsidR="001D3878" w:rsidRPr="00355CA3">
        <w:rPr>
          <w:color w:val="000000"/>
          <w:sz w:val="28"/>
          <w:szCs w:val="28"/>
        </w:rPr>
        <w:t>ровьесберегающих</w:t>
      </w:r>
      <w:proofErr w:type="spellEnd"/>
      <w:r w:rsidR="001D3878" w:rsidRPr="00355CA3">
        <w:rPr>
          <w:color w:val="000000"/>
          <w:sz w:val="28"/>
          <w:szCs w:val="28"/>
        </w:rPr>
        <w:t xml:space="preserve"> технологий, используемых в  школе, позволяющих эффективно решать одну из самых актуальнейших задач современного образования — формирование здорового образа жизни  школьников. Наряду с теоретическим материалом предлагаются практические рекомендации, игры и упражнения.</w:t>
      </w:r>
    </w:p>
    <w:p w:rsidR="001A2689" w:rsidRPr="001A2689" w:rsidRDefault="001A2689" w:rsidP="001A2689">
      <w:pPr>
        <w:widowControl/>
        <w:autoSpaceDE/>
        <w:autoSpaceDN/>
        <w:adjustRightInd/>
        <w:ind w:firstLine="720"/>
        <w:jc w:val="both"/>
        <w:rPr>
          <w:sz w:val="28"/>
          <w:szCs w:val="28"/>
        </w:rPr>
      </w:pPr>
    </w:p>
    <w:p w:rsidR="0097766F" w:rsidRPr="0097766F" w:rsidRDefault="0097766F" w:rsidP="0097766F">
      <w:pPr>
        <w:shd w:val="clear" w:color="auto" w:fill="FFFFFF"/>
        <w:jc w:val="both"/>
        <w:rPr>
          <w:sz w:val="28"/>
          <w:szCs w:val="28"/>
        </w:rPr>
      </w:pPr>
      <w:r w:rsidRPr="0097766F">
        <w:rPr>
          <w:sz w:val="28"/>
          <w:szCs w:val="28"/>
        </w:rPr>
        <w:t xml:space="preserve">    Я надеюсь, что убедила вас в пользе заботиться о своем здоровье и здоровье своих учеников</w:t>
      </w:r>
      <w:r w:rsidR="00BC4FB9">
        <w:rPr>
          <w:sz w:val="28"/>
          <w:szCs w:val="28"/>
        </w:rPr>
        <w:t>.</w:t>
      </w:r>
    </w:p>
    <w:p w:rsidR="0097766F" w:rsidRDefault="0097766F" w:rsidP="0097766F">
      <w:pPr>
        <w:shd w:val="clear" w:color="auto" w:fill="FFFFFF"/>
        <w:jc w:val="both"/>
        <w:rPr>
          <w:sz w:val="28"/>
          <w:szCs w:val="28"/>
        </w:rPr>
      </w:pPr>
      <w:r w:rsidRPr="0097766F">
        <w:rPr>
          <w:sz w:val="28"/>
          <w:szCs w:val="28"/>
        </w:rPr>
        <w:t xml:space="preserve">    Тогда для поддержания отличной физической формы и хорошего настроения начинайте свой день с утренней гимнастики и пожеланий себе и своим близким отличного здоровья и всего самого доброго!  </w:t>
      </w:r>
    </w:p>
    <w:p w:rsidR="00BC1A29" w:rsidRDefault="00BC1A29" w:rsidP="0097766F">
      <w:pPr>
        <w:shd w:val="clear" w:color="auto" w:fill="FFFFFF"/>
        <w:jc w:val="both"/>
        <w:rPr>
          <w:sz w:val="28"/>
          <w:szCs w:val="28"/>
        </w:rPr>
      </w:pPr>
      <w:bookmarkStart w:id="0" w:name="_GoBack"/>
      <w:bookmarkEnd w:id="0"/>
    </w:p>
    <w:sectPr w:rsidR="00BC1A29" w:rsidSect="004C2C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54875"/>
    <w:rsid w:val="00020590"/>
    <w:rsid w:val="00080475"/>
    <w:rsid w:val="000D27B3"/>
    <w:rsid w:val="001179F6"/>
    <w:rsid w:val="0012534E"/>
    <w:rsid w:val="001923D1"/>
    <w:rsid w:val="001A2689"/>
    <w:rsid w:val="001D3878"/>
    <w:rsid w:val="001D654A"/>
    <w:rsid w:val="001F297D"/>
    <w:rsid w:val="001F7D9F"/>
    <w:rsid w:val="002D3118"/>
    <w:rsid w:val="00302B34"/>
    <w:rsid w:val="003073B1"/>
    <w:rsid w:val="00394C30"/>
    <w:rsid w:val="00421E99"/>
    <w:rsid w:val="004242ED"/>
    <w:rsid w:val="00454875"/>
    <w:rsid w:val="004607BB"/>
    <w:rsid w:val="00470836"/>
    <w:rsid w:val="004C2C66"/>
    <w:rsid w:val="00521F26"/>
    <w:rsid w:val="00620D3B"/>
    <w:rsid w:val="006B318C"/>
    <w:rsid w:val="006C6D73"/>
    <w:rsid w:val="006F5A2E"/>
    <w:rsid w:val="00723E3C"/>
    <w:rsid w:val="00734792"/>
    <w:rsid w:val="007C31BE"/>
    <w:rsid w:val="007F030E"/>
    <w:rsid w:val="008C30E9"/>
    <w:rsid w:val="008C5807"/>
    <w:rsid w:val="0097766F"/>
    <w:rsid w:val="00994A86"/>
    <w:rsid w:val="00AB312A"/>
    <w:rsid w:val="00AD2F63"/>
    <w:rsid w:val="00BB566A"/>
    <w:rsid w:val="00BC1A29"/>
    <w:rsid w:val="00BC4FB9"/>
    <w:rsid w:val="00CB6D68"/>
    <w:rsid w:val="00CF3112"/>
    <w:rsid w:val="00D25911"/>
    <w:rsid w:val="00D4662F"/>
    <w:rsid w:val="00DA5845"/>
    <w:rsid w:val="00DC3063"/>
    <w:rsid w:val="00E0572D"/>
    <w:rsid w:val="00E62315"/>
    <w:rsid w:val="00EB2579"/>
    <w:rsid w:val="00EE4D7F"/>
    <w:rsid w:val="00F13E53"/>
    <w:rsid w:val="00F14467"/>
    <w:rsid w:val="00F334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46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083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083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TimesNewRomanCYR">
    <w:name w:val="Обычный + Times New Roman CYR"/>
    <w:aliases w:val="14 pt,по ширине,Первая строка:  1,25 см,Меж..."/>
    <w:basedOn w:val="a"/>
    <w:rsid w:val="00BC1A29"/>
    <w:pPr>
      <w:widowControl/>
      <w:autoSpaceDE/>
      <w:autoSpaceDN/>
      <w:adjustRightInd/>
      <w:jc w:val="center"/>
    </w:pPr>
    <w:rPr>
      <w:sz w:val="28"/>
      <w:szCs w:val="28"/>
    </w:rPr>
  </w:style>
  <w:style w:type="paragraph" w:styleId="a5">
    <w:name w:val="List Paragraph"/>
    <w:basedOn w:val="a"/>
    <w:uiPriority w:val="34"/>
    <w:qFormat/>
    <w:rsid w:val="00BC1A29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6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848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3C8D36-B7ED-40BE-951F-BD674DBAE9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3</Pages>
  <Words>986</Words>
  <Characters>5622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45</cp:revision>
  <cp:lastPrinted>2011-09-07T11:16:00Z</cp:lastPrinted>
  <dcterms:created xsi:type="dcterms:W3CDTF">2011-03-17T19:33:00Z</dcterms:created>
  <dcterms:modified xsi:type="dcterms:W3CDTF">2013-02-03T23:03:00Z</dcterms:modified>
</cp:coreProperties>
</file>