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AB" w:rsidRPr="00B228AB" w:rsidRDefault="00B228AB" w:rsidP="00B228A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28AB">
        <w:rPr>
          <w:rFonts w:ascii="Times New Roman" w:hAnsi="Times New Roman" w:cs="Times New Roman"/>
          <w:b/>
          <w:sz w:val="28"/>
          <w:szCs w:val="28"/>
          <w:u w:val="single"/>
        </w:rPr>
        <w:t>Доклад педагога-психолога по теме: « Депрессии у подростков».</w:t>
      </w:r>
    </w:p>
    <w:p w:rsidR="00B228AB" w:rsidRPr="00F24C80" w:rsidRDefault="00B228AB" w:rsidP="00B228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4C80">
        <w:rPr>
          <w:rFonts w:ascii="Times New Roman" w:hAnsi="Times New Roman" w:cs="Times New Roman"/>
          <w:sz w:val="28"/>
          <w:szCs w:val="28"/>
        </w:rPr>
        <w:t xml:space="preserve">Термин «депрессия» применяется для описания многих состояний человека. Этот термин широко используется и может обозначать различные формы </w:t>
      </w:r>
      <w:proofErr w:type="gramStart"/>
      <w:r w:rsidRPr="00F24C80">
        <w:rPr>
          <w:rFonts w:ascii="Times New Roman" w:hAnsi="Times New Roman" w:cs="Times New Roman"/>
          <w:sz w:val="28"/>
          <w:szCs w:val="28"/>
        </w:rPr>
        <w:t>субъективного</w:t>
      </w:r>
      <w:proofErr w:type="gramEnd"/>
      <w:r w:rsidRPr="00F24C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4C80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F24C80">
        <w:rPr>
          <w:rFonts w:ascii="Times New Roman" w:hAnsi="Times New Roman" w:cs="Times New Roman"/>
          <w:sz w:val="28"/>
          <w:szCs w:val="28"/>
        </w:rPr>
        <w:t xml:space="preserve">. О депрессии часто говорят применительно к острой стадии нервного потрясения, вызванного тем, что человек был разочарован, встревожен или отвергнут; тяжело переживает потерю близкого родственника. Такое состояние знакомо всем людям — оно является нормальной реакцией на стресс. </w:t>
      </w:r>
    </w:p>
    <w:p w:rsidR="00B228AB" w:rsidRPr="00F24C80" w:rsidRDefault="00B228AB" w:rsidP="00B228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 (от лат. depressio — подавление) — аффективное состояние, характеризующееся отрицательным эмоциональным фоном, изменением мотивационной сферы, когнитивных (связанных с познанием) представлений и общей пассивностью поведения. Различаются функциональные состояния депрессии, возможные у здоровых людей в рамках нормального психического функционирования, и патологическая депрессия, являющаяся одним из основных психиатрических синдромов.</w:t>
      </w:r>
    </w:p>
    <w:p w:rsidR="00B228AB" w:rsidRPr="00B228AB" w:rsidRDefault="00B228AB" w:rsidP="00B228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" w:history="1">
        <w:r w:rsidRPr="00B228A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Особенности протекания депрессивных состояний у подростков</w:t>
        </w:r>
      </w:hyperlink>
    </w:p>
    <w:p w:rsidR="00B228AB" w:rsidRPr="00F24C80" w:rsidRDefault="00B228AB" w:rsidP="00B228A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24C80">
        <w:rPr>
          <w:color w:val="000000"/>
          <w:sz w:val="28"/>
          <w:szCs w:val="28"/>
        </w:rPr>
        <w:t xml:space="preserve">Депрессии представляют собой актуальную проблему психического здоровья подростков в связи с увеличением распространенности, более ранним началом возникновения, ростом числа суицидов. Сложность проблемы состоит в том, что чем младше ребенок, тем более нетипично протекают депрессии. Как указывалось выше, в подростковом возрасте депрессивные расстройства чаще проявляются под «масками» нарушенного поведения, соматического неблагополучия, снижения интеллектуальной деятельности. Все это приводит к школьным проблемам. </w:t>
      </w:r>
      <w:r w:rsidRPr="00F24C80">
        <w:rPr>
          <w:sz w:val="28"/>
          <w:szCs w:val="28"/>
        </w:rPr>
        <w:t xml:space="preserve">Учитывая, что подростковый возраст характеризуется как период повышенной эмоциональности, что проявляется в легкой возбудимости, изменчивости настроения, сочетании полярных качеств, выступающих попеременно, </w:t>
      </w:r>
      <w:proofErr w:type="gramStart"/>
      <w:r w:rsidRPr="00F24C80">
        <w:rPr>
          <w:sz w:val="28"/>
          <w:szCs w:val="28"/>
        </w:rPr>
        <w:t>а</w:t>
      </w:r>
      <w:proofErr w:type="gramEnd"/>
      <w:r w:rsidRPr="00F24C80">
        <w:rPr>
          <w:sz w:val="28"/>
          <w:szCs w:val="28"/>
        </w:rPr>
        <w:t xml:space="preserve"> также не забывая о том, что некоторые особенности эмоциональных реакций переходного возраста </w:t>
      </w:r>
      <w:r w:rsidRPr="00F24C80">
        <w:rPr>
          <w:sz w:val="28"/>
          <w:szCs w:val="28"/>
        </w:rPr>
        <w:lastRenderedPageBreak/>
        <w:t>коренятся в гормональных и физиологических процессах, можно ожидать отображения специфики социальной ситуации развития и в специфике эмоционального развития, в возникновении повышенной тревожности, агрессивности, депрессивности как реакции на невозможность реализовать себя, свое понимание отношений с людьми в динамической, сложной</w:t>
      </w:r>
      <w:r>
        <w:rPr>
          <w:sz w:val="28"/>
          <w:szCs w:val="28"/>
        </w:rPr>
        <w:t xml:space="preserve"> и быстро меняющейся ситуации.</w:t>
      </w:r>
    </w:p>
    <w:p w:rsidR="00B228AB" w:rsidRPr="00F24C80" w:rsidRDefault="00B228AB" w:rsidP="00B228A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24C80">
        <w:rPr>
          <w:sz w:val="28"/>
          <w:szCs w:val="28"/>
        </w:rPr>
        <w:t>Существует вопрос о том, а различаются ли специфические подгруппы симптомов депрессии и связанные с ней особенности в зависимости от возрастных групп. Результаты некоторых исследований показали, например, наличие определенных симптомов, тесно связанных с возрастом. Частота проявления ощущения безнадежности, психомоторных реакций и иллюзий с возрастом увеличивается, тогда как низкая самооценка, соматические жалобы и галлюцинации проявляются реже. По контрасту депрессивное настроение, низкая концентрация внимания и суицидальное поведение не имеют значимой связи с возрастом.</w:t>
      </w:r>
    </w:p>
    <w:p w:rsidR="00B228AB" w:rsidRPr="00F24C80" w:rsidRDefault="00B228AB" w:rsidP="00B228A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24C80">
        <w:rPr>
          <w:sz w:val="28"/>
          <w:szCs w:val="28"/>
        </w:rPr>
        <w:t xml:space="preserve">Симптомы депрессивных детей и подростков в значительно большей степени, чем у взрослых, зависят от возраста и стадии развития, пола, семейного окружения и когнитивных возможностей. В связи с этим очень важным для диагностики является выделение симптомов, типичных для возраста и стадии развития. В подростковом периоде отчетливее проявляется дисгармоничность, замкнутость, мудрствование и резонерство. Но </w:t>
      </w:r>
      <w:proofErr w:type="gramStart"/>
      <w:r w:rsidRPr="00F24C80">
        <w:rPr>
          <w:sz w:val="28"/>
          <w:szCs w:val="28"/>
        </w:rPr>
        <w:t>в</w:t>
      </w:r>
      <w:proofErr w:type="gramEnd"/>
      <w:r w:rsidRPr="00F24C80">
        <w:rPr>
          <w:sz w:val="28"/>
          <w:szCs w:val="28"/>
        </w:rPr>
        <w:t xml:space="preserve"> то же время, депрессивные симптомы в подростковом возрасте и юности в большинстве случаев сходны с симптомами депрессии у взрослых. Отчаяние и чувство, что в создавшейся ситуации ничего не может измениться, ведут в этот период жизни к повышенному риску суицида. От детства к подростковому возрасту наблюдается переход от основных неполовых симптомов к более </w:t>
      </w:r>
      <w:proofErr w:type="gramStart"/>
      <w:r w:rsidRPr="00F24C80">
        <w:rPr>
          <w:sz w:val="28"/>
          <w:szCs w:val="28"/>
        </w:rPr>
        <w:t>внутренним</w:t>
      </w:r>
      <w:proofErr w:type="gramEnd"/>
      <w:r w:rsidRPr="00F24C80">
        <w:rPr>
          <w:sz w:val="28"/>
          <w:szCs w:val="28"/>
        </w:rPr>
        <w:t xml:space="preserve"> – психологическим или когнитивным. Предполагается, что в отличие от детей подростки глубиной своего отчаяния, </w:t>
      </w:r>
      <w:r w:rsidRPr="00F24C80">
        <w:rPr>
          <w:sz w:val="28"/>
          <w:szCs w:val="28"/>
        </w:rPr>
        <w:lastRenderedPageBreak/>
        <w:t>чувством безнадежности и склонностью к сам</w:t>
      </w:r>
      <w:r>
        <w:rPr>
          <w:sz w:val="28"/>
          <w:szCs w:val="28"/>
        </w:rPr>
        <w:t>оубийству похожи на взрослых.</w:t>
      </w:r>
    </w:p>
    <w:p w:rsidR="00B228AB" w:rsidRPr="00F24C80" w:rsidRDefault="00B228AB" w:rsidP="00B228A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C80">
        <w:rPr>
          <w:sz w:val="28"/>
          <w:szCs w:val="28"/>
        </w:rPr>
        <w:t xml:space="preserve">Подростковую депрессию от взрослой отличает отсутствие равнодушия к радостям жизни, повышенная реакция на внешние ситуации или источники стресса, раздражительность или отсутствие наркотической реакции на трехфазные антидепрессанты. Несмотря на различия между депрессией у подростков и взрослых, лечение подростков можно проводить с помощью тех видов терапии, которые доказали свою эффективность в лечении депрессии у взрослых. Подростки предъявляют жалобы нередко спонтанно на грусть, уныние, чувство скуки, нежелание ничего делать, что с их точки зрения «не совсем правильно». Снижение активности они прямо связывают с понижением настроения, при этом относят к плохому настроению и «никакое настроение». Если до возникновения депрессии подростки хорошо успевали в школе, то они нередко отмечают связь между затруднениями в осмыслении материала и понижением настроения, особенно когда имеются ограничения во времени, подчеркивает ухудшение состояния к вечеру, при подготовке домашних заданий. Попытки развеять грусть, уныние, избавиться от скуки, заставляя себя делать что-нибудь полезное, чаще терпят неудачу. Сон, как правило, нарушен за счет засыпания и недостаточной глубины, утренние подъемы затруднены, также как и посещение занятий. Тревожный компонент расстройства не редко определяет активный поиск выхода из депрессивного состояния обычно за счет усиления активности по поиску помощи со стороны и не всегда родителей и родственников. </w:t>
      </w:r>
    </w:p>
    <w:p w:rsidR="00B228AB" w:rsidRPr="00F24C80" w:rsidRDefault="00B228AB" w:rsidP="00B228AB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C80">
        <w:rPr>
          <w:sz w:val="28"/>
          <w:szCs w:val="28"/>
        </w:rPr>
        <w:t xml:space="preserve">Различия в симптомах у испытывающих проблемы подростков имеют связь с полом. Среди тех, кто испытывал депрессию, девочек-подростков больше в два раза, чем представителей мужского пола. Подростки-девочки, скорее загоняют свои проблемы внутрь и развивают депрессию. Хотя причины этого полового различия не ясны, психологи полагают, что они могут быть связаны со значительным снижением самоуважения. Это влияние </w:t>
      </w:r>
      <w:proofErr w:type="spellStart"/>
      <w:r w:rsidRPr="00F24C80">
        <w:rPr>
          <w:sz w:val="28"/>
          <w:szCs w:val="28"/>
        </w:rPr>
        <w:lastRenderedPageBreak/>
        <w:t>полоролевой</w:t>
      </w:r>
      <w:proofErr w:type="spellEnd"/>
      <w:r w:rsidRPr="00F24C80">
        <w:rPr>
          <w:sz w:val="28"/>
          <w:szCs w:val="28"/>
        </w:rPr>
        <w:t xml:space="preserve"> социализации, которая сопровождает половое созревание. Давление со стороны сверстников и средств массовой информации побуждает девушек стремиться быть более привлекательными и ценить отношения выше достижений. У девушек депрессия часто сопровождается нарушениями пищевого поведения, такими как </w:t>
      </w:r>
      <w:proofErr w:type="spellStart"/>
      <w:r w:rsidRPr="00F24C80">
        <w:rPr>
          <w:sz w:val="28"/>
          <w:szCs w:val="28"/>
        </w:rPr>
        <w:t>анорексия</w:t>
      </w:r>
      <w:proofErr w:type="spellEnd"/>
      <w:r w:rsidRPr="00F24C80">
        <w:rPr>
          <w:sz w:val="28"/>
          <w:szCs w:val="28"/>
        </w:rPr>
        <w:t xml:space="preserve"> и булимия. Сочетание менее эффективных стилей совпадающего поведения с более сложными проблемами, вызванными этим давлением, может увеличить эту вероятность депрессий у девочек на пути от отрочества к юности и взрослости. Подростки-мальчики, вероятнее всего, втягиваются в антиобщественные формы поведения, такие как </w:t>
      </w:r>
      <w:proofErr w:type="spellStart"/>
      <w:r w:rsidRPr="00F24C80">
        <w:rPr>
          <w:sz w:val="28"/>
          <w:szCs w:val="28"/>
        </w:rPr>
        <w:t>деликвентность</w:t>
      </w:r>
      <w:proofErr w:type="spellEnd"/>
      <w:r w:rsidRPr="00F24C80">
        <w:rPr>
          <w:sz w:val="28"/>
          <w:szCs w:val="28"/>
        </w:rPr>
        <w:t xml:space="preserve"> или употребление наркотиков. У мальчиков-подростков депрессия нередко сопровождается срывами. Депрессия в подростковом возрасте появляется одновременно с другими расстройствами в ответ на вну</w:t>
      </w:r>
      <w:r>
        <w:rPr>
          <w:sz w:val="28"/>
          <w:szCs w:val="28"/>
        </w:rPr>
        <w:t xml:space="preserve">треннее и внешнее напряжение. </w:t>
      </w:r>
      <w:r w:rsidRPr="00F24C80">
        <w:rPr>
          <w:sz w:val="28"/>
          <w:szCs w:val="28"/>
        </w:rPr>
        <w:t>Подольский А. отмечает: « депрессия и тревожные состояния, депрессия и поведенческие нарушения, включая импульсивное поведение, часто появляются вместе. Значительная доля тех, кто покушается на самоубийство, переживают депрессию, по меньшей мере, после своей попытки. Депрессия, мысли о самоубийстве, и употребление наркотиков также связаны между собой. У девушек недовольство своим телом может привести к расстройствам пищевого поведения, а затем и к депрессии. Особую опасность депрессии всегда связывали с нездоровьем, - исходя из предположения, что депрессия делает человека уязвимым к болезни. Депрессия может вызвать и другие проблемы, вследствие ее влияния на ме</w:t>
      </w:r>
      <w:r>
        <w:rPr>
          <w:sz w:val="28"/>
          <w:szCs w:val="28"/>
        </w:rPr>
        <w:t xml:space="preserve">жличностные отношения…». </w:t>
      </w:r>
      <w:r w:rsidRPr="00F24C80">
        <w:rPr>
          <w:sz w:val="28"/>
          <w:szCs w:val="28"/>
        </w:rPr>
        <w:t xml:space="preserve">Вызываемое депрессией обеднение общения может ухудшать отношения родитель - ребенок в отрочестве и влиять на романтические отношения. Депрессия у подростков часто совмещается с булимией и </w:t>
      </w:r>
      <w:proofErr w:type="spellStart"/>
      <w:r w:rsidRPr="00F24C80">
        <w:rPr>
          <w:sz w:val="28"/>
          <w:szCs w:val="28"/>
        </w:rPr>
        <w:t>анорексией</w:t>
      </w:r>
      <w:proofErr w:type="spellEnd"/>
      <w:r w:rsidRPr="00F24C80">
        <w:rPr>
          <w:sz w:val="28"/>
          <w:szCs w:val="28"/>
        </w:rPr>
        <w:t xml:space="preserve">. </w:t>
      </w:r>
      <w:proofErr w:type="spellStart"/>
      <w:r w:rsidRPr="00F24C80">
        <w:rPr>
          <w:sz w:val="28"/>
          <w:szCs w:val="28"/>
        </w:rPr>
        <w:t>Анорексия</w:t>
      </w:r>
      <w:proofErr w:type="spellEnd"/>
      <w:r w:rsidRPr="00F24C80">
        <w:rPr>
          <w:sz w:val="28"/>
          <w:szCs w:val="28"/>
        </w:rPr>
        <w:t xml:space="preserve"> и истощение настолько часто сопровождают депрессию, что считаются одним из облигатных ее признаков и включаются в качестве критериев диагностики депрессии практически во все известные </w:t>
      </w:r>
      <w:proofErr w:type="spellStart"/>
      <w:r w:rsidRPr="00F24C80">
        <w:rPr>
          <w:sz w:val="28"/>
          <w:szCs w:val="28"/>
        </w:rPr>
        <w:t>опросники</w:t>
      </w:r>
      <w:proofErr w:type="spellEnd"/>
      <w:r w:rsidRPr="00F24C80">
        <w:rPr>
          <w:sz w:val="28"/>
          <w:szCs w:val="28"/>
        </w:rPr>
        <w:t xml:space="preserve">. Сами подростки на снижение массы тела и </w:t>
      </w:r>
      <w:r w:rsidRPr="00F24C80">
        <w:rPr>
          <w:sz w:val="28"/>
          <w:szCs w:val="28"/>
        </w:rPr>
        <w:lastRenderedPageBreak/>
        <w:t>утомляемость внимания не обращают. Повышение аппетита, или булимия, у подростков также могут сопровождать депрессивные состояния, хотя это наблюдается несколько реже</w:t>
      </w:r>
      <w:r>
        <w:rPr>
          <w:sz w:val="28"/>
          <w:szCs w:val="28"/>
        </w:rPr>
        <w:t>.</w:t>
      </w:r>
    </w:p>
    <w:p w:rsidR="00B228AB" w:rsidRPr="00F24C80" w:rsidRDefault="00B228AB" w:rsidP="00B228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считают, что вероятность возникновения у современных подростков депрессивности повышают следующие факторы:</w:t>
      </w:r>
    </w:p>
    <w:p w:rsidR="00B228AB" w:rsidRPr="00F24C80" w:rsidRDefault="00B228AB" w:rsidP="00B228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8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Негативный образ тела (по мнению многих специалистов, может приводить к депрессии и расстройствам пищевого поведения).</w:t>
      </w:r>
    </w:p>
    <w:p w:rsidR="00B228AB" w:rsidRPr="00F24C80" w:rsidRDefault="00B228AB" w:rsidP="00B228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8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Возросшая способность к критическому осмыслению развивающейся личностью своего будущего (может повышать риск развития депрессивности, когда подростки фиксируются на возможных негативных исходах).</w:t>
      </w:r>
    </w:p>
    <w:p w:rsidR="00B228AB" w:rsidRPr="00F24C80" w:rsidRDefault="00B228AB" w:rsidP="00B228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8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Дисфункция семьи или проблемы психического здоровья родителей (могут вызывать стрессовые реакции и приводить к депрессии и поведенческим расстройствам).</w:t>
      </w:r>
    </w:p>
    <w:p w:rsidR="00B228AB" w:rsidRPr="00F24C80" w:rsidRDefault="00B228AB" w:rsidP="00B228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8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Супружеские разводы или развод и экономические затруднения в семье (вызывают стресс и депрессию).</w:t>
      </w:r>
    </w:p>
    <w:p w:rsidR="00B228AB" w:rsidRPr="00F24C80" w:rsidRDefault="00B228AB" w:rsidP="00B228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8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Низкая популярность среди сверстников (устойчиво связывается с депрессией в подростковом возрасте и служит одним из самых надежных предсказателей депрессии у взрослых).</w:t>
      </w:r>
    </w:p>
    <w:p w:rsidR="00B228AB" w:rsidRPr="00F24C80" w:rsidRDefault="00B228AB" w:rsidP="00B228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8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Низкая школьная успеваемость (ведет к развитию депрессивности и нарушениям поведения у мальчиков, но не сказывается столь негативно на девочках).</w:t>
      </w:r>
    </w:p>
    <w:p w:rsidR="00B228AB" w:rsidRDefault="00B228AB" w:rsidP="00B228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подростковом возрасте и юности депрессивные симптомы в большинстве случаев сходны с симптомами депрессии у взрослых. Отчаяние и чувство, что в создавшейся ситуации ничего не может измениться, ведут в этот период жизни к повышенному риску суицида. Иногда такие подростки пытаются улучшить свое психосоматическое состояние с помощью алкоголя </w:t>
      </w:r>
      <w:r w:rsidRPr="00F24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наркотиков. Начиная с пубертатного возраста, отмечается преобладание депрессивных нарушений у девочек по сравнению с мальчиками. Депрессивность у подростков часто сопровождаются потерей интереса к школьным и внешкольным занятиям. Подростки с депрессивными расстройствами часто прогуливают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8AB" w:rsidRDefault="00B228AB" w:rsidP="00B228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еще немаловажный фактор развития депрессивного состояния у подрастающего поколения, с</w:t>
      </w:r>
      <w:r w:rsidRPr="00835A10">
        <w:rPr>
          <w:rFonts w:ascii="Times New Roman" w:hAnsi="Times New Roman" w:cs="Times New Roman"/>
          <w:sz w:val="28"/>
          <w:szCs w:val="28"/>
        </w:rPr>
        <w:t xml:space="preserve"> психоаналитической точки зрения, частым, если не универсальным, признаком депрессии является </w:t>
      </w:r>
      <w:r w:rsidRPr="00835A10">
        <w:rPr>
          <w:rStyle w:val="a4"/>
          <w:rFonts w:ascii="Times New Roman" w:hAnsi="Times New Roman" w:cs="Times New Roman"/>
          <w:bCs/>
          <w:sz w:val="28"/>
          <w:szCs w:val="28"/>
        </w:rPr>
        <w:t>нарушение регуляции самооценки</w:t>
      </w:r>
      <w:r w:rsidRPr="00835A10">
        <w:rPr>
          <w:rFonts w:ascii="Times New Roman" w:hAnsi="Times New Roman" w:cs="Times New Roman"/>
          <w:i/>
          <w:sz w:val="28"/>
          <w:szCs w:val="28"/>
        </w:rPr>
        <w:t>.</w:t>
      </w:r>
      <w:r w:rsidRPr="00835A10">
        <w:rPr>
          <w:rFonts w:ascii="Times New Roman" w:hAnsi="Times New Roman" w:cs="Times New Roman"/>
          <w:sz w:val="28"/>
          <w:szCs w:val="28"/>
        </w:rPr>
        <w:t xml:space="preserve"> Депрессия развивается у лиц с неустойчивой самооценкой, теряющих внешнюю опору, необходимую для поддержания стабильного образа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A10">
        <w:rPr>
          <w:rFonts w:ascii="Times New Roman" w:hAnsi="Times New Roman" w:cs="Times New Roman"/>
          <w:sz w:val="28"/>
          <w:szCs w:val="28"/>
        </w:rPr>
        <w:t>Во всех исследованиях результаты показали, что тех, кто оценивал собственную деятельность выше, чем это было на самом деле, высока вероятность развития подавленного состояния и депрессии.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A10">
        <w:rPr>
          <w:rFonts w:ascii="Times New Roman" w:hAnsi="Times New Roman" w:cs="Times New Roman"/>
          <w:sz w:val="28"/>
          <w:szCs w:val="28"/>
        </w:rPr>
        <w:t>По мнению ученых,  существует тесная связь между возникновением депрессивного состояния и уровнем самооценки личности подростка.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A10">
        <w:rPr>
          <w:rFonts w:ascii="Times New Roman" w:hAnsi="Times New Roman" w:cs="Times New Roman"/>
          <w:sz w:val="28"/>
          <w:szCs w:val="28"/>
        </w:rPr>
        <w:t>Очень часто основной причиной депрессии является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A10">
        <w:rPr>
          <w:rFonts w:ascii="Times New Roman" w:hAnsi="Times New Roman" w:cs="Times New Roman"/>
          <w:sz w:val="28"/>
          <w:szCs w:val="28"/>
        </w:rPr>
        <w:t>же постепенное понижение человеком собственной самооценки, собственных привлекательных черт и заслуг. Это происходит обычно под влиянием негативных мыслей</w:t>
      </w:r>
      <w:r>
        <w:rPr>
          <w:rFonts w:ascii="Times New Roman" w:hAnsi="Times New Roman" w:cs="Times New Roman"/>
          <w:sz w:val="28"/>
          <w:szCs w:val="28"/>
        </w:rPr>
        <w:t xml:space="preserve"> о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8AB" w:rsidRDefault="00B228AB" w:rsidP="00B228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 подростковом возрасте активно формируется самосознание, вырабатывается собственная независимая система эталонов самооценивания и </w:t>
      </w:r>
      <w:proofErr w:type="spellStart"/>
      <w:r w:rsidRPr="00835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самоотношения</w:t>
      </w:r>
      <w:proofErr w:type="spellEnd"/>
      <w:r w:rsidRPr="0083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возрасте подросток начинает осознавать свою особенность и неповторимость, в его сознании происходит постепенная переориентация с внешних оценок (преимущественно родительских) на </w:t>
      </w:r>
      <w:proofErr w:type="gramStart"/>
      <w:r w:rsidRPr="00835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</w:t>
      </w:r>
      <w:proofErr w:type="gramEnd"/>
      <w:r w:rsidRPr="0083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835A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процессе развития самосознания центр внимания подростков все более переносится от внешней стороны личности к ее внутренней стороне. Все эти перемены влекут за собой различные внутренние конфликты, которые могут являться основой для развития депрессии у подростков.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многочисленных исследований показывают, что подростки с </w:t>
      </w:r>
      <w:r w:rsidRPr="00835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низкой самооценкой </w:t>
      </w:r>
      <w:r w:rsidRPr="00835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подвержены депрессивным тенденциям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5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Причем одни исследования выявили, что низкая самооценка предшествует депрессивным реакциям или является их причиной, а другие — что депрессивный аффект проявляется сначала, а затем инкорпорируется в низкую самооценку. </w:t>
      </w:r>
    </w:p>
    <w:p w:rsidR="00B228AB" w:rsidRPr="00835A10" w:rsidRDefault="00B228AB" w:rsidP="00B228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10">
        <w:rPr>
          <w:rFonts w:ascii="Times New Roman" w:hAnsi="Times New Roman" w:cs="Times New Roman"/>
          <w:sz w:val="28"/>
          <w:szCs w:val="28"/>
        </w:rPr>
        <w:t xml:space="preserve">Также обстоит дело и с завышенной самооценкой. По словам А.В. Захарова: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5A10">
        <w:rPr>
          <w:rFonts w:ascii="Times New Roman" w:hAnsi="Times New Roman" w:cs="Times New Roman"/>
          <w:sz w:val="28"/>
          <w:szCs w:val="28"/>
        </w:rPr>
        <w:t>Депрессия и подавленное состояние возникают, когда завышенная самооценка мешает с</w:t>
      </w:r>
      <w:r>
        <w:rPr>
          <w:rFonts w:ascii="Times New Roman" w:hAnsi="Times New Roman" w:cs="Times New Roman"/>
          <w:sz w:val="28"/>
          <w:szCs w:val="28"/>
        </w:rPr>
        <w:t>амосовершенствованию и развитию</w:t>
      </w:r>
      <w:r w:rsidRPr="00017E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4C80">
        <w:rPr>
          <w:sz w:val="28"/>
          <w:szCs w:val="28"/>
        </w:rPr>
        <w:t xml:space="preserve"> </w:t>
      </w:r>
    </w:p>
    <w:p w:rsidR="00B228AB" w:rsidRPr="00F24C80" w:rsidRDefault="00B228AB" w:rsidP="00B228A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24C80">
        <w:rPr>
          <w:sz w:val="28"/>
          <w:szCs w:val="28"/>
        </w:rPr>
        <w:t>В силу вышесказанного, мы понимаем, что одной из главных задач, является своевременная диагностика подростков, поведение и чувства которых выпадают из нормального спектра, так как раннее вмешательство, посредствам профилактики и коррекции, может привести к положительным результатам.</w:t>
      </w:r>
    </w:p>
    <w:p w:rsidR="00B228AB" w:rsidRPr="00F24C80" w:rsidRDefault="00B228AB" w:rsidP="00B228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0000"/>
          <w:sz w:val="28"/>
          <w:szCs w:val="28"/>
          <w:lang w:eastAsia="ru-RU"/>
        </w:rPr>
      </w:pPr>
    </w:p>
    <w:p w:rsidR="00C12F9C" w:rsidRDefault="00B228AB"/>
    <w:sectPr w:rsidR="00C12F9C" w:rsidSect="002B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228AB"/>
    <w:rsid w:val="000D61AE"/>
    <w:rsid w:val="002B01BB"/>
    <w:rsid w:val="00B228AB"/>
    <w:rsid w:val="00C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8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28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ydlo.ru/depressii/depressiya-u-podrostkov/osobennosti-protekaniya-depressivnyh-sostoyanii-u-podrost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1770</Words>
  <Characters>10095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2013-01-20T05:50:00Z</dcterms:created>
  <dcterms:modified xsi:type="dcterms:W3CDTF">2013-01-20T05:55:00Z</dcterms:modified>
</cp:coreProperties>
</file>