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Ind w:w="0" w:type="dxa"/>
        <w:tblLook w:val="01E0" w:firstRow="1" w:lastRow="1" w:firstColumn="1" w:lastColumn="1" w:noHBand="0" w:noVBand="0"/>
      </w:tblPr>
      <w:tblGrid>
        <w:gridCol w:w="756"/>
        <w:gridCol w:w="5330"/>
        <w:gridCol w:w="1791"/>
        <w:gridCol w:w="1700"/>
        <w:gridCol w:w="251"/>
      </w:tblGrid>
      <w:tr w:rsidR="005854B9" w:rsidTr="00F700AC">
        <w:trPr>
          <w:trHeight w:val="14346"/>
        </w:trPr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4B9" w:rsidRDefault="005854B9" w:rsidP="00F700AC"/>
          <w:p w:rsidR="005854B9" w:rsidRDefault="005854B9" w:rsidP="00F700AC"/>
          <w:p w:rsidR="005854B9" w:rsidRDefault="005854B9" w:rsidP="00F700AC">
            <w:pPr>
              <w:jc w:val="center"/>
            </w:pPr>
            <w:r>
              <w:t>МУНИЦИПАЛЬНОЕ ОБЩЕОБРАЗОВАТЕЛЬНОЕ УЧРЕЖДЕНИЕ</w:t>
            </w:r>
          </w:p>
          <w:p w:rsidR="005854B9" w:rsidRDefault="005854B9" w:rsidP="00F700AC">
            <w:pPr>
              <w:jc w:val="center"/>
            </w:pPr>
            <w:r>
              <w:t>«СРЕДНЯЯ ОБЩЕОБРАЗОВАТЕЛЬНАЯ ШКОЛА № 2»</w:t>
            </w:r>
          </w:p>
          <w:p w:rsidR="005854B9" w:rsidRDefault="005854B9" w:rsidP="00F700AC">
            <w:pPr>
              <w:jc w:val="center"/>
            </w:pPr>
            <w:r>
              <w:t xml:space="preserve">                                                                                                             </w:t>
            </w:r>
          </w:p>
          <w:p w:rsidR="005854B9" w:rsidRDefault="005854B9" w:rsidP="00F700AC">
            <w:pPr>
              <w:jc w:val="center"/>
            </w:pPr>
          </w:p>
          <w:p w:rsidR="005854B9" w:rsidRDefault="005854B9" w:rsidP="00F700AC">
            <w:pPr>
              <w:jc w:val="center"/>
            </w:pPr>
          </w:p>
          <w:p w:rsidR="005854B9" w:rsidRDefault="005854B9" w:rsidP="00F700AC">
            <w:pPr>
              <w:jc w:val="center"/>
            </w:pPr>
            <w:r>
              <w:t xml:space="preserve">                                                                                                                  Приложение № ___</w:t>
            </w:r>
          </w:p>
          <w:p w:rsidR="005854B9" w:rsidRDefault="005854B9" w:rsidP="00F700AC">
            <w:pPr>
              <w:jc w:val="right"/>
            </w:pPr>
            <w:r>
              <w:t xml:space="preserve">к плану работы школы </w:t>
            </w:r>
          </w:p>
          <w:p w:rsidR="005854B9" w:rsidRDefault="005854B9" w:rsidP="00F700AC">
            <w:pPr>
              <w:jc w:val="center"/>
            </w:pPr>
            <w:r>
              <w:t xml:space="preserve">                                                                                                                        на 2009– 2010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  <w:p w:rsidR="005854B9" w:rsidRDefault="005854B9" w:rsidP="00F700AC">
            <w:pPr>
              <w:jc w:val="center"/>
            </w:pPr>
          </w:p>
          <w:p w:rsidR="005854B9" w:rsidRDefault="005854B9" w:rsidP="00F700AC">
            <w:pPr>
              <w:jc w:val="center"/>
            </w:pPr>
            <w:r>
              <w:t xml:space="preserve">                                                                                 Утверждаю:</w:t>
            </w:r>
          </w:p>
          <w:p w:rsidR="005854B9" w:rsidRDefault="005854B9" w:rsidP="00F700AC">
            <w:pPr>
              <w:jc w:val="right"/>
            </w:pPr>
            <w:r>
              <w:t>Директор школы: ______________</w:t>
            </w:r>
          </w:p>
          <w:p w:rsidR="005854B9" w:rsidRDefault="005854B9" w:rsidP="00F700AC">
            <w:pPr>
              <w:jc w:val="right"/>
            </w:pPr>
            <w:r>
              <w:t>(Первышова А.И.)</w:t>
            </w:r>
          </w:p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ПЛАН  РАБОТЫ</w:t>
            </w: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педагога – психолога  </w:t>
            </w: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на 2009 – 2010 учебный год </w:t>
            </w: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  <w:rPr>
                <w:sz w:val="56"/>
                <w:szCs w:val="56"/>
              </w:rPr>
            </w:pPr>
          </w:p>
          <w:p w:rsidR="005854B9" w:rsidRDefault="005854B9" w:rsidP="00F700AC">
            <w:pPr>
              <w:jc w:val="center"/>
            </w:pPr>
          </w:p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Наименование и виды работ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Класс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4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 xml:space="preserve">1. Организационно – методическая 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Работа по реализации целевой программы «</w:t>
            </w:r>
            <w:proofErr w:type="spellStart"/>
            <w:r>
              <w:t>Здоровьесберегающие</w:t>
            </w:r>
            <w:proofErr w:type="spellEnd"/>
            <w:r>
              <w:t xml:space="preserve"> педагогические технологии в образовании детей»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1.1.2.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Участие в работе центра, </w:t>
            </w:r>
            <w:proofErr w:type="gramStart"/>
            <w:r>
              <w:t>объединяющем</w:t>
            </w:r>
            <w:proofErr w:type="gramEnd"/>
            <w:r>
              <w:t>, контролирующем деятельность школы в области охраны здоровья, апробирующем новые технологии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1.1.3.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Участие в работе педсоветов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1.1.4.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Участие в работе </w:t>
            </w:r>
            <w:proofErr w:type="spellStart"/>
            <w:r>
              <w:t>методсоветов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1.1.5.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Участие в работе общешкольных родительских собраний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Работа с детскими садами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Методическая учёба воспитателей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сентябрь – май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Психолого – педагогическая диагностика уровня готовности к школе с обработкой данных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май – июнь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воспитателей по данным диагностики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родителей, дети которых поступают в 1 класс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родителей, дети которых поступают в 1 класс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Проведение коррекционных занятий по адаптации будущих первоклассников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1.2.7.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родителей по подготовке детей к школе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1.3.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Комплектование 1 – х классов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1.3.1.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Индивидуальная диагностика в начале учебного года после наблюдения учителями (цель: исключить ошибку при комплектовании)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1.3.2.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Работа с документацией (оформление результатов диагностики, списки и т. д.)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1.3.3.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родителей по результатам индивидуальной диагностики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1.3.4.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учителей 1 – 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1.3.5.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 Консультация администрации по комплектованию 1 – 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1.4.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Психолого – педагогический консилиум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1.4.1.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Подготовка к консилиуму</w:t>
            </w:r>
          </w:p>
          <w:p w:rsidR="005854B9" w:rsidRDefault="005854B9" w:rsidP="00F700AC">
            <w:r>
              <w:t>- консультация учителя;</w:t>
            </w:r>
          </w:p>
          <w:p w:rsidR="005854B9" w:rsidRDefault="005854B9" w:rsidP="00F700AC">
            <w:r>
              <w:t>- консультация родителей;</w:t>
            </w:r>
          </w:p>
          <w:p w:rsidR="005854B9" w:rsidRDefault="005854B9" w:rsidP="00F700AC">
            <w:r>
              <w:t>- консультация педиатра;</w:t>
            </w:r>
          </w:p>
          <w:p w:rsidR="005854B9" w:rsidRDefault="005854B9" w:rsidP="00F700AC">
            <w:r>
              <w:t>- хронометраж эмоционального состояния;</w:t>
            </w:r>
          </w:p>
          <w:p w:rsidR="005854B9" w:rsidRDefault="005854B9" w:rsidP="00F700AC">
            <w:r>
              <w:t>- диагностика способностей.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4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1.4.2.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Рекомендации в необходимости консультации у психиатра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1.4.3.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Участие в консилиуме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1.4.4.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Личное участие в коррекционной, педагогической, реабилитации работе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Профориентация. Профильное обучение.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roofErr w:type="gramStart"/>
            <w:r>
              <w:t>Беседа о правильном выборе профессии, тестирование «Типы профессией» («человек - человек», «человек – техника», «человек – знакомый образ», «человек – художественный образ»)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сентябрь – апрель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учащихся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родителей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Тестирование учащихся на профессиональную предрасположенность («Карта интересов» по Климову)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9 – е; 11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Индивидуальная консультация учащихся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9 – е; 11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родителей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9 – е; 11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1..7.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«Выбор профиля обучения в старшей школе».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февраль 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9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1.5.8.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результатов.</w:t>
            </w:r>
          </w:p>
          <w:p w:rsidR="005854B9" w:rsidRDefault="005854B9" w:rsidP="00F700AC">
            <w:r>
              <w:t>Консультация учащихся.</w:t>
            </w:r>
          </w:p>
          <w:p w:rsidR="005854B9" w:rsidRDefault="005854B9" w:rsidP="00F700AC">
            <w:r>
              <w:t>Консультация родителей.</w:t>
            </w:r>
          </w:p>
          <w:p w:rsidR="005854B9" w:rsidRDefault="005854B9" w:rsidP="00F700AC">
            <w:r>
              <w:t>Консультация учителей.</w:t>
            </w:r>
          </w:p>
          <w:p w:rsidR="005854B9" w:rsidRDefault="005854B9" w:rsidP="00F700AC">
            <w:r>
              <w:t>Консультация администрации.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февраль 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9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1.5.9.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Рекомендации по комплектованию профильных классов.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февраль 2010г.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9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Работа с одарёнными детьми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Создание банка данных по проблемам работы с одарёнными детьми и детьми, проявляющих повышенную мотивацию к учению.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Создание картотеки учащихся, проявляющих повышенную мотивацию.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«Особенности умственной работоспособности».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учителей.</w:t>
            </w:r>
          </w:p>
          <w:p w:rsidR="005854B9" w:rsidRDefault="005854B9" w:rsidP="00F700AC">
            <w:r>
              <w:t>Консультация родителей.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Коррекционная работа с одарёнными учащимися по развитию умственной работоспособности.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сентябрь-май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«Карта интересов».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1.6.8.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1.6.9.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Консультирование родителей.</w:t>
            </w:r>
          </w:p>
          <w:p w:rsidR="005854B9" w:rsidRDefault="005854B9" w:rsidP="00F700AC">
            <w:r>
              <w:t>Консультирование учителей.</w:t>
            </w:r>
          </w:p>
          <w:p w:rsidR="005854B9" w:rsidRDefault="005854B9" w:rsidP="00F700AC">
            <w:r>
              <w:t>Консультирование учащихся.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1.7.0.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Коррекционная работа с учащимися.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«О талантах ребёнка».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Консультирование родителей.</w:t>
            </w:r>
          </w:p>
          <w:p w:rsidR="005854B9" w:rsidRDefault="005854B9" w:rsidP="00F700AC">
            <w:r>
              <w:t>Консультирование учителей.</w:t>
            </w:r>
          </w:p>
          <w:p w:rsidR="005854B9" w:rsidRDefault="005854B9" w:rsidP="00F700AC">
            <w:r>
              <w:t>Консультирование учащихся.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 2009г.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Коррекционные занятия с учащимися.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5-11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по выявлению одарённых детей «Мои способности».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7-11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Консультирование родителей.</w:t>
            </w:r>
          </w:p>
          <w:p w:rsidR="005854B9" w:rsidRDefault="005854B9" w:rsidP="00F700AC">
            <w:r>
              <w:t>Консультирование учителей.</w:t>
            </w:r>
          </w:p>
          <w:p w:rsidR="005854B9" w:rsidRDefault="005854B9" w:rsidP="00F700AC">
            <w:r>
              <w:t>Консультирование учащихся.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Методическая учёба учителей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Цикл лекций по обучению учителей вопросам психофизического образования учащихся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Индивидуальные психологические консультации учителей по вопросам взаимоотношений «учитель – ученик - родитель»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roofErr w:type="spellStart"/>
            <w:r>
              <w:t>Тренинговые</w:t>
            </w:r>
            <w:proofErr w:type="spellEnd"/>
            <w:r>
              <w:t xml:space="preserve"> занятия по развитию коммуникативных способностей педагогов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Тестирование «Шкала профессионального стресса»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Занятия с учителями по релаксации с целью снятия стресса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1.7.6.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Индивидуальная консультация учителей, рекомендации к занятиям аутогенной тренировкой, </w:t>
            </w:r>
            <w:proofErr w:type="spellStart"/>
            <w:r>
              <w:t>саморегуляцией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1.8.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Изучение педагогического коллектива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1.8.1.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Тестирование «Оценка психологического климата в </w:t>
            </w:r>
            <w:proofErr w:type="spellStart"/>
            <w:r>
              <w:t>пед</w:t>
            </w:r>
            <w:proofErr w:type="spellEnd"/>
            <w:r>
              <w:t>. коллективе»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1.8.2.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1.8.3.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администрации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1.8.4.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Информация о результатах исследования, представление на педсовете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>2. Диагностика (начальная школа)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Диагностика первоклассников (групповая) с целью изучения развития личности и составления психологических карт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Индивидуальная диагностика первоклассников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Работа с психологическими картами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«Моя семья»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2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Консультирование родителей по результатам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2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«Расскажи о школе»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4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Консультация учителей по результатам анкетирования (адаптация)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4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2.1.8.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Рисуночный тест «Моя учительница»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2.1.9.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Консультирование учителей по результатам анкетирования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>3. Диагностика средних и старших школьников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«Моё отношение к употреблению спиртных напитков, употреблению наркотиков, курению, токсикомании»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7 – 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учащихся по результатам анкетирования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родителей (родительское собрание)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администрации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Анкетирование «Уровень воспитанности учащихся»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2 – 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Обработка результатов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3.1.8.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учителей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3.1.9.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учащихся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3.2.0.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учащихся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3.2.1.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Анализ результатов тестирования по воспитанности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3.2.2.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Мониторинг «уровень воспитанности»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3.2.3.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Консультация администрации по результатам тестирования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3.2.4.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Мониторинг психического состояния учащихся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сентябрь, 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7-е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>4. Коррекционная работа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4.1.1.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Групповые коррекционные занятия с учащимися, </w:t>
            </w:r>
            <w:proofErr w:type="gramStart"/>
            <w:r>
              <w:t>имеющих</w:t>
            </w:r>
            <w:proofErr w:type="gramEnd"/>
            <w:r>
              <w:t xml:space="preserve"> поведенческие расстройства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4.1.2.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Индивидуальные коррекционные занятия с учащимися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4.1.3.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Коррекционные занятия с учащимися по развитию различных психических качеств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>5. Адаптация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5.1.1.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roofErr w:type="gramStart"/>
            <w:r>
              <w:t>Создание психологически комфортной атмосферы в школе: отслеживание эмоциональной лабильности, нервозности, степени уверенности в своих силах, самооценка, изучение межличностных взаимоотношений, забота о налаживании нравственных, деловых и здоровых отношений (учитель – ученик, ученик – ученик)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5.1.2.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Проведение пальчикового тренинга для учащихся 1 – х классов с целью адаптации, снятия тревожности и страха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5.1.3.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Оказание психологической помощи учащимся, их родителям, находящимся в социально опасном положении, трудной ситуации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 – 11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5.1.4.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Психологическое сопровождение учащихся 1-х, 5-х, 10-х классов.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1-е, 5-е, 10-е классы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>6. Работа с учащимися «группы риска».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rPr>
                <w:i/>
              </w:rPr>
              <w:t xml:space="preserve">7. Мониторинг «Причины неуспеваемости» - </w:t>
            </w:r>
            <w:r>
              <w:t>4 раза в год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>8. Психологическая подготовка к ЕГЭ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8.1.1.  Анкетирование учащихся по выбору предметов для сдачи по материалам и в форме ЕГЭ на государственной (итоговой) аттестации                                    январь 2009г</w:t>
            </w:r>
          </w:p>
          <w:p w:rsidR="005854B9" w:rsidRDefault="005854B9" w:rsidP="00F700AC">
            <w:r>
              <w:t>8.1.2.   Анкетирование « Тревожность при  подготовке к ЕГЭ»                  февраль – май</w:t>
            </w:r>
          </w:p>
          <w:p w:rsidR="005854B9" w:rsidRDefault="005854B9" w:rsidP="00F700AC">
            <w:r>
              <w:t>8.1.3.   Анкетирование учащихся после пробного ЕГЭ                                  май</w:t>
            </w:r>
          </w:p>
          <w:p w:rsidR="005854B9" w:rsidRDefault="005854B9" w:rsidP="00F700AC">
            <w:r>
              <w:t>8.1.4.   Консультирование учащихся по результатам анкетирования «Тревожность»</w:t>
            </w:r>
          </w:p>
          <w:p w:rsidR="005854B9" w:rsidRDefault="005854B9" w:rsidP="00F700AC">
            <w:r>
              <w:t>8.1.5.   Консультирование родителей по результатам «тревожность»</w:t>
            </w:r>
          </w:p>
          <w:p w:rsidR="005854B9" w:rsidRDefault="005854B9" w:rsidP="00F700AC">
            <w:r>
              <w:t>8.1.6.   Коррекционное занятие с учащимися  по снятию тревожности                            май</w:t>
            </w:r>
          </w:p>
          <w:p w:rsidR="005854B9" w:rsidRDefault="005854B9" w:rsidP="00F700AC">
            <w:r>
              <w:t>8.1.7.   Обновить стенд «Психологическая подготовка к ЕГЭ»</w:t>
            </w:r>
          </w:p>
          <w:p w:rsidR="005854B9" w:rsidRDefault="005854B9" w:rsidP="00F700AC">
            <w:r>
              <w:t xml:space="preserve">8.1.8.   Анкетирование по определению «Левополушарных» учащихся           октябрь </w:t>
            </w:r>
          </w:p>
          <w:p w:rsidR="005854B9" w:rsidRDefault="005854B9" w:rsidP="00F700AC">
            <w:r>
              <w:t>8.1.9.   Коррекционные занятия с группой «Левополушарных» учащихся       октябрь - май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  <w:rPr>
                <w:i/>
              </w:rPr>
            </w:pPr>
            <w:r>
              <w:rPr>
                <w:i/>
              </w:rPr>
              <w:t xml:space="preserve"> 9. Самообразование, оформление кабинета</w:t>
            </w:r>
          </w:p>
        </w:tc>
      </w:tr>
      <w:tr w:rsidR="005854B9" w:rsidTr="00F700AC">
        <w:trPr>
          <w:gridAfter w:val="1"/>
          <w:wAfter w:w="251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pPr>
              <w:jc w:val="center"/>
            </w:pPr>
            <w:r>
              <w:t>9.1.1.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 xml:space="preserve">Знакомство с новыми технологиями, новыми методами и научной литературой по </w:t>
            </w:r>
            <w:proofErr w:type="spellStart"/>
            <w:r>
              <w:t>здоровьесберегающим</w:t>
            </w:r>
            <w:proofErr w:type="spellEnd"/>
            <w:r>
              <w:t xml:space="preserve"> технологиям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>
            <w: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B9" w:rsidRDefault="005854B9" w:rsidP="00F700AC"/>
        </w:tc>
      </w:tr>
    </w:tbl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5854B9" w:rsidRDefault="005854B9" w:rsidP="005854B9">
      <w:pPr>
        <w:ind w:firstLine="540"/>
      </w:pPr>
    </w:p>
    <w:p w:rsidR="008838E1" w:rsidRDefault="008838E1">
      <w:bookmarkStart w:id="0" w:name="_GoBack"/>
      <w:bookmarkEnd w:id="0"/>
    </w:p>
    <w:sectPr w:rsidR="0088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B9"/>
    <w:rsid w:val="00574263"/>
    <w:rsid w:val="005854B9"/>
    <w:rsid w:val="008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8317</Characters>
  <Application>Microsoft Office Word</Application>
  <DocSecurity>0</DocSecurity>
  <Lines>69</Lines>
  <Paragraphs>19</Paragraphs>
  <ScaleCrop>false</ScaleCrop>
  <Company>Home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2013-06-24T08:52:00Z</dcterms:created>
  <dcterms:modified xsi:type="dcterms:W3CDTF">2013-06-24T08:52:00Z</dcterms:modified>
</cp:coreProperties>
</file>