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15"/>
        <w:gridCol w:w="60"/>
      </w:tblGrid>
      <w:tr w:rsidR="00E50188" w:rsidRPr="00E50188" w:rsidTr="00E50188">
        <w:trPr>
          <w:trHeight w:val="31680"/>
          <w:tblCellSpacing w:w="0" w:type="dxa"/>
        </w:trPr>
        <w:tc>
          <w:tcPr>
            <w:tcW w:w="0" w:type="auto"/>
            <w:hideMark/>
          </w:tcPr>
          <w:p w:rsidR="00E50188" w:rsidRPr="00E50188" w:rsidRDefault="00E50188" w:rsidP="00E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Тема урока: «</w:t>
            </w:r>
            <w:bookmarkStart w:id="0" w:name="OLE_LINK1"/>
            <w:bookmarkStart w:id="1" w:name="OLE_LINK2"/>
            <w:r w:rsidRPr="00E50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Как вернуть природе чистую воду</w:t>
            </w:r>
            <w:bookmarkEnd w:id="0"/>
            <w:bookmarkEnd w:id="1"/>
            <w:r w:rsidRPr="00E501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»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Учебные предметы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r w:rsidR="00047DC5"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>Ф</w:t>
            </w:r>
            <w:r w:rsidR="00047DC5"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изика</w:t>
            </w:r>
            <w:r w:rsidR="00047DC5" w:rsidRPr="00047DC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047DC5"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47DC5">
              <w:rPr>
                <w:rFonts w:ascii="Times New Roman" w:eastAsia="Times New Roman" w:hAnsi="Times New Roman" w:cs="Times New Roman"/>
                <w:sz w:val="27"/>
                <w:szCs w:val="27"/>
              </w:rPr>
              <w:t>ОБЖ, химия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Категория </w:t>
            </w:r>
            <w:proofErr w:type="gramStart"/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обучаемых</w:t>
            </w:r>
            <w:proofErr w:type="gramEnd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: учащиеся 8 класса.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Педагогические технологии: 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проблемное обучение, анализ конкретных ситуаций</w:t>
            </w: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LE_LINK3"/>
            <w:bookmarkStart w:id="3" w:name="OLE_LINK4"/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Цели урока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: - развитие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умений и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навыков 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- оценка 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утей достижений планируемых результатов</w:t>
            </w:r>
          </w:p>
          <w:p w:rsidR="00E50188" w:rsidRPr="00E50188" w:rsidRDefault="00E50188" w:rsidP="00E50188">
            <w:pPr>
              <w:tabs>
                <w:tab w:val="left" w:pos="6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Задачи урока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: - ознакомление с процессами очистки воды, утилизации твёрдых бытовых отходов (ТБО),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-формирование критериев </w:t>
            </w:r>
            <w:proofErr w:type="spellStart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экологичного</w:t>
            </w:r>
            <w:proofErr w:type="spellEnd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поведения человека,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в т.ч. на природе,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-обсуждение федеральной целевой программы о воде.</w:t>
            </w:r>
          </w:p>
          <w:bookmarkEnd w:id="2"/>
          <w:bookmarkEnd w:id="3"/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Литература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: «Вода в Санкт-Петербурге: сегодня и завтра», Корякина Н.И., ГУП «</w:t>
            </w:r>
            <w:proofErr w:type="spellStart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Водоконал</w:t>
            </w:r>
            <w:proofErr w:type="spellEnd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Санкт-Петербург», 2008; Учебник по ОБЖ для учащихся 8 класса, </w:t>
            </w:r>
            <w:proofErr w:type="spellStart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С.Н.Вангородский</w:t>
            </w:r>
            <w:proofErr w:type="spellEnd"/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, Дрофа, М, 2008.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Авторы разработки</w:t>
            </w: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  <w:r w:rsidR="00E67B49" w:rsidRPr="00E67B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Тихонова С.П.</w:t>
            </w:r>
            <w:r w:rsidR="00E67B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 xml:space="preserve">, </w:t>
            </w: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Измайлова Т.В., Кочерова Е.А., 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Ход урока: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 Подготовительный этап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1.1 </w:t>
            </w:r>
            <w:r w:rsidR="00010611">
              <w:rPr>
                <w:rFonts w:ascii="Times New Roman" w:eastAsia="Times New Roman" w:hAnsi="Times New Roman" w:cs="Times New Roman"/>
                <w:sz w:val="27"/>
                <w:szCs w:val="27"/>
              </w:rPr>
              <w:t>Показ подготовленных презентаций.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2.Ознакомительный этап.</w:t>
            </w:r>
          </w:p>
          <w:p w:rsidR="00E50188" w:rsidRPr="00E50188" w:rsidRDefault="00E50188" w:rsidP="00E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2.1 Ознакомление с экологической ситуацией на реках СПб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59"/>
              <w:gridCol w:w="4813"/>
            </w:tblGrid>
            <w:tr w:rsidR="00E50188" w:rsidRPr="00E50188">
              <w:tc>
                <w:tcPr>
                  <w:tcW w:w="4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Деятельность учителя</w:t>
                  </w:r>
                </w:p>
              </w:tc>
              <w:tc>
                <w:tcPr>
                  <w:tcW w:w="4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Деятельность учащихся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Делит класс на 4 группы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Усаживаются за отдельные столы, обозначают № группы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Раздаёт каждой группе набор карточек, объясняет, что группы работают над разными путями попадания загрязнителей в водоёмы и реки СПб.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(Карточки А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,Б</w:t>
                  </w:r>
                  <w:proofErr w:type="gram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,В,Г)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1 группа – работает с карточкой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А</w:t>
                  </w:r>
                  <w:proofErr w:type="gramEnd"/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2 группа – работает с карточкой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Б</w:t>
                  </w:r>
                  <w:proofErr w:type="gramEnd"/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3 группа – работает с карточкой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В</w:t>
                  </w:r>
                  <w:proofErr w:type="gramEnd"/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4 группа – работает с карточкой Г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Учащиеся формируют выступление о качестве воды в СПб.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Выступают.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Знакомит с причинами водозабора воды из Невы для снабжения СПб и его пригородов. 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Предлагает учащимся ознакомиться с циклами очистки воды.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Раздаёт каждой группе набор карточек (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D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E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F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Y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)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1 группа – работает с карточкой 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D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2 группа – работает с карточкой 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E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3 группа – работает с карточкой 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F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4 группа – работает с карточкой 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t>Y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Учащиеся озвучивают последовательно весь цикл очистки воды, делают вывод.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Предлагает рассмотреть варианты решения проблем среды, связанных с каждодневными действиями человека.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Раздаёт таблицы.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Обсуждают проблемы водной среды, заполняют в группах таблицы.</w:t>
                  </w:r>
                </w:p>
                <w:tbl>
                  <w:tblPr>
                    <w:tblW w:w="4577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8"/>
                    <w:gridCol w:w="2289"/>
                  </w:tblGrid>
                  <w:tr w:rsidR="00E50188" w:rsidRPr="00E50188">
                    <w:trPr>
                      <w:trHeight w:val="505"/>
                    </w:trPr>
                    <w:tc>
                      <w:tcPr>
                        <w:tcW w:w="228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Проблема 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Личный вклад в решение</w:t>
                        </w:r>
                      </w:p>
                    </w:tc>
                  </w:tr>
                  <w:tr w:rsidR="00E50188" w:rsidRPr="00E50188">
                    <w:trPr>
                      <w:trHeight w:val="762"/>
                    </w:trPr>
                    <w:tc>
                      <w:tcPr>
                        <w:tcW w:w="2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Загрязнения воды тяжёлыми металлами 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E50188" w:rsidRPr="00E50188">
                    <w:trPr>
                      <w:trHeight w:val="505"/>
                    </w:trPr>
                    <w:tc>
                      <w:tcPr>
                        <w:tcW w:w="2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Загрязнение водоёмов 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E50188" w:rsidRPr="00E50188">
                    <w:trPr>
                      <w:trHeight w:val="505"/>
                    </w:trPr>
                    <w:tc>
                      <w:tcPr>
                        <w:tcW w:w="22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lastRenderedPageBreak/>
                          <w:t>Загрязнение Финского залива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50188" w:rsidRPr="00E50188" w:rsidRDefault="00E50188" w:rsidP="00E501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018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</w:tbl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Озвучивают решения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en-US"/>
                    </w:rPr>
                    <w:lastRenderedPageBreak/>
                    <w:t> </w:t>
                  </w:r>
                </w:p>
                <w:p w:rsid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3. Итоговый этап.</w:t>
                  </w:r>
                </w:p>
                <w:p w:rsidR="00F52265" w:rsidRPr="00E50188" w:rsidRDefault="00F52265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Подведение итогов работы в групп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е(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оценивание каждого)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Обсуждают в</w:t>
                  </w:r>
                  <w:r w:rsidR="00F52265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групп</w:t>
                  </w:r>
                  <w:r w:rsidR="0001061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ах, заносят в таблицу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</w:t>
                  </w:r>
                </w:p>
              </w:tc>
            </w:tr>
            <w:tr w:rsidR="00E50188" w:rsidRPr="00E50188">
              <w:tc>
                <w:tcPr>
                  <w:tcW w:w="4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3.1 Подведение итогов: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Отмечает, что решение многих проблем водной среды зависит от действий каждого.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Другие проблемы можно решить только на более высоком уровне, с привлечением серьёзных финансовых средств.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Предлагает на втором уроке  рассмотреть  проблему  бытового мусора.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</w:tr>
          </w:tbl>
          <w:p w:rsidR="00E50188" w:rsidRPr="00E50188" w:rsidRDefault="00E50188" w:rsidP="00E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4. Ознакомительный этап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Учащиеся в группах 1,2,3,4 знакомятся со статьёй  «не надо мусорить». Учитель обращает внимание учащихся на вид опасностей.</w:t>
            </w:r>
          </w:p>
          <w:p w:rsidR="00E50188" w:rsidRPr="00E50188" w:rsidRDefault="00E50188" w:rsidP="00E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90"/>
              <w:gridCol w:w="4786"/>
            </w:tblGrid>
            <w:tr w:rsidR="00E50188" w:rsidRPr="00E50188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Деятельность учителя</w:t>
                  </w:r>
                </w:p>
              </w:tc>
              <w:tc>
                <w:tcPr>
                  <w:tcW w:w="4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Деятельность учащихся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Актуализирует </w:t>
                  </w:r>
                  <w:proofErr w:type="spell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знания</w:t>
                  </w:r>
                  <w:proofErr w:type="gramStart"/>
                  <w:r w:rsidR="009317FE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</w:t>
                  </w:r>
                  <w:proofErr w:type="gram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адаёт</w:t>
                  </w:r>
                  <w:proofErr w:type="spell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вопросы: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а) «Что такое отходы?»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>Ответ: «Отходы – это ценное сырьё»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б) «Откуда берутся отходы?»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 это упаковочная тара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 это пищевые отходы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 это бытовые приборы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в) «Что такое мусор?»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«Мусор – продукт становится мусором тогда, когда он смешивается в мусорной корзине с другими продуктами»  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 xml:space="preserve">Отвечают, предварительно 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согласовав ответ друг с</w:t>
                  </w:r>
                  <w:proofErr w:type="gram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другом в группах.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>Предлагает ознакомиться с составом отходов в домашнем мусорном ведре.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Раздаёт таблицу.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Составляют данные таблицы с личными домашними отходами.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Озвучивают результаты.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Озвучивает проблему: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«Что делать с отходами?»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Раздаёт каждой группе набор картинок с высказываниями других школьников 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на те</w:t>
                  </w:r>
                  <w:proofErr w:type="gram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же темы.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Просит: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а) Назвать пять возможных способов решения или снижения остроты проблемы отходов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б) Высказаться какой же вариант лучший?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в) Разработать систему критериев для </w:t>
                  </w: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 xml:space="preserve">оценки способа решения проблемы отходов.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>Высказываются, делают вывод.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(«Планируя производство и потребление, мы должны делать так, чтобы отходы не появлялись»)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lastRenderedPageBreak/>
                    <w:t>Предлагает рассмотреть проблему мусора на природе.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Задаёт узловой вопрос: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«К каким видам опасностей он приводит?» 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Отвечают по видам опасностей: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а) Опасность получить травму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б) Загрязняют почву, грунтовые воды 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в) Приводят к изменениям в окружающем ландшафте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г) Предопределяют социальный конфликт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Предлагает выработать критерии </w:t>
                  </w:r>
                  <w:proofErr w:type="spell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экологичного</w:t>
                  </w:r>
                  <w:proofErr w:type="spell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поведения человека на природе.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Высказываются, формируют критерий: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«Если после ухода из природы не заметно что здесь кто- то был</w:t>
                  </w:r>
                  <w:proofErr w:type="gramStart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,</w:t>
                  </w:r>
                  <w:proofErr w:type="gramEnd"/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значит нанесён минимальный урон окружающей среде»</w:t>
                  </w:r>
                </w:p>
              </w:tc>
            </w:tr>
            <w:tr w:rsidR="00E50188" w:rsidRPr="00E50188">
              <w:tc>
                <w:tcPr>
                  <w:tcW w:w="4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Предлагает обсудить проблему мусора по ходу движения людей.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Задаёт вопрос: «Почему бросают?»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Обсуждают в группах, формируют выводы: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- психология привычки 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 нужны урны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-нужны плакаты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-нужно действовать, а не ждать глобальной мусорной катастрофы.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</w:tr>
            <w:tr w:rsidR="00E50188" w:rsidRPr="00E50188">
              <w:trPr>
                <w:trHeight w:val="380"/>
              </w:trPr>
              <w:tc>
                <w:tcPr>
                  <w:tcW w:w="47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188" w:rsidRPr="00E50188" w:rsidRDefault="00E50188" w:rsidP="00E50188">
                  <w:pPr>
                    <w:spacing w:after="0" w:line="240" w:lineRule="auto"/>
                    <w:ind w:left="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0188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Обсуждают в группах, озвучивают презентации.</w:t>
                  </w:r>
                </w:p>
              </w:tc>
            </w:tr>
          </w:tbl>
          <w:p w:rsidR="00E50188" w:rsidRPr="00E50188" w:rsidRDefault="00E50188" w:rsidP="00E5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5. Подведение итогов 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Оценивание учителем учащихся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Озвучивание критериев оценки. 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  <w:p w:rsid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Критерии оценки:</w:t>
            </w:r>
          </w:p>
          <w:p w:rsid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Оцениваем результаты предметные,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метепаредметные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и личностные</w:t>
            </w:r>
            <w:r w:rsidR="000106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  <w:p w:rsidR="00010611" w:rsidRDefault="00010611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 ходе урока учащиеся заполняют таблицу комплексной оценки знаний</w:t>
            </w:r>
          </w:p>
          <w:p w:rsidR="00010611" w:rsidRDefault="00010611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889"/>
              <w:gridCol w:w="4889"/>
              <w:gridCol w:w="4890"/>
            </w:tblGrid>
            <w:tr w:rsidR="00010611" w:rsidTr="00010611">
              <w:tc>
                <w:tcPr>
                  <w:tcW w:w="4889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9" w:type="dxa"/>
                </w:tcPr>
                <w:p w:rsidR="00010611" w:rsidRDefault="001258EC" w:rsidP="001258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4890" w:type="dxa"/>
                </w:tcPr>
                <w:p w:rsidR="00010611" w:rsidRDefault="001258EC" w:rsidP="001258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10611" w:rsidTr="00010611">
              <w:tc>
                <w:tcPr>
                  <w:tcW w:w="4889" w:type="dxa"/>
                </w:tcPr>
                <w:p w:rsidR="00010611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презентации</w:t>
                  </w:r>
                </w:p>
              </w:tc>
              <w:tc>
                <w:tcPr>
                  <w:tcW w:w="4889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0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0611" w:rsidTr="00010611">
              <w:tc>
                <w:tcPr>
                  <w:tcW w:w="4889" w:type="dxa"/>
                </w:tcPr>
                <w:p w:rsidR="00010611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информации по загрязнению водоемов в Санкт-Петербурге</w:t>
                  </w:r>
                </w:p>
              </w:tc>
              <w:tc>
                <w:tcPr>
                  <w:tcW w:w="4889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0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0611" w:rsidTr="00010611">
              <w:tc>
                <w:tcPr>
                  <w:tcW w:w="4889" w:type="dxa"/>
                </w:tcPr>
                <w:p w:rsidR="00010611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Варианты решения проблемы</w:t>
                  </w:r>
                </w:p>
              </w:tc>
              <w:tc>
                <w:tcPr>
                  <w:tcW w:w="4889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0" w:type="dxa"/>
                </w:tcPr>
                <w:p w:rsidR="00010611" w:rsidRDefault="00010611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58EC" w:rsidTr="00010611">
              <w:tc>
                <w:tcPr>
                  <w:tcW w:w="4889" w:type="dxa"/>
                </w:tcPr>
                <w:p w:rsidR="001258EC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Взаимооценка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 в группе</w:t>
                  </w:r>
                </w:p>
              </w:tc>
              <w:tc>
                <w:tcPr>
                  <w:tcW w:w="4889" w:type="dxa"/>
                </w:tcPr>
                <w:p w:rsidR="001258EC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90" w:type="dxa"/>
                </w:tcPr>
                <w:p w:rsidR="001258EC" w:rsidRDefault="001258EC" w:rsidP="00E5018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0611" w:rsidRPr="00E50188" w:rsidRDefault="00010611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 ходе урока у учащихся формируются компетенции:</w:t>
            </w:r>
          </w:p>
          <w:p w:rsidR="00E50188" w:rsidRPr="00E50188" w:rsidRDefault="009317FE" w:rsidP="00E501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Познавательно-коммукативные</w:t>
            </w:r>
            <w:proofErr w:type="spellEnd"/>
            <w:r w:rsidR="00E50188"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      </w:t>
            </w:r>
          </w:p>
          <w:p w:rsidR="00E50188" w:rsidRPr="009317FE" w:rsidRDefault="00E50188" w:rsidP="00E50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Готовность к работе с информацией и готовность общаться с другими людьми на основе полученной информации.</w:t>
            </w:r>
          </w:p>
          <w:p w:rsidR="009317FE" w:rsidRPr="00E50188" w:rsidRDefault="009317FE" w:rsidP="00E50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Способность осуществлять задания под непосредственным контролем.</w:t>
            </w:r>
          </w:p>
          <w:p w:rsidR="00E50188" w:rsidRPr="00E50188" w:rsidRDefault="00E50188" w:rsidP="00E50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Готовность опрашивать окружающий мир. </w:t>
            </w:r>
          </w:p>
          <w:p w:rsidR="00E50188" w:rsidRPr="00E50188" w:rsidRDefault="00E50188" w:rsidP="00E50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Способность работать с документами и классифицировать их. </w:t>
            </w:r>
          </w:p>
          <w:p w:rsidR="00E50188" w:rsidRPr="00E50188" w:rsidRDefault="00E50188" w:rsidP="00E501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Личностные компетенции           </w:t>
            </w:r>
          </w:p>
          <w:p w:rsidR="00E50188" w:rsidRPr="00E50188" w:rsidRDefault="00E50188" w:rsidP="00E50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Готовность принимать внешнее руководство при обучении.</w:t>
            </w:r>
          </w:p>
          <w:p w:rsidR="00E50188" w:rsidRPr="00E50188" w:rsidRDefault="00E50188" w:rsidP="00E50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Способность организовать взаимосвязь знаний, упорядочивать их.</w:t>
            </w:r>
          </w:p>
          <w:p w:rsidR="00E50188" w:rsidRPr="00E50188" w:rsidRDefault="00E50188" w:rsidP="00E50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организовать свою работу.</w:t>
            </w:r>
          </w:p>
          <w:p w:rsidR="00E50188" w:rsidRPr="00E50188" w:rsidRDefault="00E50188" w:rsidP="00E50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войти в группу или коллектив и внести свой вклад.</w:t>
            </w:r>
          </w:p>
          <w:p w:rsidR="00E50188" w:rsidRPr="00E50188" w:rsidRDefault="009317FE" w:rsidP="009317F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Регулятив</w:t>
            </w:r>
            <w:r w:rsidR="00E50188" w:rsidRPr="00E501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ные компетенции           </w:t>
            </w:r>
          </w:p>
          <w:p w:rsidR="00E50188" w:rsidRPr="00E50188" w:rsidRDefault="00E50188" w:rsidP="00E501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договариваться.</w:t>
            </w:r>
          </w:p>
          <w:p w:rsidR="00E50188" w:rsidRPr="00E50188" w:rsidRDefault="00E50188" w:rsidP="00E501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сотрудничать и работать в группе.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7"/>
                <w:szCs w:val="27"/>
              </w:rPr>
              <w:t>Умение занимать позицию в дискуссиях и высказывать своё собственное мнение</w:t>
            </w:r>
          </w:p>
          <w:p w:rsidR="00E50188" w:rsidRPr="00E50188" w:rsidRDefault="00E50188" w:rsidP="00E5018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50188" w:rsidRPr="00E50188" w:rsidRDefault="00E50188" w:rsidP="00E50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50188" w:rsidRPr="00E50188" w:rsidRDefault="00E50188" w:rsidP="00E5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0188" w:rsidRPr="00E50188" w:rsidRDefault="00E50188" w:rsidP="00E5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056E" w:rsidRDefault="002E056E" w:rsidP="00047DC5"/>
    <w:sectPr w:rsidR="002E056E" w:rsidSect="00E5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909"/>
    <w:multiLevelType w:val="multilevel"/>
    <w:tmpl w:val="7D98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B4300"/>
    <w:multiLevelType w:val="multilevel"/>
    <w:tmpl w:val="49D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D0078"/>
    <w:multiLevelType w:val="multilevel"/>
    <w:tmpl w:val="F5DC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188"/>
    <w:rsid w:val="00010611"/>
    <w:rsid w:val="00047DC5"/>
    <w:rsid w:val="001258EC"/>
    <w:rsid w:val="001447EF"/>
    <w:rsid w:val="002E056E"/>
    <w:rsid w:val="005D0F62"/>
    <w:rsid w:val="009317FE"/>
    <w:rsid w:val="00CC7BEA"/>
    <w:rsid w:val="00E23156"/>
    <w:rsid w:val="00E50188"/>
    <w:rsid w:val="00E67B49"/>
    <w:rsid w:val="00F5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0188"/>
    <w:rPr>
      <w:color w:val="0000FF"/>
      <w:u w:val="single"/>
    </w:rPr>
  </w:style>
  <w:style w:type="table" w:styleId="a5">
    <w:name w:val="Table Grid"/>
    <w:basedOn w:val="a1"/>
    <w:uiPriority w:val="59"/>
    <w:rsid w:val="00010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KAB-24</dc:creator>
  <cp:lastModifiedBy>Admin</cp:lastModifiedBy>
  <cp:revision>5</cp:revision>
  <dcterms:created xsi:type="dcterms:W3CDTF">2014-12-08T18:35:00Z</dcterms:created>
  <dcterms:modified xsi:type="dcterms:W3CDTF">2014-12-08T18:47:00Z</dcterms:modified>
</cp:coreProperties>
</file>