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41" w:rsidRDefault="00DC4B19" w:rsidP="00DC4B19">
      <w:pPr>
        <w:jc w:val="both"/>
        <w:rPr>
          <w:sz w:val="28"/>
          <w:szCs w:val="28"/>
        </w:rPr>
      </w:pPr>
      <w:r>
        <w:t xml:space="preserve">                                                    </w:t>
      </w:r>
      <w:r w:rsidRPr="00DC4B19">
        <w:rPr>
          <w:b/>
          <w:i/>
          <w:sz w:val="28"/>
          <w:szCs w:val="28"/>
        </w:rPr>
        <w:t xml:space="preserve">   </w:t>
      </w:r>
      <w:r w:rsidR="00753788" w:rsidRPr="00DC4B19">
        <w:rPr>
          <w:b/>
          <w:i/>
          <w:sz w:val="28"/>
          <w:szCs w:val="28"/>
        </w:rPr>
        <w:t>Правила</w:t>
      </w:r>
      <w:r w:rsidRPr="00DC4B19">
        <w:rPr>
          <w:b/>
          <w:i/>
          <w:sz w:val="28"/>
          <w:szCs w:val="28"/>
        </w:rPr>
        <w:t xml:space="preserve"> жизни</w:t>
      </w:r>
      <w:r>
        <w:rPr>
          <w:b/>
          <w:i/>
          <w:sz w:val="28"/>
          <w:szCs w:val="28"/>
        </w:rPr>
        <w:t>.</w:t>
      </w:r>
    </w:p>
    <w:p w:rsidR="00DC4B19" w:rsidRDefault="00DC4B19" w:rsidP="00DC4B19">
      <w:pPr>
        <w:spacing w:line="240" w:lineRule="auto"/>
        <w:jc w:val="both"/>
      </w:pPr>
      <w:r>
        <w:t xml:space="preserve">                                                                         Ребята любят слушать разговоры взрослых – и очень хотят  </w:t>
      </w:r>
    </w:p>
    <w:p w:rsidR="00DC4B19" w:rsidRDefault="00DC4B19" w:rsidP="00DC4B19">
      <w:pPr>
        <w:spacing w:line="240" w:lineRule="auto"/>
        <w:jc w:val="both"/>
      </w:pPr>
      <w:r>
        <w:t xml:space="preserve">                                                                         знать.  Хотят знать правила жизни.</w:t>
      </w:r>
    </w:p>
    <w:p w:rsidR="00DC4B19" w:rsidRDefault="00DC4B19" w:rsidP="00DC4B19">
      <w:pPr>
        <w:spacing w:line="240" w:lineRule="auto"/>
        <w:jc w:val="both"/>
      </w:pPr>
      <w:r>
        <w:t xml:space="preserve">                                                                                                                     Я.Корчак.    </w:t>
      </w:r>
    </w:p>
    <w:p w:rsidR="00DC4B19" w:rsidRDefault="00DC4B19" w:rsidP="00165CFD">
      <w:pPr>
        <w:spacing w:line="360" w:lineRule="auto"/>
        <w:jc w:val="both"/>
      </w:pPr>
      <w:r>
        <w:t>Правила (принципы) жизни являются значимым психологическим феноменом, наряду с целями и смыслом жизни человека.</w:t>
      </w:r>
    </w:p>
    <w:p w:rsidR="00DC4B19" w:rsidRDefault="00DC4B19" w:rsidP="00165CFD">
      <w:pPr>
        <w:spacing w:line="360" w:lineRule="auto"/>
        <w:jc w:val="both"/>
      </w:pPr>
      <w:r>
        <w:t>Содержание жизненных правил отражает важнейшие ценностные ориентации человека и выступает как его жизненная философия, идеология.</w:t>
      </w:r>
    </w:p>
    <w:p w:rsidR="00165CFD" w:rsidRPr="00FE10AA" w:rsidRDefault="00DC4B19" w:rsidP="00165CFD">
      <w:pPr>
        <w:spacing w:line="360" w:lineRule="auto"/>
        <w:jc w:val="both"/>
        <w:rPr>
          <w:b/>
          <w:i/>
        </w:rPr>
      </w:pPr>
      <w:r>
        <w:t xml:space="preserve">Некоторый набор жизненных правил есть у каждого человека, даже если он и не осознает их наличия. </w:t>
      </w:r>
      <w:r w:rsidR="00165CFD">
        <w:t xml:space="preserve"> Значительная часть людей уделяет своим правилам жизни серьезное внимание. Личные правила были у многих выдающихся людей прошлого, о чем свидетельствуют их дневники. Л.Н.Толстой еще в юности разработал для себя </w:t>
      </w:r>
      <w:r w:rsidR="00165CFD" w:rsidRPr="00FE10AA">
        <w:rPr>
          <w:b/>
          <w:i/>
        </w:rPr>
        <w:t>правила жизни, правила вообще, правила для развития воли.</w:t>
      </w:r>
      <w:r w:rsidRPr="00FE10AA">
        <w:rPr>
          <w:b/>
          <w:i/>
        </w:rPr>
        <w:t xml:space="preserve">   </w:t>
      </w:r>
    </w:p>
    <w:p w:rsidR="00350E65" w:rsidRDefault="00165CFD" w:rsidP="00165CFD">
      <w:pPr>
        <w:spacing w:line="360" w:lineRule="auto"/>
        <w:jc w:val="both"/>
      </w:pPr>
      <w:r>
        <w:t>«Если бы не было твердых жизненных правил, начиная с заповеди «не укради», кончая поведением за столом, человечество, наверное, не могло бы существовать. Культурные традиции так же необходимы, как и постоянное их обновление. Ни одно общество не может существовать без прописных истин и устоявшихся правил».</w:t>
      </w:r>
    </w:p>
    <w:p w:rsidR="00350E65" w:rsidRDefault="00350E65" w:rsidP="00165CFD">
      <w:pPr>
        <w:spacing w:line="360" w:lineRule="auto"/>
        <w:jc w:val="both"/>
      </w:pPr>
      <w:r>
        <w:t>Особая роль жизненных принципов заключается в том, что они формируют личность, задают главные векторы ее развития.</w:t>
      </w:r>
    </w:p>
    <w:p w:rsidR="00350E65" w:rsidRPr="00350E65" w:rsidRDefault="00350E65" w:rsidP="00165CFD">
      <w:pPr>
        <w:spacing w:line="360" w:lineRule="auto"/>
        <w:jc w:val="both"/>
        <w:rPr>
          <w:b/>
          <w:i/>
        </w:rPr>
      </w:pPr>
      <w:r>
        <w:t xml:space="preserve">Жизненные принципы определяются нами </w:t>
      </w:r>
      <w:r w:rsidRPr="00350E65">
        <w:rPr>
          <w:b/>
          <w:i/>
        </w:rPr>
        <w:t xml:space="preserve">как развернутые речевые высказывания (ценностные суждения). </w:t>
      </w:r>
    </w:p>
    <w:p w:rsidR="009A09E9" w:rsidRDefault="00350E65" w:rsidP="00165CFD">
      <w:pPr>
        <w:spacing w:line="360" w:lineRule="auto"/>
        <w:jc w:val="both"/>
      </w:pPr>
      <w:r w:rsidRPr="00350E65">
        <w:rPr>
          <w:b/>
          <w:i/>
        </w:rPr>
        <w:t>Они составляют стержень человеческого характера.</w:t>
      </w:r>
      <w:r>
        <w:t xml:space="preserve"> Поступать согласно твердым принципам, а «не бросаться туда и сюда подобно куче комаров», считает И.Кант, значит противостоять природе и делать себя самому.</w:t>
      </w:r>
    </w:p>
    <w:p w:rsidR="008473E6" w:rsidRDefault="009A09E9" w:rsidP="00165CFD">
      <w:pPr>
        <w:spacing w:line="360" w:lineRule="auto"/>
        <w:jc w:val="both"/>
        <w:rPr>
          <w:b/>
          <w:i/>
        </w:rPr>
      </w:pPr>
      <w:r>
        <w:t xml:space="preserve">Примерно третья часть всех жизненных принципов оформляется в возрасте до 10 лет. Младшие школьники еще не способны самостоятельно формировать свои жизненные принципы, но им необходимо  усваивать правила, лежащие в зоне их ближайшего развития. </w:t>
      </w:r>
      <w:r w:rsidR="00DC4B19" w:rsidRPr="00350E65">
        <w:rPr>
          <w:b/>
          <w:i/>
        </w:rPr>
        <w:t xml:space="preserve"> </w:t>
      </w:r>
    </w:p>
    <w:p w:rsidR="00DC4B19" w:rsidRDefault="008473E6" w:rsidP="00165CFD">
      <w:pPr>
        <w:spacing w:line="360" w:lineRule="auto"/>
        <w:jc w:val="both"/>
      </w:pPr>
      <w:r w:rsidRPr="008473E6">
        <w:t xml:space="preserve">О правилах жизни для детей и взрослых талантливо </w:t>
      </w:r>
      <w:r>
        <w:t xml:space="preserve">написал Я.Корчак. Одно из предлагаемых им  правил </w:t>
      </w:r>
      <w:r w:rsidRPr="008473E6">
        <w:t xml:space="preserve"> </w:t>
      </w:r>
      <w:r>
        <w:t xml:space="preserve">жизни гласит: </w:t>
      </w:r>
      <w:r w:rsidRPr="008473E6">
        <w:rPr>
          <w:b/>
          <w:i/>
        </w:rPr>
        <w:t>«Никогда ничего не скрывать от родителей».</w:t>
      </w:r>
      <w:r w:rsidR="00DC4B19" w:rsidRPr="008473E6">
        <w:t xml:space="preserve">           </w:t>
      </w:r>
    </w:p>
    <w:p w:rsidR="006E1B42" w:rsidRDefault="006E1B42" w:rsidP="00165CFD">
      <w:pPr>
        <w:spacing w:line="360" w:lineRule="auto"/>
        <w:jc w:val="both"/>
      </w:pPr>
      <w:r>
        <w:t>К сожалению, сегодня актуальными остаются те правила жизни, которые связаны с употреблением алкоголя.</w:t>
      </w:r>
    </w:p>
    <w:p w:rsidR="006E1B42" w:rsidRPr="00FE10AA" w:rsidRDefault="006E1B42" w:rsidP="00165CFD">
      <w:pPr>
        <w:spacing w:line="360" w:lineRule="auto"/>
        <w:jc w:val="both"/>
        <w:rPr>
          <w:b/>
          <w:i/>
        </w:rPr>
      </w:pPr>
      <w:proofErr w:type="gramStart"/>
      <w:r>
        <w:lastRenderedPageBreak/>
        <w:t xml:space="preserve">Я.Корчак  пишет о таких правилах жизни, которые будут одинаково полезны и взрослым, и детям: </w:t>
      </w:r>
      <w:r w:rsidRPr="00FE10AA">
        <w:rPr>
          <w:b/>
          <w:i/>
        </w:rPr>
        <w:t xml:space="preserve">не завидовать, не досадовать на себя, не падать духом, упорно стремиться к цели, быть дисциплинированным, всегда выполнять свои обязанности, не быть трусом, просить помощи, если сам не справляешься, ценить дружеское отношение, дорожить товарищем,  но не заискивать.  </w:t>
      </w:r>
      <w:proofErr w:type="gramEnd"/>
    </w:p>
    <w:p w:rsidR="006E1B42" w:rsidRDefault="006E1B42" w:rsidP="00165CFD">
      <w:pPr>
        <w:spacing w:line="360" w:lineRule="auto"/>
        <w:jc w:val="both"/>
      </w:pPr>
      <w:r>
        <w:t>Самое главное, для чего нужны правила жизни, - это чтобы стать хозяином своих рук, ног, языка, мыслей…</w:t>
      </w:r>
    </w:p>
    <w:p w:rsidR="00DF3D33" w:rsidRDefault="00DF3D33" w:rsidP="00165CFD">
      <w:pPr>
        <w:spacing w:line="360" w:lineRule="auto"/>
        <w:jc w:val="both"/>
      </w:pPr>
      <w:r>
        <w:t>Необходимо научить ребенка самому вырабатывать правила, поскольку чужие правила жизни помогают меньше, чем свои.</w:t>
      </w:r>
    </w:p>
    <w:p w:rsidR="00DF3D33" w:rsidRDefault="00DF3D33" w:rsidP="00165CFD">
      <w:pPr>
        <w:spacing w:line="360" w:lineRule="auto"/>
        <w:jc w:val="both"/>
      </w:pPr>
      <w:r>
        <w:t xml:space="preserve">Существует </w:t>
      </w:r>
      <w:proofErr w:type="gramStart"/>
      <w:r>
        <w:t>возрастная</w:t>
      </w:r>
      <w:proofErr w:type="gramEnd"/>
      <w:r>
        <w:t xml:space="preserve"> </w:t>
      </w:r>
      <w:proofErr w:type="spellStart"/>
      <w:r>
        <w:t>сенситивность</w:t>
      </w:r>
      <w:proofErr w:type="spellEnd"/>
      <w:r>
        <w:t xml:space="preserve"> в присвоении жизненных ценностей. Терпение и сдержанность, мужественность и женственность лучше всего программируются в самый пластичный период детства – от 2 до 6 лет.</w:t>
      </w:r>
      <w:r w:rsidR="00AF7B90">
        <w:t xml:space="preserve"> В дошкольные годы ребенок учится быть воспитанным, добрым, честным, правдивым, содержать свои вещи в порядке. Научиться быть ответственным, уметь контролировать свое поведение – это важные задачи младшего школьного возраста.</w:t>
      </w:r>
    </w:p>
    <w:p w:rsidR="00AF7B90" w:rsidRDefault="00AF7B90" w:rsidP="00165CFD">
      <w:pPr>
        <w:spacing w:line="360" w:lineRule="auto"/>
        <w:jc w:val="both"/>
      </w:pPr>
      <w:r>
        <w:t xml:space="preserve">Вопрос о присвоении субъектом ценностей – один из сложнейших вопросов личностного развития и обучения. </w:t>
      </w:r>
    </w:p>
    <w:p w:rsidR="00AF7B90" w:rsidRDefault="00AF7B90" w:rsidP="00165CFD">
      <w:pPr>
        <w:spacing w:line="360" w:lineRule="auto"/>
        <w:jc w:val="both"/>
      </w:pPr>
      <w:r>
        <w:t>Почему ребенок осваивает те или иные ценности и делает их своими правилами жизни? Почему многие другие ценности не выступают регулятором его поведения?</w:t>
      </w:r>
    </w:p>
    <w:p w:rsidR="00EC3992" w:rsidRDefault="00EC3992" w:rsidP="00165CFD">
      <w:pPr>
        <w:spacing w:line="360" w:lineRule="auto"/>
        <w:jc w:val="both"/>
      </w:pPr>
      <w:r>
        <w:t xml:space="preserve">Ребенок </w:t>
      </w:r>
      <w:r w:rsidRPr="00EC3992">
        <w:rPr>
          <w:b/>
          <w:i/>
        </w:rPr>
        <w:t>присваивает социальные нормы, потому что они несут в себе силу и самоутверждение.</w:t>
      </w:r>
    </w:p>
    <w:p w:rsidR="00EC3992" w:rsidRDefault="00EC3992" w:rsidP="00165CFD">
      <w:pPr>
        <w:spacing w:line="360" w:lineRule="auto"/>
        <w:jc w:val="both"/>
      </w:pPr>
      <w:r>
        <w:t>Ребенок готов усваивать те ценности, которые «способствуют его скорейшему утверждению как личности»</w:t>
      </w:r>
      <w:r w:rsidR="002F355E">
        <w:t>. К социальным ценностям ребенок приходит, чтобы «самоутвердиться среди членов своей семьи». Взрослые должны позаботиться о том, чтобы дети воспринимали социальные устои достаточно гибко.</w:t>
      </w:r>
    </w:p>
    <w:p w:rsidR="002F355E" w:rsidRDefault="00FE10AA" w:rsidP="00165CFD">
      <w:pPr>
        <w:spacing w:line="360" w:lineRule="auto"/>
        <w:jc w:val="both"/>
      </w:pPr>
      <w:r>
        <w:t xml:space="preserve">Однако, </w:t>
      </w:r>
      <w:r w:rsidR="002F355E">
        <w:t>«</w:t>
      </w:r>
      <w:r>
        <w:t>е</w:t>
      </w:r>
      <w:r w:rsidR="002F355E">
        <w:t>сли правила лишают вас какой-то части самого себя, то лучше быть неправильным»</w:t>
      </w:r>
    </w:p>
    <w:p w:rsidR="002F355E" w:rsidRPr="002F355E" w:rsidRDefault="002F355E" w:rsidP="00165CFD">
      <w:pPr>
        <w:spacing w:line="360" w:lineRule="auto"/>
        <w:jc w:val="both"/>
        <w:rPr>
          <w:b/>
          <w:i/>
        </w:rPr>
      </w:pPr>
      <w:r w:rsidRPr="002F355E">
        <w:rPr>
          <w:b/>
          <w:i/>
        </w:rPr>
        <w:t>Задача №1 – удовлетворять потребность учеников в знании правил жизни. Однако знакомить с этими правилами, особенно нравственными, следует гибко, с любовью, с опорой на художественное слово, диалог.</w:t>
      </w:r>
    </w:p>
    <w:p w:rsidR="00DF3D33" w:rsidRPr="008473E6" w:rsidRDefault="00DF3D33" w:rsidP="00165CFD">
      <w:pPr>
        <w:spacing w:line="360" w:lineRule="auto"/>
        <w:jc w:val="both"/>
      </w:pPr>
    </w:p>
    <w:sectPr w:rsidR="00DF3D33" w:rsidRPr="008473E6" w:rsidSect="00E2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88"/>
    <w:rsid w:val="00165CFD"/>
    <w:rsid w:val="0026327C"/>
    <w:rsid w:val="002F355E"/>
    <w:rsid w:val="00350E65"/>
    <w:rsid w:val="00533B05"/>
    <w:rsid w:val="006E1B42"/>
    <w:rsid w:val="00753788"/>
    <w:rsid w:val="008473E6"/>
    <w:rsid w:val="009A09E9"/>
    <w:rsid w:val="009D32D9"/>
    <w:rsid w:val="00AF7B90"/>
    <w:rsid w:val="00DC4B19"/>
    <w:rsid w:val="00DF3D33"/>
    <w:rsid w:val="00E20C41"/>
    <w:rsid w:val="00EC3992"/>
    <w:rsid w:val="00FE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№161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2010-09-24T04:24:00Z</dcterms:created>
  <dcterms:modified xsi:type="dcterms:W3CDTF">2010-09-24T10:37:00Z</dcterms:modified>
</cp:coreProperties>
</file>