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03" w:rsidRDefault="001C1D03" w:rsidP="00E254C6">
      <w:p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  <w:lang w:eastAsia="ru-RU"/>
        </w:rPr>
      </w:pPr>
      <w:r w:rsidRPr="00E254C6">
        <w:rPr>
          <w:color w:val="000000"/>
          <w:sz w:val="27"/>
          <w:szCs w:val="27"/>
          <w:lang w:eastAsia="ru-RU"/>
        </w:rPr>
        <w:br/>
      </w:r>
    </w:p>
    <w:p w:rsidR="001C1D03" w:rsidRPr="00E254C6" w:rsidRDefault="001C1D03" w:rsidP="00E254C6">
      <w:p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  <w:lang w:eastAsia="ru-RU"/>
        </w:rPr>
      </w:pPr>
      <w:r w:rsidRPr="00E254C6">
        <w:rPr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46.75pt">
            <v:imagedata r:id="rId5" o:title=""/>
          </v:shape>
        </w:pict>
      </w:r>
    </w:p>
    <w:p w:rsidR="001C1D03" w:rsidRDefault="001C1D03" w:rsidP="002C22D2">
      <w:pPr>
        <w:spacing w:before="100" w:beforeAutospacing="1" w:after="100" w:afterAutospacing="1" w:line="240" w:lineRule="auto"/>
        <w:rPr>
          <w:color w:val="000000"/>
          <w:sz w:val="72"/>
          <w:szCs w:val="72"/>
          <w:lang w:eastAsia="ru-RU"/>
        </w:rPr>
      </w:pPr>
      <w:r w:rsidRPr="00E254C6">
        <w:rPr>
          <w:color w:val="000000"/>
          <w:sz w:val="72"/>
          <w:szCs w:val="72"/>
          <w:lang w:eastAsia="ru-RU"/>
        </w:rPr>
        <w:t>Терроризм –</w:t>
      </w:r>
    </w:p>
    <w:p w:rsidR="001C1D03" w:rsidRPr="00E254C6" w:rsidRDefault="001C1D03" w:rsidP="00E254C6">
      <w:pPr>
        <w:spacing w:before="100" w:beforeAutospacing="1" w:after="100" w:afterAutospacing="1" w:line="240" w:lineRule="auto"/>
        <w:jc w:val="center"/>
        <w:rPr>
          <w:color w:val="000000"/>
          <w:sz w:val="72"/>
          <w:szCs w:val="72"/>
          <w:lang w:eastAsia="ru-RU"/>
        </w:rPr>
      </w:pPr>
      <w:r w:rsidRPr="00E254C6">
        <w:rPr>
          <w:color w:val="000000"/>
          <w:sz w:val="72"/>
          <w:szCs w:val="72"/>
          <w:lang w:eastAsia="ru-RU"/>
        </w:rPr>
        <w:t xml:space="preserve"> угроза безопасности страны</w:t>
      </w:r>
    </w:p>
    <w:p w:rsidR="001C1D03" w:rsidRDefault="001C1D03" w:rsidP="00E254C6">
      <w:pPr>
        <w:spacing w:before="100" w:beforeAutospacing="1" w:after="100" w:afterAutospacing="1" w:line="240" w:lineRule="auto"/>
        <w:rPr>
          <w:color w:val="000000"/>
          <w:sz w:val="27"/>
          <w:szCs w:val="27"/>
          <w:lang w:eastAsia="ru-RU"/>
        </w:rPr>
      </w:pPr>
    </w:p>
    <w:p w:rsidR="001C1D03" w:rsidRPr="002C22D2" w:rsidRDefault="001C1D03" w:rsidP="00E254C6">
      <w:pPr>
        <w:spacing w:before="100" w:beforeAutospacing="1" w:after="100" w:afterAutospacing="1" w:line="240" w:lineRule="auto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br w:type="textWrapping" w:clear="all"/>
      </w:r>
    </w:p>
    <w:p w:rsidR="001C1D03" w:rsidRPr="002C22D2" w:rsidRDefault="001C1D03" w:rsidP="00E254C6">
      <w:pPr>
        <w:spacing w:before="100" w:beforeAutospacing="1" w:after="100" w:afterAutospacing="1" w:line="240" w:lineRule="auto"/>
        <w:rPr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pict>
          <v:shape id="_x0000_s1026" type="#_x0000_t75" style="position:absolute;margin-left:-68.4pt;margin-top:2.85pt;width:297pt;height:198pt;z-index:251658240">
            <v:imagedata r:id="rId6" o:title=""/>
            <w10:wrap type="square" side="right"/>
          </v:shape>
        </w:pict>
      </w:r>
      <w:r w:rsidRPr="002C22D2">
        <w:rPr>
          <w:color w:val="000000"/>
          <w:sz w:val="27"/>
          <w:szCs w:val="27"/>
          <w:lang w:eastAsia="ru-RU"/>
        </w:rPr>
        <w:pict>
          <v:shape id="_x0000_i1026" type="#_x0000_t75" style="width:267pt;height:200.25pt">
            <v:imagedata r:id="rId7" o:title=""/>
          </v:shape>
        </w:pict>
      </w:r>
    </w:p>
    <w:p w:rsidR="001C1D03" w:rsidRDefault="001C1D03" w:rsidP="00E254C6">
      <w:pPr>
        <w:spacing w:before="100" w:beforeAutospacing="1" w:after="100" w:afterAutospacing="1" w:line="240" w:lineRule="auto"/>
        <w:rPr>
          <w:color w:val="000000"/>
          <w:sz w:val="27"/>
          <w:szCs w:val="27"/>
          <w:lang w:eastAsia="ru-RU"/>
        </w:rPr>
      </w:pPr>
    </w:p>
    <w:p w:rsidR="001C1D03" w:rsidRPr="00256284" w:rsidRDefault="001C1D03" w:rsidP="0073366B">
      <w:pPr>
        <w:pStyle w:val="HTMLPreformatted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56284">
        <w:rPr>
          <w:b/>
          <w:color w:val="000000"/>
          <w:sz w:val="28"/>
          <w:szCs w:val="28"/>
        </w:rPr>
        <w:t>Террор</w:t>
      </w:r>
      <w:r>
        <w:rPr>
          <w:b/>
          <w:color w:val="000000"/>
          <w:sz w:val="28"/>
          <w:szCs w:val="28"/>
        </w:rPr>
        <w:t>изм</w:t>
      </w:r>
      <w:r w:rsidRPr="00256284">
        <w:rPr>
          <w:b/>
          <w:color w:val="000000"/>
          <w:sz w:val="28"/>
          <w:szCs w:val="28"/>
        </w:rPr>
        <w:t xml:space="preserve"> – угроза безопасности</w:t>
      </w:r>
      <w:r>
        <w:rPr>
          <w:b/>
          <w:color w:val="000000"/>
          <w:sz w:val="28"/>
          <w:szCs w:val="28"/>
        </w:rPr>
        <w:t xml:space="preserve"> страны</w:t>
      </w:r>
      <w:r w:rsidRPr="00256284">
        <w:rPr>
          <w:b/>
          <w:color w:val="000000"/>
          <w:sz w:val="28"/>
          <w:szCs w:val="28"/>
        </w:rPr>
        <w:t>.</w:t>
      </w:r>
    </w:p>
    <w:p w:rsidR="001C1D03" w:rsidRPr="00256284" w:rsidRDefault="001C1D03" w:rsidP="0073366B">
      <w:pPr>
        <w:pStyle w:val="HTMLPreformatted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C1D03" w:rsidRDefault="001C1D03" w:rsidP="003D10C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Терроризм – это явление криминального характера, в основе которого стоит политика устрашения, подавления противника силовыми, психологическими другими действиями</w:t>
      </w:r>
    </w:p>
    <w:p w:rsidR="001C1D03" w:rsidRDefault="001C1D03" w:rsidP="003D10C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Само слово происходит от латинского </w:t>
      </w:r>
      <w:r>
        <w:rPr>
          <w:color w:val="000000"/>
          <w:lang w:val="en-US"/>
        </w:rPr>
        <w:t>TERROR</w:t>
      </w:r>
      <w:r>
        <w:rPr>
          <w:color w:val="000000"/>
        </w:rPr>
        <w:t>-ужас, страх.</w:t>
      </w:r>
    </w:p>
    <w:p w:rsidR="001C1D03" w:rsidRDefault="001C1D03" w:rsidP="003D10C8">
      <w:pPr>
        <w:pStyle w:val="HTMLPreformatted"/>
        <w:shd w:val="clear" w:color="auto" w:fill="FFFFFF"/>
        <w:rPr>
          <w:color w:val="000000"/>
        </w:rPr>
      </w:pPr>
    </w:p>
    <w:p w:rsidR="001C1D03" w:rsidRDefault="001C1D03" w:rsidP="003D10C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Терроризм – характерная черта современной действительности. Это очень сложное многогранное явление, в основе которого, как правило, лежит ответная реакция недовольных, неудовлетворенных, угнетенных.</w:t>
      </w:r>
    </w:p>
    <w:p w:rsidR="001C1D03" w:rsidRPr="00221041" w:rsidRDefault="001C1D03" w:rsidP="003D10C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Это всегда акт агрессии против государства, общества, личности.</w:t>
      </w:r>
    </w:p>
    <w:p w:rsidR="001C1D03" w:rsidRDefault="001C1D03" w:rsidP="003D10C8">
      <w:pPr>
        <w:pStyle w:val="HTMLPreformatted"/>
        <w:shd w:val="clear" w:color="auto" w:fill="FFFFFF"/>
        <w:rPr>
          <w:color w:val="000000"/>
        </w:rPr>
      </w:pPr>
    </w:p>
    <w:p w:rsidR="001C1D03" w:rsidRDefault="001C1D03" w:rsidP="00F0453C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Терроризм сегодня - это мощнейшее оружие, инструмент,  используемый</w:t>
      </w:r>
    </w:p>
    <w:p w:rsidR="001C1D03" w:rsidRDefault="001C1D03" w:rsidP="00F0453C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не только в борьбе против Власти, но очень  часто  -  и  самой  властью  для</w:t>
      </w:r>
    </w:p>
    <w:p w:rsidR="001C1D03" w:rsidRDefault="001C1D03" w:rsidP="00F0453C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достижения своих целей. Во всех случаях террорист пытается решить, возникшие перед ним проблемы используя насильственные методы воздействия. При этом он абсолютно убежден, что он действует правильно, устраняя несправедливость.</w:t>
      </w:r>
    </w:p>
    <w:p w:rsidR="001C1D03" w:rsidRDefault="001C1D03" w:rsidP="0009113C">
      <w:pPr>
        <w:pStyle w:val="HTMLPreformatted"/>
        <w:shd w:val="clear" w:color="auto" w:fill="FFFFFF"/>
        <w:rPr>
          <w:color w:val="000000"/>
          <w:sz w:val="22"/>
          <w:szCs w:val="22"/>
        </w:rPr>
      </w:pPr>
      <w:r w:rsidRPr="00256284">
        <w:rPr>
          <w:color w:val="000000"/>
          <w:sz w:val="22"/>
          <w:szCs w:val="22"/>
        </w:rPr>
        <w:t xml:space="preserve">  </w:t>
      </w:r>
    </w:p>
    <w:p w:rsidR="001C1D03" w:rsidRPr="00256284" w:rsidRDefault="001C1D03" w:rsidP="0009113C">
      <w:pPr>
        <w:pStyle w:val="HTMLPreformatted"/>
        <w:shd w:val="clear" w:color="auto" w:fill="FFFFFF"/>
        <w:rPr>
          <w:b/>
          <w:i/>
          <w:color w:val="000000"/>
          <w:sz w:val="24"/>
          <w:szCs w:val="24"/>
        </w:rPr>
      </w:pPr>
      <w:r w:rsidRPr="00256284">
        <w:rPr>
          <w:color w:val="000000"/>
          <w:sz w:val="22"/>
          <w:szCs w:val="22"/>
        </w:rPr>
        <w:t xml:space="preserve"> </w:t>
      </w:r>
      <w:r w:rsidRPr="00256284">
        <w:rPr>
          <w:b/>
          <w:i/>
          <w:color w:val="000000"/>
          <w:sz w:val="24"/>
          <w:szCs w:val="24"/>
        </w:rPr>
        <w:t xml:space="preserve">Современный терроризм  выступает  в  форме: </w:t>
      </w:r>
    </w:p>
    <w:p w:rsidR="001C1D03" w:rsidRPr="00256284" w:rsidRDefault="001C1D03" w:rsidP="0009113C">
      <w:pPr>
        <w:pStyle w:val="HTMLPreformatted"/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 </w:t>
      </w:r>
    </w:p>
    <w:p w:rsidR="001C1D03" w:rsidRDefault="001C1D03" w:rsidP="0009113C">
      <w:pPr>
        <w:pStyle w:val="HTMLPreformatted"/>
        <w:shd w:val="clear" w:color="auto" w:fill="FFFFFF"/>
        <w:rPr>
          <w:color w:val="000000"/>
        </w:rPr>
      </w:pPr>
      <w:r w:rsidRPr="00256284">
        <w:rPr>
          <w:b/>
          <w:color w:val="000000"/>
        </w:rPr>
        <w:t>- Международного терроризма</w:t>
      </w:r>
      <w:r>
        <w:rPr>
          <w:color w:val="000000"/>
        </w:rPr>
        <w:t xml:space="preserve">   (террористические   акты,   имеющие  международный   масштаб);</w:t>
      </w:r>
    </w:p>
    <w:p w:rsidR="001C1D03" w:rsidRDefault="001C1D03" w:rsidP="0009113C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-  </w:t>
      </w:r>
      <w:r w:rsidRPr="00256284">
        <w:rPr>
          <w:b/>
          <w:color w:val="000000"/>
        </w:rPr>
        <w:t>Внутриполитического  терроризма</w:t>
      </w:r>
      <w:r>
        <w:rPr>
          <w:color w:val="000000"/>
        </w:rPr>
        <w:t xml:space="preserve">  (террористические  действия,   направленные против правительства, каких-либо политических группировок внутри стран,  или имеющие цель дестабилизации внутренней обстановки);  </w:t>
      </w:r>
    </w:p>
    <w:p w:rsidR="001C1D03" w:rsidRDefault="001C1D03" w:rsidP="0009113C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256284">
        <w:rPr>
          <w:b/>
          <w:color w:val="000000"/>
        </w:rPr>
        <w:t>Уголовного  терроризма</w:t>
      </w:r>
      <w:r>
        <w:rPr>
          <w:color w:val="000000"/>
        </w:rPr>
        <w:t>, преследующего чисто корыстные цели</w:t>
      </w:r>
    </w:p>
    <w:p w:rsidR="001C1D03" w:rsidRDefault="001C1D03" w:rsidP="0009113C">
      <w:pPr>
        <w:pStyle w:val="HTMLPreformatted"/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- </w:t>
      </w:r>
      <w:r w:rsidRPr="00256284">
        <w:rPr>
          <w:b/>
          <w:color w:val="000000"/>
        </w:rPr>
        <w:t>Религиозный терроризм</w:t>
      </w:r>
      <w:r w:rsidRPr="00645FF6">
        <w:rPr>
          <w:color w:val="000000"/>
          <w:sz w:val="27"/>
          <w:szCs w:val="27"/>
          <w:shd w:val="clear" w:color="auto" w:fill="FFFFFF"/>
        </w:rPr>
        <w:t xml:space="preserve"> </w:t>
      </w:r>
      <w:r w:rsidRPr="00645FF6">
        <w:rPr>
          <w:color w:val="000000"/>
          <w:shd w:val="clear" w:color="auto" w:fill="FFFFFF"/>
        </w:rPr>
        <w:t>связан либо с борьбой</w:t>
      </w:r>
      <w:r w:rsidRPr="00645FF6">
        <w:rPr>
          <w:rStyle w:val="apple-converted-space"/>
          <w:rFonts w:cs="Courier New"/>
          <w:color w:val="000000"/>
          <w:shd w:val="clear" w:color="auto" w:fill="FFFFFF"/>
        </w:rPr>
        <w:t> </w:t>
      </w:r>
      <w:r w:rsidRPr="00645FF6">
        <w:rPr>
          <w:color w:val="000000"/>
          <w:shd w:val="clear" w:color="auto" w:fill="FFFFFF"/>
        </w:rPr>
        <w:t>приверженцев одной религии с приверженцами другой, либо преследует цель подорвать светскую власть и утвердить власть религиозную.</w:t>
      </w:r>
      <w:r w:rsidRPr="00645FF6">
        <w:rPr>
          <w:color w:val="000000"/>
        </w:rPr>
        <w:br/>
      </w:r>
    </w:p>
    <w:p w:rsidR="001C1D03" w:rsidRDefault="001C1D03" w:rsidP="0009113C">
      <w:pPr>
        <w:pStyle w:val="HTMLPreformatted"/>
        <w:shd w:val="clear" w:color="auto" w:fill="FFFFFF"/>
        <w:rPr>
          <w:color w:val="000000"/>
        </w:rPr>
      </w:pPr>
      <w:r>
        <w:rPr>
          <w:b/>
          <w:color w:val="000000"/>
        </w:rPr>
        <w:t>Очень часто все эти виды терроризма тесно переплетаются. Пример Чечня.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Терроризм является постоянным спутником человечества. Еще  в  I  веке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нашей эры в Иудее действовала секта сикариев (сика  -  кинжал  или  короткий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меч),  уничтожавшая  представителей  еврейской   знати,   сотрудничавших   с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римлянами. Еще Фома Аквинский и  отцы  христианской  церкви  допускали  идею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убийства правителя, враждебного,  по  их  мнению,  народу.  В  средние  века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представители мусульманской секты ассошафинов убивали префектов  и  калифов.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В эти же времена политический террор практиковали некоторые тайные  общества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в Индии и Китае. На территориях современного Ирана, Афганистана и  некоторых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других  стран  животный  страх  на  своих   противников   из   мусульманской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суннитской знати и правителей наводила могущественная и  предельно  закрытая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секта исмаилитов, использовавшая в своей борьбе доведенные  до  совершенства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способы физического устранения неугодных лиц.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   Терроризм становится постоянным фактором общественной жизни со второй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половины  XIX  века  Его  представители  -  русские  народники,  радикальные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националисты в  Ирландии,  Македонии,  Сербии,  анархисты  во  Франции  90-х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годов, а также аналогичные движения в Италии, Испании, США.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   В  XX  веке  спектр  мотивов  для   использования   методов   террора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существенно расширился. Если русские  народовольцы,  и  эсеры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рассматривали  террор  как  самопожертвование  на  благо  общества,  то  для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“красных бригад” он служил способом и  средством  самоутверждения.  “Красный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террор” и “черный” террор фашистского, неонацистского толка  стоят  недалеко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друг от друга и не имеют ничего общего с тем,  что  делами  народовольцы.  У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современного терроризма одна вожделенная цель: захват власти. И ни  о  каком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“благе общества” здесь и говорить не приходится.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В XX веке состоялся перенос терроризма  на  государственный  уровень,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чего до этого не было. Террористическое государство “давило”  своих  граждан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беззаконием внутри страны, заставляло их постоянно ощущать свое  бессилие  и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слабость. Оно не меняло  своего  поведения  и  за  пределами  своих  границ.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Исторический пример - фашистская Германия. В последние годы многие  действия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США на  международной  арене  стали  очень  близки  по  своему  характеру  к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террористическим.</w:t>
      </w:r>
    </w:p>
    <w:p w:rsidR="001C1D03" w:rsidRPr="0009113C" w:rsidRDefault="001C1D03" w:rsidP="00147588">
      <w:pPr>
        <w:pStyle w:val="HTMLPreformatted"/>
        <w:shd w:val="clear" w:color="auto" w:fill="FFFFFF"/>
        <w:rPr>
          <w:color w:val="000000"/>
        </w:rPr>
      </w:pP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После развала СССР бандитская традиция пустила свои корни  во  многих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районах и уголках постсоветского  пространства.  Попытки  насилием  добиться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своих  целей,  даже  самых   благородных,   вызвали   появление   на   древе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государственного терроризма новых диких ростков - вооруженных конфликтов  на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территории  Грузии,  Азербайджана,  Армении  и  Молдовы,  в  Таджикистане  и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Киргизии и т.д. Сегодня миру уже грозят ядерным терроризмом,  терроризмом  с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применением  отравляющих  веществ.  Характер  эпидемии  приобрели  похищения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людей в целях шантажа или получения выкупа. Сегодня многие  люди  испытывают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на себе все “прелести” информационного терроризма. И так далее.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Терроризм  уже  приобрел  международный,  глобальный  характер.   Еще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сравнительно недавно о  терроризме  можно  было  говорить  как  о  локальном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явлении. В 80-90 гг.  ХХ  столетия  он  уже  стал  универсальным  феноменом.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Глобализация и  все  более  широкая  интернационализация  терроризма  -  это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неоспоримый факт, перед которым сегодня оказалось человечество.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На  территории  бывшего  СССР  в  условиях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обострения   социальных,   политических,   межнациональных   и   религиозных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противоречий  и  конфликтов,  разгула  преступности  и  коррупции,  внешнего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вмешательства  в  дела  большинства  стран   СНГ   пышным   цветов   расцвел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постсоветский терроризм.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Террористическая деятельность в современных условиях  характеризуется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широким  размахом,  отсутствием  явно  выраженных  государственных   границ,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наличием  связи  и  взаимодействием   с   международными   террористическими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центрами и организациями; жесткой организационной структурой,  состоящей  из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руководящего и оперативного звена, подразделений разведки  и  контрразведки,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материально-технического обеспечения,  боевых  групп  и  прикрытия;  жесткой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конспирацией   и   тщательным   отбором   кадров;   наличием   агентуры    в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правоохранительных   и   государственных   органах;   хорошим    техническим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оснащением, конкурирующим, а  то  и  превосходящим  оснащение  подразделений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правительственных  войск;   наличием   разветвленной   сети   конспиративных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укрытий, учебных баз и полигонов.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Террористические организации наладили между  собой  тесные  связи  на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общей военной,  коммерческой  и  другой  основе.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Террористические группировки, особенно их  руководители  во  многих  случаях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тесно взаимодействуют в вопросах  приобретения  вооружений,  прикрытия  друг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друга, разделения функций и задач при  проведении  ими  масштабных  операций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(как, например, в Афганистане или Ливане).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Важной  особенностью  современного  терроризма  является  его  хорошо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структурированный и организованный  характер.  Террористические  организации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создают  единые  руководящие   органы,   систему   управления,   планирующие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подразделения. Отмечены совещания и встречи руководителей  наиболее  крупных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группировок, координация  деятельности  организаций  различной  национальной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принадлежности.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   Многие  причины  и  движущие  силы  этого  явления  давно   очевидны.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Современная глобальная человеческая ситуация на нашей  планете  усугубляется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ростом в мире  социально-экономических  и  межцивилизационных  противоречий,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противостоянием между развитым Севером и  отстающем  в  развитии  Югом.  Эти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противоречия и это противостояние не  в  состоянии  смягчить,  тем  более  -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полностью снивелировать и уравновесить их ни  достижения  научно-технической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революции,  ни  процессы  глобализации  экономики  или  глобальный  характер</w:t>
      </w:r>
    </w:p>
    <w:p w:rsidR="001C1D03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информационно-пропагандистской сферы.  </w:t>
      </w:r>
    </w:p>
    <w:p w:rsidR="001C1D03" w:rsidRPr="00331CAE" w:rsidRDefault="001C1D03" w:rsidP="00147588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Pr="00331CAE">
        <w:rPr>
          <w:color w:val="000000"/>
          <w:shd w:val="clear" w:color="auto" w:fill="FFFFFF"/>
        </w:rPr>
        <w:t>Обязательное условие терроризма – резонанс террористической акции в обществе. Терроризм принципиально декларативен. Широкое распространение информации о теракте, превращение его в наиболее обсуждаемое событие представляет собой ключевой элемент тактики терроризма. Оставшийся незамеченным или засекреченный теракт утрачивает всякий смысл.</w:t>
      </w:r>
      <w:r w:rsidRPr="00331CAE">
        <w:rPr>
          <w:color w:val="000000"/>
          <w:sz w:val="27"/>
          <w:szCs w:val="27"/>
          <w:shd w:val="clear" w:color="auto" w:fill="FFFFFF"/>
        </w:rPr>
        <w:t xml:space="preserve"> </w:t>
      </w:r>
      <w:r w:rsidRPr="00331CAE">
        <w:rPr>
          <w:color w:val="000000"/>
          <w:shd w:val="clear" w:color="auto" w:fill="FFFFFF"/>
        </w:rPr>
        <w:t>Это отличает террористический акт от таких близких явлений, как диверсия или политическое убийство.</w:t>
      </w:r>
      <w:r w:rsidRPr="00331CAE">
        <w:rPr>
          <w:color w:val="000000"/>
        </w:rPr>
        <w:br/>
      </w:r>
      <w:r w:rsidRPr="00645FF6">
        <w:rPr>
          <w:color w:val="000000"/>
          <w:shd w:val="clear" w:color="auto" w:fill="FFFFFF"/>
        </w:rPr>
        <w:t xml:space="preserve">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</w:t>
      </w:r>
      <w:r>
        <w:rPr>
          <w:color w:val="000000"/>
          <w:shd w:val="clear" w:color="auto" w:fill="FFFFFF"/>
        </w:rPr>
        <w:t xml:space="preserve">           </w:t>
      </w:r>
      <w:r w:rsidRPr="00645FF6">
        <w:rPr>
          <w:color w:val="000000"/>
          <w:shd w:val="clear" w:color="auto" w:fill="FFFFFF"/>
        </w:rPr>
        <w:t>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</w:t>
      </w:r>
      <w:r w:rsidRPr="00645FF6">
        <w:rPr>
          <w:color w:val="000000"/>
        </w:rPr>
        <w:br/>
      </w:r>
    </w:p>
    <w:p w:rsidR="001C1D03" w:rsidRPr="003F3BAB" w:rsidRDefault="001C1D03" w:rsidP="00147588">
      <w:pPr>
        <w:pStyle w:val="HTMLPreformatted"/>
        <w:shd w:val="clear" w:color="auto" w:fill="FFFFFF"/>
        <w:rPr>
          <w:b/>
          <w:color w:val="000000"/>
          <w:sz w:val="24"/>
          <w:szCs w:val="24"/>
        </w:rPr>
      </w:pPr>
      <w:r w:rsidRPr="003F3BAB">
        <w:rPr>
          <w:b/>
          <w:color w:val="000000"/>
          <w:sz w:val="24"/>
          <w:szCs w:val="24"/>
        </w:rPr>
        <w:t>Основные виды террористических насильственных актов:</w:t>
      </w:r>
    </w:p>
    <w:p w:rsidR="001C1D03" w:rsidRPr="003F3BAB" w:rsidRDefault="001C1D03" w:rsidP="004A67D7">
      <w:pPr>
        <w:pStyle w:val="ListParagraph"/>
        <w:rPr>
          <w:rFonts w:ascii="Courier New" w:hAnsi="Courier New" w:cs="Courier New"/>
          <w:sz w:val="27"/>
          <w:szCs w:val="27"/>
        </w:rPr>
      </w:pP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1.Взрывы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государственных, промышленных, транспортных, военных объектов, редакций газет и журналов, различных офисов, партийных комитетов, жилых домов, вокзалов, магазинов, театров, ресторанов и т.д.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2. Индивидуальный террор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или политические убийства – чиновников, общественных деятелей, банкиров, сотрудников правоприменяющих органов и т.д.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3. </w:t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Политические похищения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Как правило, похищают крупных государственных деятелей, промышленников, журналистов, военных, иностранных дипломатов и т.д. Цель похищения – политический шантаж (требования выполнения определенных политических условий, освобождения из тюрьмы сообщников, выкуп и т.д.)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4</w:t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. Захват учреждений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зданий, банков, посольств и т.д., сопровождающийся захватом заложников. Чаще всего за этим следуют переговоры с представителями властей, но история знает и примеры уничтожения заложников. Обладание заложниками позволяет террористам вести переговоры «с позиции силы». Сегодня это одна из наиболее распространенных форм терроризма.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5. </w:t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Захват самолетов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кораблей или других транспортных средств, сопровождающийся захватом заложников. Эта форма террористической деятельности получила широкое распространение в 1980-х.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6. </w:t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Ограбление банков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ювелирных магазинов, частных лиц, взятие заложников с целью получения выкупа. Грабежи – вспомогательная форма террористической</w:t>
      </w:r>
      <w:r w:rsidRPr="003F3BAB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деятельности, обеспечивающая террористов финансовыми ресурсами.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7. </w:t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Несмертельные ранения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избиения, издевательства. Эти формы террористического нападения преследуют цели психологического давления на жертву и одновременно являются формой так называемой «пропаганды действием».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8. </w:t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Биологический терроризм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Например, рассылка писем со спорами сибирской язвы.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9. </w:t>
      </w:r>
      <w:r w:rsidRPr="00E2427F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Использование отравляющих</w:t>
      </w: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веществ и радиоактивных изотопов.</w:t>
      </w:r>
    </w:p>
    <w:p w:rsidR="001C1D03" w:rsidRPr="003F3BAB" w:rsidRDefault="001C1D03" w:rsidP="003F3BAB">
      <w:pPr>
        <w:pStyle w:val="ListParagraph"/>
        <w:rPr>
          <w:rFonts w:ascii="Courier New" w:hAnsi="Courier New" w:cs="Courier New"/>
          <w:sz w:val="27"/>
          <w:szCs w:val="27"/>
        </w:rPr>
      </w:pPr>
    </w:p>
    <w:p w:rsidR="001C1D03" w:rsidRDefault="001C1D03" w:rsidP="003F3BAB">
      <w:pPr>
        <w:pStyle w:val="ListParagraph"/>
        <w:rPr>
          <w:rFonts w:ascii="Courier New" w:hAnsi="Courier New" w:cs="Courier New"/>
          <w:b/>
          <w:color w:val="000000"/>
          <w:sz w:val="27"/>
          <w:szCs w:val="27"/>
        </w:rPr>
      </w:pPr>
      <w:r w:rsidRPr="003F3BA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Арсенал методов и форм терроризма постоянно расширяется. Сейчас уже говорят о компьютерном терроризме. В принципе, любые инфраструктуры общества, любые промышленные объекты, технологические структуры, хранилища отходов, повреждение которых чревато экологическими катастрофами, могут стать объектом атаки террористов.</w:t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  <w:r w:rsidRPr="003F3BAB">
        <w:rPr>
          <w:rFonts w:ascii="Courier New" w:hAnsi="Courier New" w:cs="Courier New"/>
          <w:color w:val="000000"/>
          <w:sz w:val="20"/>
          <w:szCs w:val="20"/>
        </w:rPr>
        <w:br/>
      </w:r>
    </w:p>
    <w:p w:rsidR="001C1D03" w:rsidRDefault="001C1D03" w:rsidP="003F3BAB">
      <w:pPr>
        <w:pStyle w:val="ListParagraph"/>
        <w:rPr>
          <w:rFonts w:ascii="Courier New" w:hAnsi="Courier New" w:cs="Courier New"/>
          <w:b/>
          <w:color w:val="000000"/>
          <w:sz w:val="27"/>
          <w:szCs w:val="27"/>
        </w:rPr>
      </w:pPr>
    </w:p>
    <w:p w:rsidR="001C1D03" w:rsidRDefault="001C1D03" w:rsidP="003F3BAB">
      <w:pPr>
        <w:pStyle w:val="ListParagraph"/>
        <w:rPr>
          <w:rFonts w:ascii="Courier New" w:hAnsi="Courier New" w:cs="Courier New"/>
          <w:b/>
          <w:color w:val="000000"/>
          <w:sz w:val="27"/>
          <w:szCs w:val="27"/>
        </w:rPr>
      </w:pPr>
    </w:p>
    <w:p w:rsidR="001C1D03" w:rsidRPr="00E2427F" w:rsidRDefault="001C1D03" w:rsidP="003F3BAB">
      <w:pPr>
        <w:pStyle w:val="ListParagraph"/>
        <w:rPr>
          <w:rFonts w:ascii="Courier New" w:hAnsi="Courier New" w:cs="Courier New"/>
          <w:sz w:val="24"/>
          <w:szCs w:val="24"/>
        </w:rPr>
      </w:pPr>
      <w:r w:rsidRPr="00E2427F">
        <w:rPr>
          <w:rFonts w:ascii="Courier New" w:hAnsi="Courier New" w:cs="Courier New"/>
          <w:b/>
          <w:color w:val="000000"/>
          <w:sz w:val="24"/>
          <w:szCs w:val="24"/>
        </w:rPr>
        <w:t>Как не стать жертвой террористического акта</w:t>
      </w:r>
      <w:r w:rsidRPr="00E2427F">
        <w:rPr>
          <w:rFonts w:ascii="Courier New" w:hAnsi="Courier New" w:cs="Courier New"/>
          <w:sz w:val="24"/>
          <w:szCs w:val="24"/>
        </w:rPr>
        <w:t>.</w:t>
      </w:r>
    </w:p>
    <w:p w:rsidR="001C1D03" w:rsidRPr="003F3BAB" w:rsidRDefault="001C1D03" w:rsidP="003F3BAB">
      <w:pPr>
        <w:pStyle w:val="ListParagraph"/>
        <w:rPr>
          <w:sz w:val="20"/>
          <w:szCs w:val="20"/>
        </w:rPr>
      </w:pPr>
    </w:p>
    <w:p w:rsidR="001C1D03" w:rsidRPr="00532136" w:rsidRDefault="001C1D03" w:rsidP="003F3BAB">
      <w:pPr>
        <w:pStyle w:val="ListParagraph"/>
        <w:rPr>
          <w:rFonts w:ascii="Courier New" w:hAnsi="Courier New" w:cs="Courier New"/>
          <w:sz w:val="20"/>
          <w:szCs w:val="20"/>
        </w:rPr>
      </w:pPr>
      <w:r w:rsidRPr="00532136">
        <w:rPr>
          <w:rFonts w:ascii="Courier New" w:hAnsi="Courier New" w:cs="Courier New"/>
          <w:sz w:val="20"/>
          <w:szCs w:val="20"/>
        </w:rPr>
        <w:t>1.Всячески избегать попадания в опасную ситуацию, предусматривать ее.</w:t>
      </w:r>
    </w:p>
    <w:p w:rsidR="001C1D03" w:rsidRPr="00532136" w:rsidRDefault="001C1D03" w:rsidP="003F3BAB">
      <w:pPr>
        <w:pStyle w:val="ListParagraph"/>
        <w:rPr>
          <w:rFonts w:ascii="Courier New" w:hAnsi="Courier New" w:cs="Courier New"/>
          <w:sz w:val="20"/>
          <w:szCs w:val="20"/>
        </w:rPr>
      </w:pPr>
      <w:r w:rsidRPr="00532136">
        <w:rPr>
          <w:rFonts w:ascii="Courier New" w:hAnsi="Courier New" w:cs="Courier New"/>
          <w:sz w:val="20"/>
          <w:szCs w:val="20"/>
        </w:rPr>
        <w:t>2.Уметь наблюдать, быть внимательным на улице, в общественных местах, в транспорте, везде, где находишься.</w:t>
      </w:r>
    </w:p>
    <w:p w:rsidR="001C1D03" w:rsidRPr="00532136" w:rsidRDefault="001C1D03" w:rsidP="003F3BAB">
      <w:pPr>
        <w:pStyle w:val="ListParagraph"/>
        <w:rPr>
          <w:rFonts w:ascii="Courier New" w:hAnsi="Courier New" w:cs="Courier New"/>
          <w:sz w:val="20"/>
          <w:szCs w:val="20"/>
        </w:rPr>
      </w:pPr>
      <w:r w:rsidRPr="00532136">
        <w:rPr>
          <w:rFonts w:ascii="Courier New" w:hAnsi="Courier New" w:cs="Courier New"/>
          <w:sz w:val="20"/>
          <w:szCs w:val="20"/>
        </w:rPr>
        <w:t>3.Не трогать подозрительные предметы. По возможности внимательно их осмотреть и сообщить в органы правопорядка.</w:t>
      </w:r>
    </w:p>
    <w:p w:rsidR="001C1D03" w:rsidRPr="00532136" w:rsidRDefault="001C1D03" w:rsidP="003F3BAB">
      <w:pPr>
        <w:pStyle w:val="ListParagraph"/>
        <w:rPr>
          <w:rFonts w:ascii="Courier New" w:hAnsi="Courier New" w:cs="Courier New"/>
          <w:sz w:val="20"/>
          <w:szCs w:val="20"/>
        </w:rPr>
      </w:pPr>
      <w:r w:rsidRPr="00532136">
        <w:rPr>
          <w:rFonts w:ascii="Courier New" w:hAnsi="Courier New" w:cs="Courier New"/>
          <w:sz w:val="20"/>
          <w:szCs w:val="20"/>
        </w:rPr>
        <w:t>4. Знать что такое терроризм, его проявления и характерные черты.</w:t>
      </w:r>
    </w:p>
    <w:p w:rsidR="001C1D03" w:rsidRPr="00532136" w:rsidRDefault="001C1D03" w:rsidP="003F3BAB">
      <w:pPr>
        <w:pStyle w:val="ListParagraph"/>
        <w:rPr>
          <w:rFonts w:ascii="Courier New" w:hAnsi="Courier New" w:cs="Courier New"/>
          <w:sz w:val="20"/>
          <w:szCs w:val="20"/>
        </w:rPr>
      </w:pPr>
      <w:r w:rsidRPr="00532136">
        <w:rPr>
          <w:rFonts w:ascii="Courier New" w:hAnsi="Courier New" w:cs="Courier New"/>
          <w:sz w:val="20"/>
          <w:szCs w:val="20"/>
        </w:rPr>
        <w:t>5. Знать основные правила поведения при взрыве и внезапной стрельбе.</w:t>
      </w:r>
    </w:p>
    <w:p w:rsidR="001C1D03" w:rsidRDefault="001C1D03" w:rsidP="003F3BAB">
      <w:pPr>
        <w:pStyle w:val="ListParagraph"/>
        <w:rPr>
          <w:sz w:val="20"/>
          <w:szCs w:val="20"/>
        </w:rPr>
      </w:pPr>
    </w:p>
    <w:p w:rsidR="001C1D03" w:rsidRPr="003F3BAB" w:rsidRDefault="001C1D03" w:rsidP="003F3BAB">
      <w:pPr>
        <w:pStyle w:val="ListParagraph"/>
        <w:rPr>
          <w:sz w:val="20"/>
          <w:szCs w:val="20"/>
          <w:lang w:eastAsia="ru-RU"/>
        </w:rPr>
      </w:pPr>
      <w:r w:rsidRPr="003F3BAB">
        <w:rPr>
          <w:sz w:val="27"/>
          <w:szCs w:val="27"/>
        </w:rPr>
        <w:br/>
      </w:r>
      <w:r w:rsidRPr="003F3BAB">
        <w:rPr>
          <w:sz w:val="27"/>
          <w:szCs w:val="27"/>
        </w:rPr>
        <w:br w:type="textWrapping" w:clear="all"/>
      </w:r>
    </w:p>
    <w:sectPr w:rsidR="001C1D03" w:rsidRPr="003F3BAB" w:rsidSect="0099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5CBA"/>
    <w:multiLevelType w:val="hybridMultilevel"/>
    <w:tmpl w:val="4A32E4DE"/>
    <w:lvl w:ilvl="0" w:tplc="52CE37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0C8"/>
    <w:rsid w:val="0009113C"/>
    <w:rsid w:val="00147588"/>
    <w:rsid w:val="001C1D03"/>
    <w:rsid w:val="00221041"/>
    <w:rsid w:val="00256284"/>
    <w:rsid w:val="002C22D2"/>
    <w:rsid w:val="00331CAE"/>
    <w:rsid w:val="003D10C8"/>
    <w:rsid w:val="003F3BAB"/>
    <w:rsid w:val="004A67D7"/>
    <w:rsid w:val="004F6ECC"/>
    <w:rsid w:val="00532136"/>
    <w:rsid w:val="00567D02"/>
    <w:rsid w:val="005E3EE6"/>
    <w:rsid w:val="00645FF6"/>
    <w:rsid w:val="00704714"/>
    <w:rsid w:val="0073366B"/>
    <w:rsid w:val="00991BF5"/>
    <w:rsid w:val="009F519C"/>
    <w:rsid w:val="00AD26D0"/>
    <w:rsid w:val="00CF74CB"/>
    <w:rsid w:val="00E2427F"/>
    <w:rsid w:val="00E254C6"/>
    <w:rsid w:val="00F0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D1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D10C8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47588"/>
    <w:rPr>
      <w:rFonts w:cs="Times New Roman"/>
      <w:color w:val="0000FF"/>
      <w:u w:val="single"/>
    </w:rPr>
  </w:style>
  <w:style w:type="character" w:customStyle="1" w:styleId="locrefr3722politology">
    <w:name w:val="locref r3722_politology"/>
    <w:basedOn w:val="DefaultParagraphFont"/>
    <w:uiPriority w:val="99"/>
    <w:rsid w:val="001475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5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645FF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3BAB"/>
    <w:pPr>
      <w:ind w:left="720"/>
      <w:contextualSpacing/>
    </w:pPr>
  </w:style>
  <w:style w:type="paragraph" w:styleId="NormalWeb">
    <w:name w:val="Normal (Web)"/>
    <w:basedOn w:val="Normal"/>
    <w:uiPriority w:val="99"/>
    <w:rsid w:val="00E25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254C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5</Pages>
  <Words>1631</Words>
  <Characters>9300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</cp:revision>
  <dcterms:created xsi:type="dcterms:W3CDTF">2014-11-14T14:22:00Z</dcterms:created>
  <dcterms:modified xsi:type="dcterms:W3CDTF">2014-11-26T08:48:00Z</dcterms:modified>
</cp:coreProperties>
</file>