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67" w:rsidRDefault="00C750E2">
      <w:r>
        <w:rPr>
          <w:noProof/>
        </w:rPr>
        <w:drawing>
          <wp:inline distT="0" distB="0" distL="0" distR="0">
            <wp:extent cx="4638675" cy="511618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11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E2" w:rsidRDefault="00C750E2"/>
    <w:p w:rsidR="006269EC" w:rsidRDefault="006269EC"/>
    <w:p w:rsidR="006269EC" w:rsidRDefault="006269EC"/>
    <w:p w:rsidR="006269EC" w:rsidRDefault="006269EC"/>
    <w:p w:rsidR="006269EC" w:rsidRDefault="006269EC"/>
    <w:p w:rsidR="006269EC" w:rsidRDefault="006269EC"/>
    <w:p w:rsidR="006269EC" w:rsidRDefault="006269EC"/>
    <w:p w:rsidR="006269EC" w:rsidRDefault="006269EC"/>
    <w:p w:rsidR="006269EC" w:rsidRDefault="006269EC"/>
    <w:p w:rsidR="006269EC" w:rsidRDefault="006269EC"/>
    <w:p w:rsidR="006269EC" w:rsidRDefault="006269EC"/>
    <w:p w:rsidR="006269EC" w:rsidRDefault="006269EC"/>
    <w:p w:rsidR="006269EC" w:rsidRDefault="006269EC"/>
    <w:p w:rsidR="006269EC" w:rsidRDefault="006269EC"/>
    <w:p w:rsidR="006269EC" w:rsidRDefault="006269EC"/>
    <w:p w:rsidR="00C750E2" w:rsidRDefault="00C750E2"/>
    <w:p w:rsidR="00C750E2" w:rsidRDefault="00C750E2">
      <w:r>
        <w:rPr>
          <w:noProof/>
        </w:rPr>
        <w:drawing>
          <wp:inline distT="0" distB="0" distL="0" distR="0">
            <wp:extent cx="5829300" cy="7772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EC" w:rsidRDefault="006269EC"/>
    <w:p w:rsidR="006269EC" w:rsidRDefault="006269EC"/>
    <w:p w:rsidR="006269EC" w:rsidRDefault="006269EC"/>
    <w:p w:rsidR="006269EC" w:rsidRDefault="006269EC"/>
    <w:p w:rsidR="00C750E2" w:rsidRPr="00C750E2" w:rsidRDefault="00C750E2" w:rsidP="00C750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C750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Сказкотерапевтический</w:t>
      </w:r>
      <w:proofErr w:type="spellEnd"/>
      <w:r w:rsidRPr="00C750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тренинг «Деревья характеры из волшебного леса»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Концептуальное введение: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В начале «Сказка о Деревьях-Характерах» использовалась только в работе с младшими школьниками – она, собственно, и написана была для них. Но оказалось, что сказка интересна и старшеклассникам, и даже взрослым людям, Возможно, это связано с тем, что она носит медитативный характер. Построенное на основе этой сказки упражнение, которое описано ниже, можно использовать как в рамках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сказкотерапевтического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и метафорического тренинга, так и в других видах тренингов, в процессе которых естественными являются методики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арт-терапии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и образной терапии. От ведущего требуется владение умениями проведения техник визуализации и соблюдение при этом правил психологической безопасности. Первый этап упражнения проводится на фоне релаксационной музыки. [1,2]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развитие навыков рефлексии и метафорического мышления.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750E2" w:rsidRPr="00C750E2" w:rsidRDefault="00C750E2" w:rsidP="00C75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помощь участникам тренинга в осознании черт собственного характера.</w:t>
      </w:r>
    </w:p>
    <w:p w:rsidR="00C750E2" w:rsidRPr="00C750E2" w:rsidRDefault="00C750E2" w:rsidP="00C75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тренировка умения расслабляться и снимать напряжение.</w:t>
      </w:r>
    </w:p>
    <w:p w:rsidR="00C750E2" w:rsidRPr="00C750E2" w:rsidRDefault="00C750E2" w:rsidP="00C75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>; тренировка умения эффективно взаимодействовать с окружающими.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работы: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I. Этап – разогрев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Погружение участников в атмосферу сказки.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спокойная, инструментальная музыка.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«Сказочные характеры» (упражнение разработано составителями тренинга)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: погружение участников в атмосферу сказки; актуализация в сознании участников сказочных метафор, персонажей и наиболее типичных выражений; пробуждение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архетипических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ресурсов.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тихая, мелодичная музыка.</w:t>
      </w:r>
    </w:p>
    <w:p w:rsidR="00C750E2" w:rsidRPr="00C750E2" w:rsidRDefault="00C750E2" w:rsidP="00C75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Время: 10-15 минут. 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: Давайте на несколько минут погрузимся в удивительный мир сказки. Каждый из вас знает огромное количество сказок. Как всем нам известно, в каждой сказки есть «негативные» персонажи, такие как Баба Яга, Змей Горыныч и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, и «позитивные», такие как Золушка, Иван-Царевич и т.д. Ваша задача по кругу вспомнить сначала, всех «негативных» персонажей, кратко 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объясняя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почему вы отнесли данного персонажа в эту категорию, а затем «позитивных».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C750E2" w:rsidRPr="00C750E2" w:rsidRDefault="00C750E2" w:rsidP="00C75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Сложно ли Вам было выполнять данное упражнения?</w:t>
      </w:r>
    </w:p>
    <w:p w:rsidR="00C750E2" w:rsidRPr="00C750E2" w:rsidRDefault="00C750E2" w:rsidP="00C75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Бывало ли, что имя выбранного Вами персонажа, называли другие участники?</w:t>
      </w:r>
    </w:p>
    <w:p w:rsidR="00C750E2" w:rsidRPr="00C750E2" w:rsidRDefault="00C750E2" w:rsidP="00C75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Встречались ли такие персонажи, которых Вы бы отнесли в другую категорию, нежели тот участник, который первым их озвучил?</w:t>
      </w:r>
    </w:p>
    <w:p w:rsidR="00C750E2" w:rsidRPr="00C750E2" w:rsidRDefault="00C750E2" w:rsidP="00C750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lastRenderedPageBreak/>
        <w:t>Вспомнились ли Вам неназванные, при выполнении задания, персонажи, если да, то можете их озвучить.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II. Этап – Основная деятельность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: применение сказочной метафоры для лучшего постижения самого себя; формирование умений расслабляться и снимать напряжение; развитие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; пробуждение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архетипических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ресурсов.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музыкальный проигрыватель; музыкальные записи; наборы для рисования; листы бумаги формата А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«Деревья-Характеры» [1, с.171]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: применение сказочной метафоры для лучшего постижения самого себя; формирование умений расслабляться и снимать напряжение; развитие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; пробуждение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архетипических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ресурсов.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музыкальный проигрыватель; музыкальные записи; наборы для рисования; листы бумаги формата А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40 мин.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Данное упражнение состоит из 2 частей: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1. «Рисование сказки»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: «Сядьте 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поудобней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>. Глаза можно закрыть, но это совсем необязательно. Я прошу вас только представлять все, о чем я сейчас буду говорить. Пусть ваша фантазия рисует яркие картинки, а я расскажу вам сказку...»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Звучит «Сказка о Деревьях-Характерах» (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>. приложение 1). Когда сказка завершается, ведущий просит участников группы использовать свое воображение и, раз уж в волшебный лес попасть нельзя, самим представить и изобразить, как может выглядеть их персональное Дерево-Характер. Рисовать можно карандашами или фломастерами, однако краски предпочтительней.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Необходимо позаботиться заранее о том, чтобы листы бумаги и краски уже лежали на столах, за которыми участники группы будут рисовать, покинув круг. Время на рисование – не меньше двадцати минут. За три-четыре минуты до завершения отведенного времени ведущий объявляет: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«Изображение вашего дерева-Характера уже почти завершено. Но у меня есть к вам еще одна маленькая просьба. Подумайте: а кто мог бы жить возле вашего Дерева? Может быть, не 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возле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>, а прямо в нем самом – скажем, в дупле? Или в кроне? Может быть, кто-то уютно чувствует себя на какой-нибудь ветке или между корней вашего Дерева-Характера? Наверное, это могут быть птицы или звери, но необязательно – вполне возможно, что это окажется совсем необычное существо. Может статься, их будет несколько. Добавьте к своему рисунку изображение того или тех, кого вы хотите... Придумайте имя этому существу или этим существам». Спустя несколько минут ведущий просит тех участников, кто уже закончил рисование, вернуться в круг со своим рисунком. Постепенное заполнение круга людьми информирует излишне увлеченных «художников» о необходимости завершения рисования.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2. «Найди похожие черты»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: «Посмотрите на рисунки других участников и выберите тот рисунок, который, как вам кажется, чем-то похож 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ваш. Расскажите, в чем вы видите это сходство. Прошу вас не пытаться 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интерпретировать чужие рисунки или ставить какие-то диагнозы. Просто посмотрите и сделайте выбор. Если у вас будет такое желание, вы можете дать комментарии к своему рисунку».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Участники сообщают о своих выборах и коротко их поясняют. У них также есть возможность задать друг другу вопросы относительно каких-то аспектов или деталей изображения, уточнить, правильно ли понят образ на рисунке. У каждого есть право не отвечать на вопросы. Участники – те, кто захочет, – комментируют свои рисунки и рассказывают об ощущениях, возникших по ходу выполнения этапов упражнения во время слушания сказки и во время рисования. Чрезвычайно интересны пояснения, которые участники будут делать по поводу существ, появившихся на рисунках с Деревьями-Характерами.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C750E2" w:rsidRPr="00C750E2" w:rsidRDefault="00C750E2" w:rsidP="00C75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Какие общие черты встречались в рисунках участников группы?</w:t>
      </w:r>
    </w:p>
    <w:p w:rsidR="00C750E2" w:rsidRPr="00C750E2" w:rsidRDefault="00C750E2" w:rsidP="00C75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Все ли рисунки были ожидаемы от их авторов?</w:t>
      </w:r>
    </w:p>
    <w:p w:rsidR="00C750E2" w:rsidRPr="00C750E2" w:rsidRDefault="00C750E2" w:rsidP="00C750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Какие ощущения вызвала проделанная работа?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III. Этап – Завершение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: получение обратное связи; самоанализ участниками, полученного в результате тренинга опыта; развитие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>; тренировка умения взаимодействовать с окружающими.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спокойная, инструментальная музыка.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«Сказка по кругу» [1, с.172]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: самоанализ участниками, полученного в результате тренинга опыта; развитие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>; тренировка умения взаимодействовать с окружающими.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спокойная, инструментальная музыка.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20-30 мин.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r w:rsidRPr="00C750E2">
        <w:rPr>
          <w:rFonts w:ascii="Times New Roman" w:eastAsia="Times New Roman" w:hAnsi="Times New Roman" w:cs="Times New Roman"/>
          <w:sz w:val="24"/>
          <w:szCs w:val="24"/>
        </w:rPr>
        <w:t>: Ведущий предлагает участникам сочинить общую сказку, в которой действовали бы только что придуманные персонажи. Сам процесс сочинения также может быть построен разными способами: можно придумать сюжет исходя из особенностей возникших героев, а можно начать сочинять сказку по кругу, поочередно вводи персонажей. Если группа достаточно многочисленна (более восьми человек), то имеет смысл разбить ее на подгруппы по четыре-шесть человек и предложить не просто сочинить сказку, но и инсценировать ее.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C750E2" w:rsidRPr="00C750E2" w:rsidRDefault="00C750E2" w:rsidP="00C75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Можете ли вы сказать, что символизировали придуманные вами существа?</w:t>
      </w:r>
    </w:p>
    <w:p w:rsidR="00C750E2" w:rsidRPr="00C750E2" w:rsidRDefault="00C750E2" w:rsidP="00C75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Как проявили себя эти существа в созданных вами сказках?</w:t>
      </w:r>
    </w:p>
    <w:p w:rsidR="00C750E2" w:rsidRPr="00C750E2" w:rsidRDefault="00C750E2" w:rsidP="00C75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В чем состояла их роль и значение в этих сказках?</w:t>
      </w:r>
    </w:p>
    <w:p w:rsidR="00C750E2" w:rsidRPr="00C750E2" w:rsidRDefault="00C750E2" w:rsidP="00C75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Как вы можете охарактеризовать эти существа?</w:t>
      </w:r>
    </w:p>
    <w:p w:rsidR="00C750E2" w:rsidRPr="00C750E2" w:rsidRDefault="00C750E2" w:rsidP="00C75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Какими качествами они обладают?</w:t>
      </w:r>
    </w:p>
    <w:p w:rsidR="00C750E2" w:rsidRPr="00C750E2" w:rsidRDefault="00C750E2" w:rsidP="00C75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Трудно ли вам было объединить своих существ в едином сюжете сказки?</w:t>
      </w:r>
    </w:p>
    <w:p w:rsidR="00C750E2" w:rsidRPr="00C750E2" w:rsidRDefault="00C750E2" w:rsidP="00C75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Как вы справились с этими трудностями?</w:t>
      </w:r>
    </w:p>
    <w:p w:rsidR="00C750E2" w:rsidRPr="00C750E2" w:rsidRDefault="00C750E2" w:rsidP="00C750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>Какие чувства испытываете сейчас?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C750E2" w:rsidRPr="00C750E2" w:rsidRDefault="00C750E2" w:rsidP="00C750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Вачков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И.В. Основы технологии группового тренинга / И.В.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Вачков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. – М.: Издательство «Ось-89», 1999. – 176 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0E2" w:rsidRPr="00C750E2" w:rsidRDefault="00C750E2" w:rsidP="00C750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lastRenderedPageBreak/>
        <w:t>Вачков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И.В. Психология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тренинговой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работы: Содержательные, организационные и методические аспекты ведения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тренинговой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группы / И.В.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Вачков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>, 2007. – 416 с.</w:t>
      </w:r>
    </w:p>
    <w:p w:rsidR="00C750E2" w:rsidRPr="00C750E2" w:rsidRDefault="00C750E2" w:rsidP="00C750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Грабенко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Т.М. Практикум по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терапии / Т.М.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Грабенко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, Т.Д. </w:t>
      </w:r>
      <w:proofErr w:type="spellStart"/>
      <w:r w:rsidRPr="00C750E2">
        <w:rPr>
          <w:rFonts w:ascii="Times New Roman" w:eastAsia="Times New Roman" w:hAnsi="Times New Roman" w:cs="Times New Roman"/>
          <w:sz w:val="24"/>
          <w:szCs w:val="24"/>
        </w:rPr>
        <w:t>Зинкевич-Евстигнеева</w:t>
      </w:r>
      <w:proofErr w:type="spell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. – СПб.: Речь, 2003. – 400 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C750E2" w:rsidRPr="00C750E2" w:rsidRDefault="00C750E2" w:rsidP="00C75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Сказка о Деревьях-Характерах</w:t>
      </w:r>
    </w:p>
    <w:p w:rsidR="00C750E2" w:rsidRPr="00C750E2" w:rsidRDefault="00C750E2" w:rsidP="00C75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В некотором удивительном мире, в долине, раскинувшейся среди высоких и неприступных гор, в волшебном лесу, где 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поют свои дивные песни удивительные птицы росли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... Деревья-Характеры. Это были необычные деревья. Их внешний вид был отражением характеров людей, живших далеко-далеко за горами. У каждого Дерева-Характера от ствола отходили четыре главные ветви, а от них – множество маленьких. Эти четыре ветви имели свои названия: Отношение к людям, Отношение к делу, Отношение к себе, Отношение к вещам. У каждого Дерева-Характера эти ветви имели свою, не похожую на других форму, свою характерную особенность. На одном Дереве-Характере ветвь Отношения к людям была пряма и устремлена вверх, потому что была ветвью Правдивости, а на другом была скручена кольцом Лжи. Где-то ветвь Отношения к себе вызывающе торчала Самовлюбленностью, где-то прогибалась до земли от своей Приниженности, а где-то спокойно и уверенно поднималась к солнцу как воплощение Достоинства. Ветви Отношения к вещам на некоторых Деревьях-Характерах 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скрючились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от Жадности, а на других обилием листвы обнаруживали свою Щедрость. Очень разные Деревья-Характеры росли в этом волшебном лесу. Под некоторыми Характерами трескалась земля – такими они были тяжелыми, зато легкие Характеры буквально парили в воздухе, едва цепляясь за почву корнями. Встречались Характеры, сплошь – от корней до кроны – покрытые иголками, и потому они были 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очень колючими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. А иные напоминали телеграфные столбы с едва заметными отростками – это были прямые Характеры. Даже бензопила не смогла бы распилить твердые Характеры, а мягкие Характеры были настолько податливы, что их стволы можно было запросто мять, как глину. Были среди них очень красивые и безобразные, высокие и низкие, стройные и стелющиеся по земле. Так </w:t>
      </w:r>
      <w:proofErr w:type="gramStart"/>
      <w:r w:rsidRPr="00C750E2">
        <w:rPr>
          <w:rFonts w:ascii="Times New Roman" w:eastAsia="Times New Roman" w:hAnsi="Times New Roman" w:cs="Times New Roman"/>
          <w:sz w:val="24"/>
          <w:szCs w:val="24"/>
        </w:rPr>
        <w:t>непохожи</w:t>
      </w:r>
      <w:proofErr w:type="gramEnd"/>
      <w:r w:rsidRPr="00C750E2">
        <w:rPr>
          <w:rFonts w:ascii="Times New Roman" w:eastAsia="Times New Roman" w:hAnsi="Times New Roman" w:cs="Times New Roman"/>
          <w:sz w:val="24"/>
          <w:szCs w:val="24"/>
        </w:rPr>
        <w:t xml:space="preserve"> были Деревья-Характеры, потому что росли они на разных почвах, неодинаково согревало их солнце, иначе обдувал ветер, не поровну давал влаги дождь. А ведь и у каждого человека в жизни складывается все по-разному, верно? Порой налетала в волшебную долину свирепая буря, яростно бросалась она на Деревья-Характеры: иные ломала или вырывала с корнем, другие гнула до земли, но сломать не могла. Были и такие, что не склонялись даже под самым сильным ураганным ветром и лишь гордо распрямляли свои могучие ветви – ветви Отношения к себе, Отношения к людям, Отношения к делу и Отношения к вещам. У каждого человека в этом волшебном лесу есть его собственное Дерево-Характер, которое своим видом отражает присущий ему характер. Многие люди хотели бы побывать там, посмотреть, как выглядит их Дерево-Характер. Но попасть в этот волшебный лес не может никто...</w:t>
      </w:r>
    </w:p>
    <w:p w:rsidR="00C750E2" w:rsidRDefault="00C750E2"/>
    <w:sectPr w:rsidR="00C750E2" w:rsidSect="00C750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5560"/>
    <w:multiLevelType w:val="multilevel"/>
    <w:tmpl w:val="FB88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608C0"/>
    <w:multiLevelType w:val="multilevel"/>
    <w:tmpl w:val="AEA0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F7A3F"/>
    <w:multiLevelType w:val="multilevel"/>
    <w:tmpl w:val="ACBA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26029"/>
    <w:multiLevelType w:val="multilevel"/>
    <w:tmpl w:val="869A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11131"/>
    <w:multiLevelType w:val="multilevel"/>
    <w:tmpl w:val="93824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0E2"/>
    <w:rsid w:val="006269EC"/>
    <w:rsid w:val="00BE4367"/>
    <w:rsid w:val="00C750E2"/>
    <w:rsid w:val="00E0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67"/>
  </w:style>
  <w:style w:type="paragraph" w:styleId="1">
    <w:name w:val="heading 1"/>
    <w:basedOn w:val="a"/>
    <w:link w:val="10"/>
    <w:uiPriority w:val="9"/>
    <w:qFormat/>
    <w:rsid w:val="00C75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750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50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750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7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2012-02-29T06:48:00Z</cp:lastPrinted>
  <dcterms:created xsi:type="dcterms:W3CDTF">2012-02-29T05:51:00Z</dcterms:created>
  <dcterms:modified xsi:type="dcterms:W3CDTF">2012-02-29T06:50:00Z</dcterms:modified>
</cp:coreProperties>
</file>