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DB" w:rsidRDefault="007F64DB" w:rsidP="007F64DB">
      <w:pPr>
        <w:pStyle w:val="Default"/>
        <w:jc w:val="center"/>
        <w:rPr>
          <w:b/>
          <w:bCs/>
        </w:rPr>
      </w:pPr>
      <w:r>
        <w:rPr>
          <w:b/>
          <w:bCs/>
        </w:rPr>
        <w:t>Государственная (итоговая) аттестация по РУССКОМУ ЯЗЫКУ</w:t>
      </w:r>
    </w:p>
    <w:p w:rsidR="007F64DB" w:rsidRDefault="007F64DB" w:rsidP="007F64DB">
      <w:pPr>
        <w:pStyle w:val="Default"/>
        <w:jc w:val="center"/>
        <w:rPr>
          <w:b/>
          <w:bCs/>
        </w:rPr>
      </w:pPr>
      <w:r>
        <w:rPr>
          <w:b/>
          <w:bCs/>
        </w:rPr>
        <w:t>Вариант № 4</w:t>
      </w:r>
    </w:p>
    <w:p w:rsidR="007F64DB" w:rsidRDefault="007F64DB" w:rsidP="007F64DB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Часть 1.</w:t>
      </w:r>
    </w:p>
    <w:p w:rsidR="007F64DB" w:rsidRDefault="007F64DB" w:rsidP="00933CB3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________________________________________________</w:t>
      </w:r>
    </w:p>
    <w:p w:rsidR="007F64DB" w:rsidRDefault="007F64DB" w:rsidP="00933CB3"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С</w:t>
      </w:r>
      <w:proofErr w:type="gramStart"/>
      <w:r>
        <w:rPr>
          <w:rFonts w:ascii="Times New Roman" w:hAnsi="Times New Roman"/>
          <w:i/>
          <w:lang w:val="ru-RU"/>
        </w:rPr>
        <w:t>1</w:t>
      </w:r>
      <w:proofErr w:type="gramEnd"/>
      <w:r>
        <w:rPr>
          <w:rFonts w:ascii="Times New Roman" w:hAnsi="Times New Roman"/>
          <w:i/>
          <w:lang w:val="ru-RU"/>
        </w:rPr>
        <w:t>. Прослушайте текст и выполните задание С</w:t>
      </w:r>
      <w:proofErr w:type="gramStart"/>
      <w:r>
        <w:rPr>
          <w:rFonts w:ascii="Times New Roman" w:hAnsi="Times New Roman"/>
          <w:i/>
          <w:lang w:val="ru-RU"/>
        </w:rPr>
        <w:t>1</w:t>
      </w:r>
      <w:proofErr w:type="gramEnd"/>
      <w:r>
        <w:rPr>
          <w:rFonts w:ascii="Times New Roman" w:hAnsi="Times New Roman"/>
          <w:i/>
          <w:lang w:val="ru-RU"/>
        </w:rPr>
        <w:t xml:space="preserve"> на отдельном листе. Сначала напишите номер задания, а затем – вариант сжатого изложения.</w:t>
      </w:r>
    </w:p>
    <w:p w:rsidR="007F64DB" w:rsidRDefault="007F64DB" w:rsidP="00933CB3">
      <w:pPr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_________________________________________________</w:t>
      </w:r>
    </w:p>
    <w:p w:rsidR="007F64DB" w:rsidRDefault="007F64DB" w:rsidP="00933C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 xml:space="preserve">. Прослушайте текст и напишите сжатое изложение. Учтите, что вы должны передать главное содержание как каждой </w:t>
      </w:r>
      <w:proofErr w:type="spellStart"/>
      <w:r>
        <w:rPr>
          <w:rFonts w:ascii="Times New Roman" w:hAnsi="Times New Roman"/>
          <w:lang w:val="ru-RU"/>
        </w:rPr>
        <w:t>микротемы</w:t>
      </w:r>
      <w:proofErr w:type="spellEnd"/>
      <w:r>
        <w:rPr>
          <w:rFonts w:ascii="Times New Roman" w:hAnsi="Times New Roman"/>
          <w:lang w:val="ru-RU"/>
        </w:rPr>
        <w:t>, так и всего текста в целом.</w:t>
      </w:r>
    </w:p>
    <w:p w:rsidR="007F64DB" w:rsidRDefault="007F64DB" w:rsidP="00933C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Объем изложения – не менее 70 слов.</w:t>
      </w:r>
    </w:p>
    <w:p w:rsidR="007F64DB" w:rsidRDefault="007F64DB" w:rsidP="00933C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Пишите изложение аккуратным, разборчивым почерком.</w:t>
      </w:r>
    </w:p>
    <w:p w:rsidR="007F64DB" w:rsidRDefault="007F64DB" w:rsidP="00933CB3">
      <w:pPr>
        <w:jc w:val="both"/>
        <w:rPr>
          <w:rFonts w:ascii="Times New Roman" w:hAnsi="Times New Roman"/>
          <w:lang w:val="ru-RU"/>
        </w:rPr>
      </w:pPr>
    </w:p>
    <w:p w:rsidR="007F64DB" w:rsidRDefault="007F64DB" w:rsidP="00933CB3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Часть 2.</w:t>
      </w:r>
    </w:p>
    <w:p w:rsidR="007F64DB" w:rsidRDefault="007F64DB" w:rsidP="00933CB3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____________________________________________________</w:t>
      </w:r>
    </w:p>
    <w:p w:rsidR="007F64DB" w:rsidRDefault="007F64DB" w:rsidP="00933CB3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Прочитайте текст и выполните задания А</w:t>
      </w:r>
      <w:proofErr w:type="gramStart"/>
      <w:r>
        <w:rPr>
          <w:rFonts w:ascii="Times New Roman" w:hAnsi="Times New Roman"/>
          <w:b/>
          <w:i/>
          <w:lang w:val="ru-RU"/>
        </w:rPr>
        <w:t>1</w:t>
      </w:r>
      <w:proofErr w:type="gramEnd"/>
      <w:r>
        <w:rPr>
          <w:rFonts w:ascii="Times New Roman" w:hAnsi="Times New Roman"/>
          <w:b/>
          <w:i/>
          <w:lang w:val="ru-RU"/>
        </w:rPr>
        <w:t xml:space="preserve"> - А7 на основе анализа содержания прочитанного текста. К каждому заданию А</w:t>
      </w:r>
      <w:proofErr w:type="gramStart"/>
      <w:r>
        <w:rPr>
          <w:rFonts w:ascii="Times New Roman" w:hAnsi="Times New Roman"/>
          <w:b/>
          <w:i/>
          <w:lang w:val="ru-RU"/>
        </w:rPr>
        <w:t>1</w:t>
      </w:r>
      <w:proofErr w:type="gramEnd"/>
      <w:r>
        <w:rPr>
          <w:rFonts w:ascii="Times New Roman" w:hAnsi="Times New Roman"/>
          <w:b/>
          <w:i/>
          <w:lang w:val="ru-RU"/>
        </w:rPr>
        <w:t xml:space="preserve"> – А7 даны 4 варианта ответа, из которых только один правильный.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 (1)Я даже вообразить не мог, какое произведу впечатление на бабушку  и маму сообщением о том, что наша библиотекарша никакая не библиотекарша. (2)Она заслуженная артистка республики, ленинградская  балерина, попавшая к нам в эвакуацию. (3)Всю жизнь танцевала в </w:t>
      </w:r>
      <w:proofErr w:type="spellStart"/>
      <w:r>
        <w:rPr>
          <w:rFonts w:ascii="TimesNewRomanPSMT" w:hAnsi="TimesNewRomanPSMT" w:cs="TimesNewRomanPSMT"/>
          <w:lang w:val="ru-RU" w:bidi="ar-SA"/>
        </w:rPr>
        <w:t>Мариинке</w:t>
      </w:r>
      <w:proofErr w:type="spellEnd"/>
      <w:r>
        <w:rPr>
          <w:rFonts w:ascii="TimesNewRomanPSMT" w:hAnsi="TimesNewRomanPSMT" w:cs="TimesNewRomanPSMT"/>
          <w:lang w:val="ru-RU" w:bidi="ar-SA"/>
        </w:rPr>
        <w:t>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(4)Особенно ликовала мама. (5)Бабушка просто ахала, а мама от</w:t>
      </w:r>
      <w:r w:rsidR="00890C58" w:rsidRPr="00890C58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восторга места себе не находила. (6)Я её такой за всю войну не видел.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(7)Расхаживала по комнате, разводила руками, </w:t>
      </w:r>
      <w:proofErr w:type="gramStart"/>
      <w:r>
        <w:rPr>
          <w:rFonts w:ascii="TimesNewRomanPSMT" w:hAnsi="TimesNewRomanPSMT" w:cs="TimesNewRomanPSMT"/>
          <w:lang w:val="ru-RU" w:bidi="ar-SA"/>
        </w:rPr>
        <w:t>напевала</w:t>
      </w:r>
      <w:proofErr w:type="gramEnd"/>
      <w:r>
        <w:rPr>
          <w:rFonts w:ascii="TimesNewRomanPSMT" w:hAnsi="TimesNewRomanPSMT" w:cs="TimesNewRomanPSMT"/>
          <w:lang w:val="ru-RU" w:bidi="ar-SA"/>
        </w:rPr>
        <w:t xml:space="preserve"> какие-то мелодии и  рассказывала, как давно, в молодости, на каникулы их повезли в Ленинград и  там повели в театр, на балет. (8)Это была сказка «Щелкунчик». (9)Какие  изумительные были костюмы, а музыку исполнял огромный оркестр,  наверное, человек сто музыкантов. (10)А сам театр! (11)Мраморные  колонны, пол, по которому страшно ходить, потому </w:t>
      </w:r>
      <w:proofErr w:type="gramStart"/>
      <w:r>
        <w:rPr>
          <w:rFonts w:ascii="TimesNewRomanPSMT" w:hAnsi="TimesNewRomanPSMT" w:cs="TimesNewRomanPSMT"/>
          <w:lang w:val="ru-RU" w:bidi="ar-SA"/>
        </w:rPr>
        <w:t>что он похож на  стеклянный… (12)Этого не забудешь вовек. (13)И всё-таки главное –  артисты: балерины в юбочках из прозрачной ткани, танцоры,  выскакивавшие, когда надо было поднять балерину.</w:t>
      </w:r>
      <w:proofErr w:type="gramEnd"/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– (14)Как, – удивлялся я, – прямо в воздухе?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– (15)Конечно! – радостно смеялась мама.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(16)И ещё выяснилось, что балерины танцуют на пальчиках, редко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стоят на всей ступне, да и то очень изящно. (17)И мама показала, как стоят  балерины: подтянулась, даже, кажется, выше стала, и одну ступню вплотную  приставила к другой, ровно посредине. (18)Тут мама одну руку вскинула,  что-то тихонько замурлыкала, какую-то мелодию, и давай руками  размахивать.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– (19)Ладно, ладно! – рассмеялся я. – (20)Расскажи лучше, как же они  на пальцах танцуют.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– (21)У них специальные тапочки, – успокоилась мама, – белые или  розовые, представляешь?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(22)Она подошла к столу, разлила по тарелкам </w:t>
      </w:r>
      <w:proofErr w:type="spellStart"/>
      <w:r>
        <w:rPr>
          <w:rFonts w:ascii="TimesNewRomanPSMT" w:hAnsi="TimesNewRomanPSMT" w:cs="TimesNewRomanPSMT"/>
          <w:lang w:val="ru-RU" w:bidi="ar-SA"/>
        </w:rPr>
        <w:t>завариху</w:t>
      </w:r>
      <w:proofErr w:type="spellEnd"/>
      <w:r>
        <w:rPr>
          <w:rFonts w:ascii="TimesNewRomanPSMT" w:hAnsi="TimesNewRomanPSMT" w:cs="TimesNewRomanPSMT"/>
          <w:lang w:val="ru-RU" w:bidi="ar-SA"/>
        </w:rPr>
        <w:t>, села, взялась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за ложку, зачерпнула ею еду. (23)Мама </w:t>
      </w:r>
      <w:proofErr w:type="gramStart"/>
      <w:r>
        <w:rPr>
          <w:rFonts w:ascii="TimesNewRomanPSMT" w:hAnsi="TimesNewRomanPSMT" w:cs="TimesNewRomanPSMT"/>
          <w:lang w:val="ru-RU" w:bidi="ar-SA"/>
        </w:rPr>
        <w:t>поднесла</w:t>
      </w:r>
      <w:proofErr w:type="gramEnd"/>
      <w:r>
        <w:rPr>
          <w:rFonts w:ascii="TimesNewRomanPSMT" w:hAnsi="TimesNewRomanPSMT" w:cs="TimesNewRomanPSMT"/>
          <w:lang w:val="ru-RU" w:bidi="ar-SA"/>
        </w:rPr>
        <w:t xml:space="preserve"> было ложку ко рту, но вдруг  положила её обратно и заплакала.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– (24)Что теперь с театром-то? (25)Вдруг разбомбили? (26)Что же они  творят?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– (27)Фу, как ты меня напугала, – сказала бабушка.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(28)Мама ничего не ответила. (29)Ела </w:t>
      </w:r>
      <w:proofErr w:type="spellStart"/>
      <w:r>
        <w:rPr>
          <w:rFonts w:ascii="TimesNewRomanPSMT" w:hAnsi="TimesNewRomanPSMT" w:cs="TimesNewRomanPSMT"/>
          <w:lang w:val="ru-RU" w:bidi="ar-SA"/>
        </w:rPr>
        <w:t>завариху</w:t>
      </w:r>
      <w:proofErr w:type="spellEnd"/>
      <w:r>
        <w:rPr>
          <w:rFonts w:ascii="TimesNewRomanPSMT" w:hAnsi="TimesNewRomanPSMT" w:cs="TimesNewRomanPSMT"/>
          <w:lang w:val="ru-RU" w:bidi="ar-SA"/>
        </w:rPr>
        <w:t>, вовсе не замечая еды.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(30)Наверное, ушла обратно в свой чудесный театр. (31)Пусть, если ей так  там нравится. (32)Она устала, моя мама, она развеселилась первый раз за всю  войну. (33)Пусть побудет ещё немного в своей отдалённой памяти, в  золочёном дворце, где показывают балет.</w:t>
      </w:r>
    </w:p>
    <w:p w:rsidR="007F64DB" w:rsidRDefault="007F64DB" w:rsidP="00933CB3">
      <w:pPr>
        <w:autoSpaceDE w:val="0"/>
        <w:autoSpaceDN w:val="0"/>
        <w:adjustRightInd w:val="0"/>
        <w:ind w:left="6372" w:firstLine="708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(По А. </w:t>
      </w:r>
      <w:proofErr w:type="spellStart"/>
      <w:r>
        <w:rPr>
          <w:rFonts w:ascii="TimesNewRomanPSMT" w:hAnsi="TimesNewRomanPSMT" w:cs="TimesNewRomanPSMT"/>
          <w:lang w:val="ru-RU" w:bidi="ar-SA"/>
        </w:rPr>
        <w:t>Лиханову</w:t>
      </w:r>
      <w:proofErr w:type="spellEnd"/>
      <w:r>
        <w:rPr>
          <w:rFonts w:ascii="TimesNewRomanPSMT" w:hAnsi="TimesNewRomanPSMT" w:cs="TimesNewRomanPSMT"/>
          <w:lang w:val="ru-RU" w:bidi="ar-SA"/>
        </w:rPr>
        <w:t>)</w:t>
      </w:r>
    </w:p>
    <w:p w:rsidR="007F64DB" w:rsidRDefault="007F64DB" w:rsidP="00DF406E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lastRenderedPageBreak/>
        <w:t xml:space="preserve"> 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  <w:t>Лиханов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  <w:t xml:space="preserve"> Альберт Анатольевич </w:t>
      </w:r>
      <w:r>
        <w:rPr>
          <w:rFonts w:ascii="TimesNewRomanPS-ItalicMT" w:hAnsi="TimesNewRomanPS-ItalicMT" w:cs="TimesNewRomanPS-ItalicMT"/>
          <w:i/>
          <w:iCs/>
          <w:lang w:val="ru-RU" w:bidi="ar-SA"/>
        </w:rPr>
        <w:t>– современный детский и юношеский  писатель. Главная тема творчества – становление характера подростка –  проходит через десятки произведений: повести «Звёзды в сентябре»,</w:t>
      </w:r>
    </w:p>
    <w:p w:rsidR="007F64DB" w:rsidRDefault="007F64DB" w:rsidP="00DF406E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lang w:val="ru-RU" w:bidi="ar-SA"/>
        </w:rPr>
      </w:pPr>
      <w:r>
        <w:rPr>
          <w:rFonts w:ascii="TimesNewRomanPS-ItalicMT" w:hAnsi="TimesNewRomanPS-ItalicMT" w:cs="TimesNewRomanPS-ItalicMT"/>
          <w:i/>
          <w:iCs/>
          <w:lang w:val="ru-RU" w:bidi="ar-SA"/>
        </w:rPr>
        <w:t>«Благие намерения», «Русские мальчики» и другие. По роману «Последние  холода» снят одноимённый фильм</w:t>
      </w:r>
    </w:p>
    <w:p w:rsidR="00933CB3" w:rsidRPr="00DF406E" w:rsidRDefault="00933CB3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bidi="ar-SA"/>
        </w:rPr>
      </w:pPr>
    </w:p>
    <w:p w:rsidR="00933CB3" w:rsidRPr="00890C58" w:rsidRDefault="007F64DB" w:rsidP="007F64D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lang w:val="ru-RU" w:eastAsia="ru-RU" w:bidi="ar-SA"/>
        </w:rPr>
        <w:t>Задания A1–A7 выполните на основе анализа содержания</w:t>
      </w:r>
      <w:r w:rsidR="00933CB3" w:rsidRPr="00933CB3"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прочитанного текста. </w:t>
      </w:r>
    </w:p>
    <w:p w:rsidR="007F64DB" w:rsidRDefault="007F64DB" w:rsidP="007F64D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К каждому заданию A1–A7 </w:t>
      </w:r>
      <w:proofErr w:type="gramStart"/>
      <w:r>
        <w:rPr>
          <w:rFonts w:ascii="Times New Roman" w:hAnsi="Times New Roman"/>
          <w:b/>
          <w:bCs/>
          <w:i/>
          <w:iCs/>
          <w:lang w:val="ru-RU" w:eastAsia="ru-RU" w:bidi="ar-SA"/>
        </w:rPr>
        <w:t>даны</w:t>
      </w:r>
      <w:proofErr w:type="gramEnd"/>
      <w:r w:rsidR="00933CB3" w:rsidRPr="00933CB3"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lang w:val="ru-RU" w:eastAsia="ru-RU" w:bidi="ar-SA"/>
        </w:rPr>
        <w:t>4 варианта ответа, из которых только один правильный.</w:t>
      </w:r>
    </w:p>
    <w:p w:rsidR="007F64DB" w:rsidRPr="00890C58" w:rsidRDefault="007F64DB" w:rsidP="007F64DB">
      <w:pPr>
        <w:autoSpaceDE w:val="0"/>
        <w:autoSpaceDN w:val="0"/>
        <w:adjustRightInd w:val="0"/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  <w:lang w:val="ru-RU" w:eastAsia="ru-RU" w:bidi="ar-SA"/>
        </w:rPr>
      </w:pP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А</w:t>
      </w:r>
      <w:proofErr w:type="gramStart"/>
      <w:r w:rsidRPr="00933CB3">
        <w:rPr>
          <w:rFonts w:ascii="TimesNewRomanPSMT" w:hAnsi="TimesNewRomanPSMT" w:cs="TimesNewRomanPSMT"/>
          <w:b/>
          <w:lang w:val="ru-RU" w:bidi="ar-SA"/>
        </w:rPr>
        <w:t>1</w:t>
      </w:r>
      <w:proofErr w:type="gramEnd"/>
      <w:r w:rsidRPr="00933CB3">
        <w:rPr>
          <w:rFonts w:ascii="TimesNewRomanPSMT" w:hAnsi="TimesNewRomanPSMT" w:cs="TimesNewRomanPSMT"/>
          <w:b/>
          <w:lang w:val="ru-RU" w:bidi="ar-SA"/>
        </w:rPr>
        <w:t xml:space="preserve">.  </w:t>
      </w:r>
      <w:r>
        <w:rPr>
          <w:rFonts w:ascii="TimesNewRomanPSMT" w:hAnsi="TimesNewRomanPSMT" w:cs="TimesNewRomanPSMT"/>
          <w:lang w:val="ru-RU" w:bidi="ar-SA"/>
        </w:rPr>
        <w:t xml:space="preserve">В каком фрагменте текста содержится информация, необходимая для 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обоснования </w:t>
      </w:r>
      <w:r>
        <w:rPr>
          <w:rFonts w:ascii="TimesNewRomanPSMT" w:hAnsi="TimesNewRomanPSMT" w:cs="TimesNewRomanPSMT"/>
          <w:lang w:val="ru-RU" w:bidi="ar-SA"/>
        </w:rPr>
        <w:t>ответа на вопрос: «Почему мать рассказчика с таким восторгом  вспоминает о театре?»</w:t>
      </w:r>
    </w:p>
    <w:p w:rsidR="007F64DB" w:rsidRDefault="007F64DB" w:rsidP="00DF406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1)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Я даже вообразить не мог, какое произведу впечатление на бабушку и  маму сообщением о том, что наша библиотекарша никакая не  библиотекарша. Она заслуженная артистка республики,  ленинградская балерина, попавшая к нам в эвакуацию.</w:t>
      </w:r>
    </w:p>
    <w:p w:rsidR="007F64DB" w:rsidRDefault="007F64DB" w:rsidP="00DF406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2)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Бабушка просто ахала, а мама от восторга места себе не находила.  Я её такой за всю войну не видел.</w:t>
      </w:r>
    </w:p>
    <w:p w:rsidR="007F64DB" w:rsidRDefault="007F64DB" w:rsidP="00DF406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3)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Какие изумительные были костюмы, а музыку исполнял огромный  оркестр, наверное, человек сто музыкантов. А сам театр!  Мраморные колонны, пол, по которому страшно ходить, потому что  он похож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на</w:t>
      </w:r>
      <w:proofErr w:type="gramEnd"/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стеклянный…</w:t>
      </w:r>
    </w:p>
    <w:p w:rsidR="007F64DB" w:rsidRDefault="007F64DB" w:rsidP="00DF406E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4)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И ещё выяснилось, что балерины танцуют на пальчиках, редко</w:t>
      </w:r>
      <w:r w:rsidR="00DF406E" w:rsidRPr="00DF406E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стоят на всей ступне, да и то очень изящно.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7F64D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А</w:t>
      </w:r>
      <w:proofErr w:type="gramStart"/>
      <w:r w:rsidRPr="00933CB3">
        <w:rPr>
          <w:rFonts w:ascii="TimesNewRomanPSMT" w:hAnsi="TimesNewRomanPSMT" w:cs="TimesNewRomanPSMT"/>
          <w:b/>
          <w:lang w:val="ru-RU" w:bidi="ar-SA"/>
        </w:rPr>
        <w:t>2</w:t>
      </w:r>
      <w:proofErr w:type="gramEnd"/>
      <w:r w:rsidRPr="00933CB3">
        <w:rPr>
          <w:rFonts w:ascii="TimesNewRomanPSMT" w:hAnsi="TimesNewRomanPSMT" w:cs="TimesNewRomanPSMT"/>
          <w:b/>
          <w:lang w:val="ru-RU" w:bidi="ar-SA"/>
        </w:rPr>
        <w:t xml:space="preserve">.  </w:t>
      </w:r>
      <w:r>
        <w:rPr>
          <w:rFonts w:ascii="TimesNewRomanPSMT" w:hAnsi="TimesNewRomanPSMT" w:cs="TimesNewRomanPSMT"/>
          <w:lang w:val="ru-RU" w:bidi="ar-SA"/>
        </w:rPr>
        <w:t xml:space="preserve">Укажите, в каком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значении </w:t>
      </w:r>
      <w:r>
        <w:rPr>
          <w:rFonts w:ascii="TimesNewRomanPSMT" w:hAnsi="TimesNewRomanPSMT" w:cs="TimesNewRomanPSMT"/>
          <w:lang w:val="ru-RU" w:bidi="ar-SA"/>
        </w:rPr>
        <w:t xml:space="preserve">употребляется в тексте слово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«подтянулась»  </w:t>
      </w:r>
      <w:r>
        <w:rPr>
          <w:rFonts w:ascii="TimesNewRomanPSMT" w:hAnsi="TimesNewRomanPSMT" w:cs="TimesNewRomanPSMT"/>
          <w:lang w:val="ru-RU" w:bidi="ar-SA"/>
        </w:rPr>
        <w:t>(предложение 17).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1) стала легче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2) выпрямилась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3) стала </w:t>
      </w:r>
      <w:proofErr w:type="spellStart"/>
      <w:r>
        <w:rPr>
          <w:rFonts w:ascii="TimesNewRomanPSMT" w:hAnsi="TimesNewRomanPSMT" w:cs="TimesNewRomanPSMT"/>
          <w:lang w:val="ru-RU" w:bidi="ar-SA"/>
        </w:rPr>
        <w:t>дисциплинированнее</w:t>
      </w:r>
      <w:proofErr w:type="spellEnd"/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4) окрепла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А3</w:t>
      </w:r>
      <w:r>
        <w:rPr>
          <w:rFonts w:ascii="TimesNewRomanPSMT" w:hAnsi="TimesNewRomanPSMT" w:cs="TimesNewRomanPSMT"/>
          <w:lang w:val="ru-RU" w:bidi="ar-SA"/>
        </w:rPr>
        <w:t xml:space="preserve">.  Укажите предложение, в котором средством выразительности речи является 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метафора</w:t>
      </w:r>
      <w:r>
        <w:rPr>
          <w:rFonts w:ascii="TimesNewRomanPSMT" w:hAnsi="TimesNewRomanPSMT" w:cs="TimesNewRomanPSMT"/>
          <w:lang w:val="ru-RU" w:bidi="ar-SA"/>
        </w:rPr>
        <w:t>.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1)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Я её такой за всю войну не видел (предложение 6).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2)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Она заслуженная артистка республики, ленинградская балерина,</w:t>
      </w:r>
      <w:r w:rsidR="00DF406E" w:rsidRPr="00DF406E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попавшая к нам в эвакуацию (предложение 2).</w:t>
      </w:r>
    </w:p>
    <w:p w:rsidR="00DF406E" w:rsidRPr="00DF406E" w:rsidRDefault="007F64DB" w:rsidP="007F64D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3)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Расхаживала по комнате, разводила руками, </w:t>
      </w:r>
      <w:proofErr w:type="gramStart"/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напевала</w:t>
      </w:r>
      <w:proofErr w:type="gramEnd"/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какие-то</w:t>
      </w:r>
      <w:r w:rsidR="00DF406E" w:rsidRPr="00DF406E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мелодии и рассказывала, как давно, в молодости, на каникулы их</w:t>
      </w:r>
      <w:r w:rsidR="00DF406E" w:rsidRPr="00DF406E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повезли в Ленинград и там повели в театр, на балет (предложение 7). 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4)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Пусть побудет ещё немного в своей отдалённой памяти, в золочёном  дворце, где показывают балет (предложение 32).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7F64DB">
      <w:pPr>
        <w:rPr>
          <w:rFonts w:ascii="Times New Roman" w:hAnsi="Times New Roman"/>
          <w:lang w:val="ru-RU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А</w:t>
      </w:r>
      <w:proofErr w:type="gramStart"/>
      <w:r w:rsidRPr="00933CB3">
        <w:rPr>
          <w:rFonts w:ascii="TimesNewRomanPSMT" w:hAnsi="TimesNewRomanPSMT" w:cs="TimesNewRomanPSMT"/>
          <w:b/>
          <w:lang w:val="ru-RU" w:bidi="ar-SA"/>
        </w:rPr>
        <w:t>4</w:t>
      </w:r>
      <w:proofErr w:type="gramEnd"/>
      <w:r>
        <w:rPr>
          <w:rFonts w:ascii="TimesNewRomanPSMT" w:hAnsi="TimesNewRomanPSMT" w:cs="TimesNewRomanPSMT"/>
          <w:lang w:val="ru-RU" w:bidi="ar-SA"/>
        </w:rPr>
        <w:t xml:space="preserve">.  </w:t>
      </w:r>
      <w:r>
        <w:rPr>
          <w:rFonts w:ascii="Times New Roman" w:hAnsi="Times New Roman"/>
          <w:lang w:val="ru-RU"/>
        </w:rPr>
        <w:t xml:space="preserve">Укажите </w:t>
      </w:r>
      <w:r>
        <w:rPr>
          <w:rFonts w:ascii="Times New Roman" w:hAnsi="Times New Roman"/>
          <w:b/>
          <w:lang w:val="ru-RU"/>
        </w:rPr>
        <w:t>ошибочное</w:t>
      </w:r>
      <w:r>
        <w:rPr>
          <w:rFonts w:ascii="Times New Roman" w:hAnsi="Times New Roman"/>
          <w:lang w:val="ru-RU"/>
        </w:rPr>
        <w:t xml:space="preserve"> суждение.</w:t>
      </w:r>
    </w:p>
    <w:p w:rsidR="007F64DB" w:rsidRDefault="007F64DB" w:rsidP="007F64D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В слове ЕЩЁ (предложение 16) количество звуков и букв одинаково. </w:t>
      </w:r>
    </w:p>
    <w:p w:rsidR="007F64DB" w:rsidRDefault="007F64DB" w:rsidP="007F64D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В слове РЕДКО (предложение 16) буква  Д  обозначает  звук  </w:t>
      </w:r>
      <w:proofErr w:type="gramStart"/>
      <w:r>
        <w:rPr>
          <w:rFonts w:ascii="Times New Roman" w:hAnsi="Times New Roman"/>
          <w:lang w:val="ru-RU"/>
        </w:rPr>
        <w:t xml:space="preserve">[ </w:t>
      </w:r>
      <w:proofErr w:type="gramEnd"/>
      <w:r>
        <w:rPr>
          <w:rFonts w:ascii="Times New Roman" w:hAnsi="Times New Roman"/>
          <w:lang w:val="ru-RU"/>
        </w:rPr>
        <w:t>т ].</w:t>
      </w:r>
    </w:p>
    <w:p w:rsidR="007F64DB" w:rsidRDefault="007F64DB" w:rsidP="007F64D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3)  В слове КОНЕЧНО (предложение 15)   буква  Ч  обозначает  звук  </w:t>
      </w:r>
      <w:proofErr w:type="gramStart"/>
      <w:r>
        <w:rPr>
          <w:rFonts w:ascii="Times New Roman" w:hAnsi="Times New Roman"/>
          <w:lang w:val="ru-RU"/>
        </w:rPr>
        <w:t xml:space="preserve">[ </w:t>
      </w:r>
      <w:proofErr w:type="spellStart"/>
      <w:proofErr w:type="gramEnd"/>
      <w:r>
        <w:rPr>
          <w:rFonts w:ascii="Times New Roman" w:hAnsi="Times New Roman"/>
          <w:lang w:val="ru-RU"/>
        </w:rPr>
        <w:t>ш</w:t>
      </w:r>
      <w:proofErr w:type="spellEnd"/>
      <w:r>
        <w:rPr>
          <w:rFonts w:ascii="Times New Roman" w:hAnsi="Times New Roman"/>
          <w:lang w:val="ru-RU"/>
        </w:rPr>
        <w:t xml:space="preserve"> ].</w:t>
      </w:r>
    </w:p>
    <w:p w:rsidR="007F64DB" w:rsidRPr="00890C58" w:rsidRDefault="007F64DB" w:rsidP="007F64DB">
      <w:pPr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4)  В слове ВЫЯСНИЛОСЬ (предложение 16)  мягкость согласного звука [с</w:t>
      </w:r>
      <w:r>
        <w:rPr>
          <w:rFonts w:ascii="Times New Roman" w:hAnsi="Times New Roman"/>
          <w:vertAlign w:val="superscript"/>
          <w:lang w:val="ru-RU"/>
        </w:rPr>
        <w:t xml:space="preserve">, </w:t>
      </w:r>
      <w:r>
        <w:rPr>
          <w:rFonts w:ascii="Times New Roman" w:hAnsi="Times New Roman"/>
          <w:lang w:val="ru-RU"/>
        </w:rPr>
        <w:t>] на письме обозначена буквой Ь (мягкий знак).</w:t>
      </w:r>
      <w:proofErr w:type="gramEnd"/>
    </w:p>
    <w:p w:rsidR="007F64DB" w:rsidRPr="00DF406E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bidi="ar-SA"/>
        </w:rPr>
      </w:pPr>
    </w:p>
    <w:p w:rsidR="007F64DB" w:rsidRDefault="007F64DB" w:rsidP="007F64DB">
      <w:pPr>
        <w:autoSpaceDE w:val="0"/>
        <w:autoSpaceDN w:val="0"/>
        <w:adjustRightInd w:val="0"/>
        <w:rPr>
          <w:rFonts w:ascii="Times New Roman" w:hAnsi="Times New Roman"/>
          <w:lang w:val="ru-RU" w:eastAsia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А5</w:t>
      </w:r>
      <w:r w:rsidRPr="00933CB3">
        <w:rPr>
          <w:rFonts w:ascii="Times New Roman" w:hAnsi="Times New Roman"/>
          <w:b/>
          <w:lang w:val="ru-RU" w:bidi="ar-SA"/>
        </w:rPr>
        <w:t xml:space="preserve">.  </w:t>
      </w:r>
      <w:r>
        <w:rPr>
          <w:rFonts w:ascii="Times New Roman" w:hAnsi="Times New Roman"/>
          <w:lang w:val="ru-RU" w:eastAsia="ru-RU" w:bidi="ar-SA"/>
        </w:rPr>
        <w:t xml:space="preserve">Укажите слово с </w:t>
      </w:r>
      <w:r>
        <w:rPr>
          <w:rFonts w:ascii="Times New Roman" w:hAnsi="Times New Roman"/>
          <w:b/>
          <w:bCs/>
          <w:lang w:val="ru-RU" w:eastAsia="ru-RU" w:bidi="ar-SA"/>
        </w:rPr>
        <w:t xml:space="preserve">чередующейся </w:t>
      </w:r>
      <w:r>
        <w:rPr>
          <w:rFonts w:ascii="Times New Roman" w:hAnsi="Times New Roman"/>
          <w:lang w:val="ru-RU" w:eastAsia="ru-RU" w:bidi="ar-SA"/>
        </w:rPr>
        <w:t>гласной в корне.</w:t>
      </w:r>
    </w:p>
    <w:p w:rsidR="007F64DB" w:rsidRDefault="007F64DB" w:rsidP="007F64DB">
      <w:pPr>
        <w:autoSpaceDE w:val="0"/>
        <w:autoSpaceDN w:val="0"/>
        <w:adjustRightInd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Cs/>
          <w:lang w:val="ru-RU" w:eastAsia="ru-RU" w:bidi="ar-SA"/>
        </w:rPr>
        <w:t xml:space="preserve">1) </w:t>
      </w:r>
      <w:r>
        <w:rPr>
          <w:rFonts w:ascii="Times New Roman" w:hAnsi="Times New Roman"/>
          <w:lang w:val="ru-RU" w:eastAsia="ru-RU" w:bidi="ar-SA"/>
        </w:rPr>
        <w:t xml:space="preserve">танцуют            </w:t>
      </w:r>
      <w:r>
        <w:rPr>
          <w:rFonts w:ascii="Times New Roman" w:hAnsi="Times New Roman"/>
          <w:bCs/>
          <w:lang w:val="ru-RU" w:eastAsia="ru-RU" w:bidi="ar-SA"/>
        </w:rPr>
        <w:t xml:space="preserve">2) </w:t>
      </w:r>
      <w:r>
        <w:rPr>
          <w:rFonts w:ascii="Times New Roman" w:hAnsi="Times New Roman"/>
          <w:lang w:val="ru-RU" w:eastAsia="ru-RU" w:bidi="ar-SA"/>
        </w:rPr>
        <w:t>положила</w:t>
      </w:r>
    </w:p>
    <w:p w:rsidR="007F64DB" w:rsidRPr="00DF406E" w:rsidRDefault="007F64DB" w:rsidP="007F64DB">
      <w:pPr>
        <w:autoSpaceDE w:val="0"/>
        <w:autoSpaceDN w:val="0"/>
        <w:adjustRightInd w:val="0"/>
        <w:rPr>
          <w:rFonts w:ascii="Times New Roman" w:hAnsi="Times New Roman"/>
          <w:lang w:bidi="ar-SA"/>
        </w:rPr>
      </w:pPr>
      <w:r>
        <w:rPr>
          <w:rFonts w:ascii="Times New Roman" w:hAnsi="Times New Roman"/>
          <w:bCs/>
          <w:lang w:val="ru-RU" w:eastAsia="ru-RU" w:bidi="ar-SA"/>
        </w:rPr>
        <w:t xml:space="preserve">3) </w:t>
      </w:r>
      <w:r>
        <w:rPr>
          <w:rFonts w:ascii="Times New Roman" w:hAnsi="Times New Roman"/>
          <w:lang w:val="ru-RU" w:eastAsia="ru-RU" w:bidi="ar-SA"/>
        </w:rPr>
        <w:t xml:space="preserve">развеселилась  </w:t>
      </w:r>
      <w:r>
        <w:rPr>
          <w:rFonts w:ascii="Times New Roman" w:hAnsi="Times New Roman"/>
          <w:bCs/>
          <w:lang w:val="ru-RU" w:eastAsia="ru-RU" w:bidi="ar-SA"/>
        </w:rPr>
        <w:t xml:space="preserve">4) </w:t>
      </w:r>
      <w:r>
        <w:rPr>
          <w:rFonts w:ascii="Times New Roman" w:hAnsi="Times New Roman"/>
          <w:lang w:val="ru-RU" w:eastAsia="ru-RU" w:bidi="ar-SA"/>
        </w:rPr>
        <w:t>стоят</w:t>
      </w:r>
    </w:p>
    <w:p w:rsidR="007F64DB" w:rsidRDefault="007F64DB" w:rsidP="00DF406E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933CB3">
        <w:rPr>
          <w:rFonts w:ascii="Times New Roman" w:hAnsi="Times New Roman"/>
          <w:b/>
          <w:lang w:val="ru-RU" w:bidi="ar-SA"/>
        </w:rPr>
        <w:lastRenderedPageBreak/>
        <w:t>А</w:t>
      </w:r>
      <w:proofErr w:type="gramStart"/>
      <w:r w:rsidRPr="00933CB3">
        <w:rPr>
          <w:rFonts w:ascii="Times New Roman" w:hAnsi="Times New Roman"/>
          <w:b/>
          <w:lang w:val="ru-RU" w:bidi="ar-SA"/>
        </w:rPr>
        <w:t>6</w:t>
      </w:r>
      <w:proofErr w:type="gramEnd"/>
      <w:r w:rsidRPr="00933CB3">
        <w:rPr>
          <w:rFonts w:ascii="Times New Roman" w:hAnsi="Times New Roman"/>
          <w:b/>
          <w:lang w:val="ru-RU" w:bidi="ar-SA"/>
        </w:rPr>
        <w:t xml:space="preserve">.  </w:t>
      </w:r>
      <w:r>
        <w:rPr>
          <w:rFonts w:ascii="Times New Roman" w:hAnsi="Times New Roman"/>
          <w:lang w:val="ru-RU" w:eastAsia="ru-RU" w:bidi="ar-SA"/>
        </w:rPr>
        <w:t>В каком слове правописание приставки опре</w:t>
      </w:r>
      <w:r w:rsidR="00DF406E">
        <w:rPr>
          <w:rFonts w:ascii="Times New Roman" w:hAnsi="Times New Roman"/>
          <w:lang w:val="ru-RU" w:eastAsia="ru-RU" w:bidi="ar-SA"/>
        </w:rPr>
        <w:t>деляется правилом: «Если  после</w:t>
      </w:r>
      <w:r w:rsidR="00DF406E" w:rsidRPr="00DF406E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>приставки</w:t>
      </w:r>
      <w:r>
        <w:rPr>
          <w:rFonts w:ascii="Times New Roman" w:hAnsi="Times New Roman"/>
          <w:lang w:val="ru-RU" w:bidi="ar-SA"/>
        </w:rPr>
        <w:t xml:space="preserve">  следует звонкий согласный,</w:t>
      </w:r>
      <w:r>
        <w:rPr>
          <w:rFonts w:ascii="Times New Roman" w:hAnsi="Times New Roman"/>
          <w:b/>
          <w:bCs/>
          <w:lang w:val="ru-RU" w:bidi="ar-SA"/>
        </w:rPr>
        <w:t xml:space="preserve">   </w:t>
      </w:r>
      <w:r>
        <w:rPr>
          <w:rFonts w:ascii="Times New Roman" w:hAnsi="Times New Roman"/>
          <w:lang w:val="ru-RU" w:bidi="ar-SA"/>
        </w:rPr>
        <w:t xml:space="preserve">то на конце её пишется </w:t>
      </w:r>
      <w:proofErr w:type="gramStart"/>
      <w:r>
        <w:rPr>
          <w:rFonts w:ascii="Times New Roman" w:hAnsi="Times New Roman"/>
          <w:b/>
          <w:bCs/>
          <w:lang w:val="ru-RU" w:bidi="ar-SA"/>
        </w:rPr>
        <w:t>З</w:t>
      </w:r>
      <w:proofErr w:type="gramEnd"/>
      <w:r>
        <w:rPr>
          <w:rFonts w:ascii="Times New Roman" w:hAnsi="Times New Roman"/>
          <w:lang w:val="ru-RU" w:bidi="ar-SA"/>
        </w:rPr>
        <w:t>».</w:t>
      </w:r>
    </w:p>
    <w:p w:rsidR="007F64DB" w:rsidRDefault="007F64DB" w:rsidP="00DF406E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1) </w:t>
      </w:r>
      <w:r>
        <w:rPr>
          <w:rFonts w:ascii="Times New Roman" w:hAnsi="Times New Roman"/>
          <w:lang w:val="ru-RU" w:eastAsia="ru-RU" w:bidi="ar-SA"/>
        </w:rPr>
        <w:t xml:space="preserve">разводила      </w:t>
      </w:r>
      <w:r>
        <w:rPr>
          <w:rFonts w:ascii="Times New Roman" w:hAnsi="Times New Roman"/>
          <w:b/>
          <w:bCs/>
          <w:lang w:val="ru-RU" w:eastAsia="ru-RU" w:bidi="ar-SA"/>
        </w:rPr>
        <w:t xml:space="preserve">2) </w:t>
      </w:r>
      <w:r>
        <w:rPr>
          <w:rFonts w:ascii="Times New Roman" w:hAnsi="Times New Roman"/>
          <w:lang w:val="ru-RU" w:eastAsia="ru-RU" w:bidi="ar-SA"/>
        </w:rPr>
        <w:t>расхаживала</w:t>
      </w:r>
    </w:p>
    <w:p w:rsidR="007F64DB" w:rsidRDefault="007F64DB" w:rsidP="00DF406E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3) </w:t>
      </w:r>
      <w:r>
        <w:rPr>
          <w:rFonts w:ascii="Times New Roman" w:hAnsi="Times New Roman"/>
          <w:lang w:val="ru-RU" w:eastAsia="ru-RU" w:bidi="ar-SA"/>
        </w:rPr>
        <w:t xml:space="preserve">рассказывала </w:t>
      </w:r>
      <w:r>
        <w:rPr>
          <w:rFonts w:ascii="Times New Roman" w:hAnsi="Times New Roman"/>
          <w:b/>
          <w:bCs/>
          <w:lang w:val="ru-RU" w:eastAsia="ru-RU" w:bidi="ar-SA"/>
        </w:rPr>
        <w:t xml:space="preserve">4) </w:t>
      </w:r>
      <w:r>
        <w:rPr>
          <w:rFonts w:ascii="Times New Roman" w:hAnsi="Times New Roman"/>
          <w:lang w:val="ru-RU" w:eastAsia="ru-RU" w:bidi="ar-SA"/>
        </w:rPr>
        <w:t>выскакивала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7F64DB">
      <w:pPr>
        <w:autoSpaceDE w:val="0"/>
        <w:autoSpaceDN w:val="0"/>
        <w:adjustRightInd w:val="0"/>
        <w:rPr>
          <w:rFonts w:ascii="Times New Roman" w:hAnsi="Times New Roman"/>
          <w:lang w:val="ru-RU" w:eastAsia="ru-RU" w:bidi="ar-SA"/>
        </w:rPr>
      </w:pPr>
      <w:r w:rsidRPr="00933CB3">
        <w:rPr>
          <w:rFonts w:ascii="Times New Roman" w:hAnsi="Times New Roman"/>
          <w:b/>
          <w:lang w:val="ru-RU" w:bidi="ar-SA"/>
        </w:rPr>
        <w:t>А</w:t>
      </w:r>
      <w:proofErr w:type="gramStart"/>
      <w:r w:rsidRPr="00933CB3">
        <w:rPr>
          <w:rFonts w:ascii="Times New Roman" w:hAnsi="Times New Roman"/>
          <w:b/>
          <w:lang w:val="ru-RU" w:bidi="ar-SA"/>
        </w:rPr>
        <w:t>7</w:t>
      </w:r>
      <w:proofErr w:type="gramEnd"/>
      <w:r w:rsidRPr="00933CB3">
        <w:rPr>
          <w:rFonts w:ascii="Times New Roman" w:hAnsi="Times New Roman"/>
          <w:b/>
          <w:lang w:val="ru-RU" w:bidi="ar-SA"/>
        </w:rPr>
        <w:t xml:space="preserve">.  </w:t>
      </w:r>
      <w:r>
        <w:rPr>
          <w:rFonts w:ascii="Times New Roman" w:hAnsi="Times New Roman"/>
          <w:lang w:val="ru-RU" w:eastAsia="ru-RU" w:bidi="ar-SA"/>
        </w:rPr>
        <w:t xml:space="preserve">В каком слове правописание </w:t>
      </w:r>
      <w:r>
        <w:rPr>
          <w:rFonts w:ascii="Times New Roman" w:hAnsi="Times New Roman"/>
          <w:b/>
          <w:bCs/>
          <w:lang w:val="ru-RU" w:eastAsia="ru-RU" w:bidi="ar-SA"/>
        </w:rPr>
        <w:t xml:space="preserve">суффикса </w:t>
      </w:r>
      <w:r>
        <w:rPr>
          <w:rFonts w:ascii="Times New Roman" w:hAnsi="Times New Roman"/>
          <w:lang w:val="ru-RU" w:eastAsia="ru-RU" w:bidi="ar-SA"/>
        </w:rPr>
        <w:t>является исключением из</w:t>
      </w:r>
      <w:r w:rsidR="00DF406E" w:rsidRPr="00DF406E">
        <w:rPr>
          <w:rFonts w:ascii="Times New Roman" w:hAnsi="Times New Roman"/>
          <w:lang w:val="ru-RU" w:eastAsia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>правила?</w:t>
      </w:r>
    </w:p>
    <w:p w:rsidR="007F64DB" w:rsidRDefault="007F64DB" w:rsidP="00DF406E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1) </w:t>
      </w:r>
      <w:r>
        <w:rPr>
          <w:rFonts w:ascii="Times New Roman" w:hAnsi="Times New Roman"/>
          <w:lang w:val="ru-RU" w:eastAsia="ru-RU" w:bidi="ar-SA"/>
        </w:rPr>
        <w:t xml:space="preserve">белоснежный </w:t>
      </w:r>
      <w:r>
        <w:rPr>
          <w:rFonts w:ascii="Times New Roman" w:hAnsi="Times New Roman"/>
          <w:b/>
          <w:bCs/>
          <w:lang w:val="ru-RU" w:eastAsia="ru-RU" w:bidi="ar-SA"/>
        </w:rPr>
        <w:t xml:space="preserve">2) </w:t>
      </w:r>
      <w:r>
        <w:rPr>
          <w:rFonts w:ascii="Times New Roman" w:hAnsi="Times New Roman"/>
          <w:lang w:val="ru-RU" w:eastAsia="ru-RU" w:bidi="ar-SA"/>
        </w:rPr>
        <w:t>золочёный</w:t>
      </w:r>
    </w:p>
    <w:p w:rsidR="007F64DB" w:rsidRDefault="007F64DB" w:rsidP="00DF406E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3) </w:t>
      </w:r>
      <w:r>
        <w:rPr>
          <w:rFonts w:ascii="Times New Roman" w:hAnsi="Times New Roman"/>
          <w:lang w:val="ru-RU" w:eastAsia="ru-RU" w:bidi="ar-SA"/>
        </w:rPr>
        <w:t xml:space="preserve">отдалённая     </w:t>
      </w:r>
      <w:r>
        <w:rPr>
          <w:rFonts w:ascii="Times New Roman" w:hAnsi="Times New Roman"/>
          <w:b/>
          <w:bCs/>
          <w:lang w:val="ru-RU" w:eastAsia="ru-RU" w:bidi="ar-SA"/>
        </w:rPr>
        <w:t xml:space="preserve">4) </w:t>
      </w:r>
      <w:r>
        <w:rPr>
          <w:rFonts w:ascii="Times New Roman" w:hAnsi="Times New Roman"/>
          <w:lang w:val="ru-RU" w:eastAsia="ru-RU" w:bidi="ar-SA"/>
        </w:rPr>
        <w:t>стеклянный</w:t>
      </w:r>
    </w:p>
    <w:p w:rsidR="007F64DB" w:rsidRDefault="007F64DB" w:rsidP="007F64DB">
      <w:pPr>
        <w:autoSpaceDE w:val="0"/>
        <w:autoSpaceDN w:val="0"/>
        <w:adjustRightInd w:val="0"/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  <w:lang w:val="ru-RU" w:eastAsia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lang w:val="ru-RU" w:eastAsia="ru-RU" w:bidi="ar-SA"/>
        </w:rPr>
        <w:t>Задания B1–B9 выполните на основе прочитанного текста.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bCs/>
          <w:i/>
          <w:iCs/>
          <w:lang w:val="ru-RU" w:eastAsia="ru-RU" w:bidi="ar-SA"/>
        </w:rPr>
        <w:t>Ответы на задания B1–B9 записывайте словами или цифрами.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933CB3">
        <w:rPr>
          <w:rFonts w:ascii="TimesNewRomanPSMT" w:hAnsi="TimesNewRomanPSMT" w:cs="TimesNewRomanPSMT"/>
          <w:b/>
          <w:lang w:val="ru-RU" w:bidi="ar-SA"/>
        </w:rPr>
        <w:t>1</w:t>
      </w:r>
      <w:proofErr w:type="gramEnd"/>
      <w:r>
        <w:rPr>
          <w:rFonts w:ascii="TimesNewRomanPSMT" w:hAnsi="TimesNewRomanPSMT" w:cs="TimesNewRomanPSMT"/>
          <w:lang w:val="ru-RU" w:bidi="ar-SA"/>
        </w:rPr>
        <w:t xml:space="preserve">.  Замените слово высокого стиля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«вовек» </w:t>
      </w:r>
      <w:r>
        <w:rPr>
          <w:rFonts w:ascii="TimesNewRomanPSMT" w:hAnsi="TimesNewRomanPSMT" w:cs="TimesNewRomanPSMT"/>
          <w:lang w:val="ru-RU" w:bidi="ar-SA"/>
        </w:rPr>
        <w:t xml:space="preserve">в предложении 12 стилистически  нейтральным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синонимом</w:t>
      </w:r>
      <w:r>
        <w:rPr>
          <w:rFonts w:ascii="TimesNewRomanPSMT" w:hAnsi="TimesNewRomanPSMT" w:cs="TimesNewRomanPSMT"/>
          <w:lang w:val="ru-RU" w:bidi="ar-SA"/>
        </w:rPr>
        <w:t>. Напишите этот синоним.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933CB3">
        <w:rPr>
          <w:rFonts w:ascii="TimesNewRomanPSMT" w:hAnsi="TimesNewRomanPSMT" w:cs="TimesNewRomanPSMT"/>
          <w:b/>
          <w:lang w:val="ru-RU" w:bidi="ar-SA"/>
        </w:rPr>
        <w:t>2</w:t>
      </w:r>
      <w:proofErr w:type="gramEnd"/>
      <w:r>
        <w:rPr>
          <w:rFonts w:ascii="TimesNewRomanPSMT" w:hAnsi="TimesNewRomanPSMT" w:cs="TimesNewRomanPSMT"/>
          <w:lang w:val="ru-RU" w:bidi="ar-SA"/>
        </w:rPr>
        <w:t xml:space="preserve">.  Замените словосочетание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«мраморные колонны» </w:t>
      </w:r>
      <w:r>
        <w:rPr>
          <w:rFonts w:ascii="TimesNewRomanPSMT" w:hAnsi="TimesNewRomanPSMT" w:cs="TimesNewRomanPSMT"/>
          <w:lang w:val="ru-RU" w:bidi="ar-SA"/>
        </w:rPr>
        <w:t xml:space="preserve">(предложение 11),  построенное на основе согласования, синонимичным словосочетанием со  связью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управление</w:t>
      </w:r>
      <w:r>
        <w:rPr>
          <w:rFonts w:ascii="TimesNewRomanPSMT" w:hAnsi="TimesNewRomanPSMT" w:cs="TimesNewRomanPSMT"/>
          <w:lang w:val="ru-RU" w:bidi="ar-SA"/>
        </w:rPr>
        <w:t>. Напишите получившееся словосочетание.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 xml:space="preserve">В3.  </w:t>
      </w:r>
      <w:r>
        <w:rPr>
          <w:rFonts w:ascii="TimesNewRomanPSMT" w:hAnsi="TimesNewRomanPSMT" w:cs="TimesNewRomanPSMT"/>
          <w:lang w:val="ru-RU" w:bidi="ar-SA"/>
        </w:rPr>
        <w:t xml:space="preserve">Выпишите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грамматическую основу </w:t>
      </w:r>
      <w:r>
        <w:rPr>
          <w:rFonts w:ascii="TimesNewRomanPSMT" w:hAnsi="TimesNewRomanPSMT" w:cs="TimesNewRomanPSMT"/>
          <w:lang w:val="ru-RU" w:bidi="ar-SA"/>
        </w:rPr>
        <w:t>предложения 12.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933CB3">
        <w:rPr>
          <w:rFonts w:ascii="TimesNewRomanPSMT" w:hAnsi="TimesNewRomanPSMT" w:cs="TimesNewRomanPSMT"/>
          <w:b/>
          <w:lang w:val="ru-RU" w:bidi="ar-SA"/>
        </w:rPr>
        <w:t>4</w:t>
      </w:r>
      <w:proofErr w:type="gramEnd"/>
      <w:r w:rsidRPr="00933CB3">
        <w:rPr>
          <w:rFonts w:ascii="TimesNewRomanPSMT" w:hAnsi="TimesNewRomanPSMT" w:cs="TimesNewRomanPSMT"/>
          <w:b/>
          <w:lang w:val="ru-RU" w:bidi="ar-SA"/>
        </w:rPr>
        <w:t xml:space="preserve">.  </w:t>
      </w:r>
      <w:r>
        <w:rPr>
          <w:rFonts w:ascii="TimesNewRomanPSMT" w:hAnsi="TimesNewRomanPSMT" w:cs="TimesNewRomanPSMT"/>
          <w:lang w:val="ru-RU" w:bidi="ar-SA"/>
        </w:rPr>
        <w:t xml:space="preserve">Среди предложений 22–29 найдите предложения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с однородными членами</w:t>
      </w:r>
      <w:r>
        <w:rPr>
          <w:rFonts w:ascii="TimesNewRomanPSMT" w:hAnsi="TimesNewRomanPSMT" w:cs="TimesNewRomanPSMT"/>
          <w:lang w:val="ru-RU" w:bidi="ar-SA"/>
        </w:rPr>
        <w:t>.  Напишите номера этих предложений.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В5</w:t>
      </w:r>
      <w:r>
        <w:rPr>
          <w:rFonts w:ascii="TimesNewRomanPSMT" w:hAnsi="TimesNewRomanPSMT" w:cs="TimesNewRomanPSMT"/>
          <w:lang w:val="ru-RU" w:bidi="ar-SA"/>
        </w:rPr>
        <w:t xml:space="preserve">.  Среди предложений 2–7 найдите предложение </w:t>
      </w:r>
      <w:proofErr w:type="gramStart"/>
      <w:r>
        <w:rPr>
          <w:rFonts w:ascii="TimesNewRomanPS-BoldMT" w:hAnsi="TimesNewRomanPS-BoldMT" w:cs="TimesNewRomanPS-BoldMT"/>
          <w:b/>
          <w:bCs/>
          <w:lang w:val="ru-RU" w:bidi="ar-SA"/>
        </w:rPr>
        <w:t>с</w:t>
      </w:r>
      <w:proofErr w:type="gramEnd"/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 обособленным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-BoldMT" w:hAnsi="TimesNewRomanPS-BoldMT" w:cs="TimesNewRomanPS-BoldMT"/>
          <w:b/>
          <w:bCs/>
          <w:lang w:val="ru-RU" w:bidi="ar-SA"/>
        </w:rPr>
        <w:t>согласованным определением</w:t>
      </w:r>
      <w:r>
        <w:rPr>
          <w:rFonts w:ascii="TimesNewRomanPSMT" w:hAnsi="TimesNewRomanPSMT" w:cs="TimesNewRomanPSMT"/>
          <w:lang w:val="ru-RU" w:bidi="ar-SA"/>
        </w:rPr>
        <w:t>. Напишите номер этого предложения.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933CB3">
        <w:rPr>
          <w:rFonts w:ascii="TimesNewRomanPSMT" w:hAnsi="TimesNewRomanPSMT" w:cs="TimesNewRomanPSMT"/>
          <w:b/>
          <w:lang w:val="ru-RU" w:bidi="ar-SA"/>
        </w:rPr>
        <w:t>6</w:t>
      </w:r>
      <w:proofErr w:type="gramEnd"/>
      <w:r w:rsidRPr="00933CB3">
        <w:rPr>
          <w:rFonts w:ascii="TimesNewRomanPSMT" w:hAnsi="TimesNewRomanPSMT" w:cs="TimesNewRomanPSMT"/>
          <w:b/>
          <w:lang w:val="ru-RU" w:bidi="ar-SA"/>
        </w:rPr>
        <w:t xml:space="preserve">.  </w:t>
      </w:r>
      <w:r>
        <w:rPr>
          <w:rFonts w:ascii="TimesNewRomanPSMT" w:hAnsi="TimesNewRomanPSMT" w:cs="TimesNewRomanPSMT"/>
          <w:lang w:val="ru-RU" w:bidi="ar-SA"/>
        </w:rPr>
        <w:t xml:space="preserve">Укажите количество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грамматических основ </w:t>
      </w:r>
      <w:r>
        <w:rPr>
          <w:rFonts w:ascii="TimesNewRomanPSMT" w:hAnsi="TimesNewRomanPSMT" w:cs="TimesNewRomanPSMT"/>
          <w:lang w:val="ru-RU" w:bidi="ar-SA"/>
        </w:rPr>
        <w:t>в предложении 13.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933CB3">
        <w:rPr>
          <w:rFonts w:ascii="TimesNewRomanPSMT" w:hAnsi="TimesNewRomanPSMT" w:cs="TimesNewRomanPSMT"/>
          <w:b/>
          <w:lang w:val="ru-RU" w:bidi="ar-SA"/>
        </w:rPr>
        <w:t>7</w:t>
      </w:r>
      <w:proofErr w:type="gramEnd"/>
      <w:r w:rsidRPr="00933CB3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В приведённых ниже предложениях из текста пронумерованы все запятые.  Выпишите цифру, обозначающую запятую между частями сложного  предложения, связанными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подчинительной </w:t>
      </w:r>
      <w:r>
        <w:rPr>
          <w:rFonts w:ascii="TimesNewRomanPSMT" w:hAnsi="TimesNewRomanPSMT" w:cs="TimesNewRomanPSMT"/>
          <w:lang w:val="ru-RU" w:bidi="ar-SA"/>
        </w:rPr>
        <w:t>связью.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  <w:t>Тут мама одну руку вскинула,(1) что-то тихонько замурлыкала,(2) какую-то мелодию,(3) и давай руками размахивать.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  <w:t>– Ладно,(4) ладно! – рассмеялся я. – Расскажи лучше,(5) как же они на  пальцах танцуют.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В8</w:t>
      </w:r>
      <w:r>
        <w:rPr>
          <w:rFonts w:ascii="TimesNewRomanPSMT" w:hAnsi="TimesNewRomanPSMT" w:cs="TimesNewRomanPSMT"/>
          <w:lang w:val="ru-RU" w:bidi="ar-SA"/>
        </w:rPr>
        <w:t xml:space="preserve">.  Среди предложений 1–7 найдите сложноподчинённое предложение  с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последовательным подчинением </w:t>
      </w:r>
      <w:r>
        <w:rPr>
          <w:rFonts w:ascii="TimesNewRomanPSMT" w:hAnsi="TimesNewRomanPSMT" w:cs="TimesNewRomanPSMT"/>
          <w:lang w:val="ru-RU" w:bidi="ar-SA"/>
        </w:rPr>
        <w:t>придаточных. Напишите номер этого  предложения.</w:t>
      </w:r>
    </w:p>
    <w:p w:rsidR="007F64DB" w:rsidRPr="00933CB3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lang w:val="ru-RU" w:bidi="ar-SA"/>
        </w:rPr>
      </w:pP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933CB3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933CB3">
        <w:rPr>
          <w:rFonts w:ascii="TimesNewRomanPSMT" w:hAnsi="TimesNewRomanPSMT" w:cs="TimesNewRomanPSMT"/>
          <w:b/>
          <w:lang w:val="ru-RU" w:bidi="ar-SA"/>
        </w:rPr>
        <w:t>9</w:t>
      </w:r>
      <w:proofErr w:type="gramEnd"/>
      <w:r w:rsidRPr="00933CB3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Среди предложений 29–33 найдите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сложное бессоюзное </w:t>
      </w:r>
      <w:r>
        <w:rPr>
          <w:rFonts w:ascii="TimesNewRomanPSMT" w:hAnsi="TimesNewRomanPSMT" w:cs="TimesNewRomanPSMT"/>
          <w:lang w:val="ru-RU" w:bidi="ar-SA"/>
        </w:rPr>
        <w:t>предложение.  Напишите номер этого предложения.</w:t>
      </w:r>
    </w:p>
    <w:p w:rsidR="00933CB3" w:rsidRPr="00DF406E" w:rsidRDefault="00933CB3" w:rsidP="00DF406E">
      <w:pPr>
        <w:pStyle w:val="Default"/>
        <w:rPr>
          <w:b/>
          <w:lang w:val="en-US"/>
        </w:rPr>
      </w:pPr>
    </w:p>
    <w:p w:rsidR="00933CB3" w:rsidRPr="00DF406E" w:rsidRDefault="00933CB3" w:rsidP="007F64DB">
      <w:pPr>
        <w:pStyle w:val="Default"/>
        <w:jc w:val="center"/>
        <w:rPr>
          <w:b/>
        </w:rPr>
      </w:pPr>
    </w:p>
    <w:p w:rsidR="007F64DB" w:rsidRDefault="007F64DB" w:rsidP="007F64DB">
      <w:pPr>
        <w:pStyle w:val="Default"/>
        <w:jc w:val="center"/>
      </w:pPr>
      <w:r>
        <w:rPr>
          <w:b/>
        </w:rPr>
        <w:t>Часть 3</w:t>
      </w:r>
    </w:p>
    <w:p w:rsidR="007F64DB" w:rsidRDefault="007F64DB" w:rsidP="00933C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Используя прочитанный текст из части 2, выполните на отдельном листе ТОЛЬКО ОДНО из заданий: С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.1 или С2.2. Перед написанием сочинения запишите номер выбранного задания: С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.1 или С2.2.</w:t>
      </w:r>
    </w:p>
    <w:p w:rsidR="007F64DB" w:rsidRPr="00933CB3" w:rsidRDefault="007F64DB" w:rsidP="00933CB3">
      <w:pPr>
        <w:jc w:val="both"/>
        <w:rPr>
          <w:rFonts w:ascii="Times New Roman" w:hAnsi="Times New Roman"/>
          <w:b/>
          <w:lang w:val="ru-RU"/>
        </w:rPr>
      </w:pPr>
      <w:r w:rsidRPr="00933CB3">
        <w:rPr>
          <w:rFonts w:ascii="Times New Roman" w:hAnsi="Times New Roman"/>
          <w:b/>
          <w:bCs/>
        </w:rPr>
        <w:t>C</w:t>
      </w:r>
      <w:r w:rsidRPr="00933CB3">
        <w:rPr>
          <w:rFonts w:ascii="Times New Roman" w:hAnsi="Times New Roman"/>
          <w:b/>
          <w:bCs/>
          <w:lang w:val="ru-RU"/>
        </w:rPr>
        <w:t xml:space="preserve">2.1 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Напишите сочинение-рассуждение, приняв в качестве тезиса слова известного лингвиста Г. Степанова:</w:t>
      </w:r>
      <w:r w:rsidR="00933CB3" w:rsidRPr="00933CB3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lang w:val="ru-RU" w:eastAsia="ru-RU"/>
        </w:rPr>
        <w:t>«Словарь языка свидетельствует, о чём думают люди, а грамматика – как они думают»</w:t>
      </w:r>
      <w:r>
        <w:rPr>
          <w:rFonts w:ascii="Times New Roman" w:hAnsi="Times New Roman"/>
          <w:lang w:val="ru-RU" w:eastAsia="ru-RU"/>
        </w:rPr>
        <w:t>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 xml:space="preserve">Аргументируя свой ответ, приведите по 1 примеру из прочитанного текста, иллюстрирующему лексические и грамматические явления (всего </w:t>
      </w:r>
      <w:r>
        <w:rPr>
          <w:rFonts w:ascii="Times New Roman" w:hAnsi="Times New Roman"/>
          <w:b/>
          <w:bCs/>
          <w:lang w:val="ru-RU" w:eastAsia="ru-RU"/>
        </w:rPr>
        <w:t>2 примера</w:t>
      </w:r>
      <w:r>
        <w:rPr>
          <w:rFonts w:ascii="Times New Roman" w:hAnsi="Times New Roman"/>
          <w:lang w:val="ru-RU" w:eastAsia="ru-RU"/>
        </w:rPr>
        <w:t>). Приводя примеры, указывайте номера нужных предложений или применяйте цитирование.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Г.Степанова.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Объём сочинения должен составлять  не менее 70 слов.</w:t>
      </w:r>
    </w:p>
    <w:p w:rsidR="007F64DB" w:rsidRDefault="007F64DB" w:rsidP="00933CB3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Сочинение пишите аккуратно, разборчивым почерком.</w:t>
      </w:r>
    </w:p>
    <w:p w:rsidR="007F64DB" w:rsidRPr="00933CB3" w:rsidRDefault="007F64DB" w:rsidP="00933CB3">
      <w:pPr>
        <w:jc w:val="both"/>
        <w:rPr>
          <w:rFonts w:ascii="Times New Roman" w:hAnsi="Times New Roman"/>
          <w:b/>
          <w:lang w:val="ru-RU"/>
        </w:rPr>
      </w:pPr>
    </w:p>
    <w:p w:rsidR="007F64DB" w:rsidRPr="00933CB3" w:rsidRDefault="007F64DB" w:rsidP="00933CB3">
      <w:pPr>
        <w:jc w:val="both"/>
        <w:rPr>
          <w:rFonts w:ascii="Times New Roman" w:hAnsi="Times New Roman"/>
          <w:b/>
          <w:lang w:val="ru-RU"/>
        </w:rPr>
      </w:pPr>
      <w:r w:rsidRPr="00933CB3">
        <w:rPr>
          <w:rFonts w:ascii="Times New Roman" w:hAnsi="Times New Roman"/>
          <w:b/>
        </w:rPr>
        <w:t>C</w:t>
      </w:r>
      <w:r w:rsidRPr="00933CB3">
        <w:rPr>
          <w:rFonts w:ascii="Times New Roman" w:hAnsi="Times New Roman"/>
          <w:b/>
          <w:lang w:val="ru-RU"/>
        </w:rPr>
        <w:t xml:space="preserve">2.2 </w:t>
      </w:r>
    </w:p>
    <w:p w:rsidR="007F64DB" w:rsidRDefault="007F64DB" w:rsidP="00933CB3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Напишите сочинение-рассуждение. Объясните, как Вы понимаете</w:t>
      </w:r>
      <w:r w:rsidR="00933CB3" w:rsidRPr="00933CB3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 xml:space="preserve">смысл финала текста: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«Пусть побудет ещё немного в своей</w:t>
      </w:r>
      <w:r w:rsidR="00933CB3" w:rsidRPr="00933CB3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отдалённой памяти, в золочёном дворце, где показывают балет»</w:t>
      </w:r>
      <w:r>
        <w:rPr>
          <w:rFonts w:ascii="TimesNewRomanPSMT" w:hAnsi="TimesNewRomanPSMT" w:cs="TimesNewRomanPSMT"/>
          <w:lang w:val="ru-RU" w:bidi="ar-SA"/>
        </w:rPr>
        <w:t>.</w:t>
      </w:r>
    </w:p>
    <w:p w:rsidR="007F64DB" w:rsidRDefault="007F64DB" w:rsidP="00933CB3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Приведите в сочинении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два </w:t>
      </w:r>
      <w:r>
        <w:rPr>
          <w:rFonts w:ascii="TimesNewRomanPSMT" w:hAnsi="TimesNewRomanPSMT" w:cs="TimesNewRomanPSMT"/>
          <w:lang w:val="ru-RU" w:bidi="ar-SA"/>
        </w:rPr>
        <w:t>аргумента из прочитанного текста,</w:t>
      </w:r>
      <w:r w:rsidR="00933CB3" w:rsidRPr="00933CB3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подтверждающие ваши рассуждения.</w:t>
      </w:r>
      <w:r w:rsidR="00933CB3" w:rsidRPr="00933CB3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Приводя примеры, указывайт</w:t>
      </w:r>
      <w:r w:rsidR="00933CB3">
        <w:rPr>
          <w:rFonts w:ascii="TimesNewRomanPSMT" w:hAnsi="TimesNewRomanPSMT" w:cs="TimesNewRomanPSMT"/>
          <w:lang w:val="ru-RU" w:bidi="ar-SA"/>
        </w:rPr>
        <w:t>е номера нужных предложений или</w:t>
      </w:r>
      <w:r w:rsidR="00933CB3" w:rsidRPr="00890C58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применяйте</w:t>
      </w:r>
      <w:r w:rsidR="00933CB3" w:rsidRPr="00890C58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цитирование.</w:t>
      </w:r>
    </w:p>
    <w:p w:rsidR="007F64DB" w:rsidRDefault="007F64DB" w:rsidP="00933CB3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Объём сочинения должен составлять не менее 70 слов.</w:t>
      </w:r>
    </w:p>
    <w:p w:rsidR="007F64DB" w:rsidRDefault="007F64DB" w:rsidP="00933CB3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Сочинение пишите аккуратно, разборчивым почерком.</w:t>
      </w:r>
    </w:p>
    <w:p w:rsidR="007F64DB" w:rsidRDefault="007F64DB" w:rsidP="007F64D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ru-RU" w:bidi="ar-SA"/>
        </w:rPr>
      </w:pPr>
    </w:p>
    <w:p w:rsidR="007F64DB" w:rsidRDefault="007F64DB" w:rsidP="007F64DB">
      <w:pPr>
        <w:jc w:val="both"/>
        <w:rPr>
          <w:lang w:val="ru-RU"/>
        </w:rPr>
      </w:pPr>
      <w:r>
        <w:rPr>
          <w:rFonts w:ascii="TimesNewRomanPS-ItalicMT" w:hAnsi="TimesNewRomanPS-ItalicMT" w:cs="TimesNewRomanPS-ItalicMT"/>
          <w:i/>
          <w:iCs/>
          <w:lang w:val="ru-RU" w:bidi="ar-SA"/>
        </w:rPr>
        <w:t>.</w:t>
      </w:r>
    </w:p>
    <w:p w:rsidR="002061BA" w:rsidRDefault="002061BA">
      <w:bookmarkStart w:id="0" w:name="_GoBack"/>
      <w:bookmarkEnd w:id="0"/>
    </w:p>
    <w:sectPr w:rsidR="002061BA" w:rsidSect="00F3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C04"/>
    <w:rsid w:val="0001558A"/>
    <w:rsid w:val="000F4C04"/>
    <w:rsid w:val="00120DD5"/>
    <w:rsid w:val="002061BA"/>
    <w:rsid w:val="007F64DB"/>
    <w:rsid w:val="00890C58"/>
    <w:rsid w:val="00933CB3"/>
    <w:rsid w:val="00980937"/>
    <w:rsid w:val="00BA4729"/>
    <w:rsid w:val="00DF406E"/>
    <w:rsid w:val="00F3471C"/>
    <w:rsid w:val="00F9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D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cp:lastPrinted>2012-04-27T13:24:00Z</cp:lastPrinted>
  <dcterms:created xsi:type="dcterms:W3CDTF">2012-04-24T03:14:00Z</dcterms:created>
  <dcterms:modified xsi:type="dcterms:W3CDTF">2012-04-27T13:27:00Z</dcterms:modified>
</cp:coreProperties>
</file>