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33" w:rsidRPr="00F474BE" w:rsidRDefault="005D6B0F" w:rsidP="001C780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F474BE">
        <w:rPr>
          <w:rFonts w:ascii="Times New Roman" w:hAnsi="Times New Roman"/>
          <w:i/>
          <w:sz w:val="24"/>
          <w:szCs w:val="24"/>
        </w:rPr>
        <w:t>Тему моего опыта я обозначил как</w:t>
      </w:r>
      <w:r w:rsidRPr="00F474BE">
        <w:rPr>
          <w:rFonts w:ascii="Times New Roman" w:hAnsi="Times New Roman"/>
          <w:b/>
          <w:i/>
          <w:sz w:val="24"/>
          <w:szCs w:val="24"/>
        </w:rPr>
        <w:t xml:space="preserve"> «</w:t>
      </w:r>
      <w:r w:rsidR="006F1633" w:rsidRPr="00F474BE">
        <w:rPr>
          <w:rFonts w:ascii="Times New Roman" w:hAnsi="Times New Roman"/>
          <w:b/>
          <w:i/>
          <w:sz w:val="24"/>
          <w:szCs w:val="24"/>
        </w:rPr>
        <w:t>Формирование духовно-нравственных качеств учащихся на основе изучения традиционных ценностей и исторического опыта нашего народа</w:t>
      </w:r>
      <w:r w:rsidRPr="00F474BE">
        <w:rPr>
          <w:rFonts w:ascii="Times New Roman" w:hAnsi="Times New Roman"/>
          <w:b/>
          <w:i/>
          <w:sz w:val="24"/>
          <w:szCs w:val="24"/>
        </w:rPr>
        <w:t>»</w:t>
      </w:r>
      <w:r w:rsidR="006F1633" w:rsidRPr="00F474BE">
        <w:rPr>
          <w:rFonts w:ascii="Times New Roman" w:hAnsi="Times New Roman"/>
          <w:b/>
          <w:i/>
          <w:sz w:val="24"/>
          <w:szCs w:val="24"/>
        </w:rPr>
        <w:t>.</w:t>
      </w:r>
    </w:p>
    <w:p w:rsidR="005D6B0F" w:rsidRPr="00F474BE" w:rsidRDefault="005D6B0F" w:rsidP="001C780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b/>
          <w:i/>
          <w:sz w:val="24"/>
          <w:szCs w:val="24"/>
        </w:rPr>
      </w:pPr>
      <w:r w:rsidRPr="00F474BE">
        <w:rPr>
          <w:rFonts w:ascii="Times New Roman" w:hAnsi="Times New Roman"/>
          <w:i/>
          <w:sz w:val="24"/>
          <w:szCs w:val="24"/>
        </w:rPr>
        <w:t>Считаю, что данная проблема особенно актуальна сегодня, в условиях, когда</w:t>
      </w:r>
      <w:r w:rsidR="00F474BE">
        <w:rPr>
          <w:rFonts w:ascii="Times New Roman" w:hAnsi="Times New Roman"/>
          <w:i/>
          <w:sz w:val="24"/>
          <w:szCs w:val="24"/>
        </w:rPr>
        <w:t>,</w:t>
      </w:r>
      <w:r w:rsidRPr="00F474BE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F474BE">
        <w:rPr>
          <w:rStyle w:val="a4"/>
          <w:rFonts w:ascii="Times New Roman" w:hAnsi="Times New Roman"/>
          <w:sz w:val="24"/>
          <w:szCs w:val="24"/>
        </w:rPr>
        <w:t>по высказыванию президента</w:t>
      </w:r>
      <w:r w:rsidR="00F474BE" w:rsidRPr="00F474BE">
        <w:rPr>
          <w:rFonts w:ascii="Times New Roman" w:hAnsi="Times New Roman"/>
          <w:sz w:val="24"/>
          <w:szCs w:val="24"/>
        </w:rPr>
        <w:t xml:space="preserve"> Российской Федерации В.В. Путин</w:t>
      </w:r>
      <w:r w:rsidR="00F474BE">
        <w:rPr>
          <w:rFonts w:ascii="Times New Roman" w:hAnsi="Times New Roman"/>
          <w:sz w:val="24"/>
          <w:szCs w:val="24"/>
        </w:rPr>
        <w:t>а</w:t>
      </w:r>
      <w:r w:rsidRPr="00F474BE">
        <w:rPr>
          <w:rStyle w:val="a4"/>
          <w:rFonts w:ascii="Times New Roman" w:hAnsi="Times New Roman"/>
          <w:sz w:val="24"/>
          <w:szCs w:val="24"/>
        </w:rPr>
        <w:t xml:space="preserve"> «во многих странах пересматриваются нормы морали и нравственности, стираются национальные традиции и различия наций и культур».</w:t>
      </w:r>
    </w:p>
    <w:p w:rsidR="00F474BE" w:rsidRPr="00F474BE" w:rsidRDefault="00F474BE" w:rsidP="001C7809">
      <w:pPr>
        <w:shd w:val="clear" w:color="auto" w:fill="FFFFFF"/>
        <w:spacing w:before="100" w:beforeAutospacing="1" w:after="100" w:afterAutospacing="1" w:line="240" w:lineRule="atLeast"/>
        <w:rPr>
          <w:rStyle w:val="a4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980391" w:rsidRPr="00F474BE">
        <w:rPr>
          <w:rFonts w:ascii="Times New Roman" w:hAnsi="Times New Roman"/>
          <w:sz w:val="24"/>
          <w:szCs w:val="24"/>
        </w:rPr>
        <w:t xml:space="preserve"> своем послании к Федеральному собранию </w:t>
      </w:r>
      <w:r w:rsidR="00C364B2">
        <w:rPr>
          <w:rFonts w:ascii="Times New Roman" w:hAnsi="Times New Roman"/>
          <w:sz w:val="24"/>
          <w:szCs w:val="24"/>
        </w:rPr>
        <w:t>Президент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980391" w:rsidRPr="00F474BE">
        <w:rPr>
          <w:rFonts w:ascii="Times New Roman" w:hAnsi="Times New Roman"/>
          <w:sz w:val="24"/>
          <w:szCs w:val="24"/>
        </w:rPr>
        <w:t>сказал следующее:</w:t>
      </w:r>
      <w:r w:rsidR="001C7809" w:rsidRPr="00F474BE">
        <w:rPr>
          <w:rFonts w:ascii="Times New Roman" w:hAnsi="Times New Roman"/>
          <w:sz w:val="24"/>
          <w:szCs w:val="24"/>
        </w:rPr>
        <w:br/>
      </w:r>
      <w:r w:rsidR="00980391" w:rsidRPr="00F474BE">
        <w:rPr>
          <w:rStyle w:val="a4"/>
          <w:rFonts w:ascii="Times New Roman" w:hAnsi="Times New Roman"/>
          <w:sz w:val="24"/>
          <w:szCs w:val="24"/>
        </w:rPr>
        <w:t>«</w:t>
      </w:r>
      <w:r w:rsidR="001C7809" w:rsidRPr="00F474BE">
        <w:rPr>
          <w:rStyle w:val="a4"/>
          <w:rFonts w:ascii="Times New Roman" w:hAnsi="Times New Roman"/>
          <w:sz w:val="24"/>
          <w:szCs w:val="24"/>
        </w:rPr>
        <w:t>Россия не претендует на роль гегемона или мировой сверхдержавы,</w:t>
      </w:r>
      <w:r w:rsidR="005F2F6E" w:rsidRPr="00F474BE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1C7809" w:rsidRPr="00F474BE">
        <w:rPr>
          <w:rStyle w:val="a4"/>
          <w:rFonts w:ascii="Times New Roman" w:hAnsi="Times New Roman"/>
          <w:sz w:val="24"/>
          <w:szCs w:val="24"/>
        </w:rPr>
        <w:t>но хочет быть лидером для всех людей, которые исповедуют «традиционные» конс</w:t>
      </w:r>
      <w:r w:rsidR="005D6B0F" w:rsidRPr="00F474BE">
        <w:rPr>
          <w:rStyle w:val="a4"/>
          <w:rFonts w:ascii="Times New Roman" w:hAnsi="Times New Roman"/>
          <w:sz w:val="24"/>
          <w:szCs w:val="24"/>
        </w:rPr>
        <w:t>ервативные ценности</w:t>
      </w:r>
      <w:proofErr w:type="gramStart"/>
      <w:r w:rsidR="005D6B0F" w:rsidRPr="00F474BE">
        <w:rPr>
          <w:rStyle w:val="a4"/>
          <w:rFonts w:ascii="Times New Roman" w:hAnsi="Times New Roman"/>
          <w:sz w:val="24"/>
          <w:szCs w:val="24"/>
        </w:rPr>
        <w:t xml:space="preserve"> (….)</w:t>
      </w:r>
      <w:r w:rsidR="005D6B0F" w:rsidRPr="00F474BE">
        <w:rPr>
          <w:rStyle w:val="a4"/>
          <w:rFonts w:ascii="Times New Roman" w:hAnsi="Times New Roman"/>
          <w:i w:val="0"/>
          <w:sz w:val="24"/>
          <w:szCs w:val="24"/>
        </w:rPr>
        <w:t xml:space="preserve">. </w:t>
      </w:r>
      <w:proofErr w:type="gramEnd"/>
    </w:p>
    <w:p w:rsidR="001C7809" w:rsidRPr="00F474BE" w:rsidRDefault="00CB0D81" w:rsidP="001C7809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i/>
          <w:iCs/>
          <w:sz w:val="24"/>
          <w:szCs w:val="24"/>
        </w:rPr>
      </w:pPr>
      <w:r w:rsidRPr="00F474BE">
        <w:rPr>
          <w:rStyle w:val="a4"/>
          <w:rFonts w:ascii="Times New Roman" w:hAnsi="Times New Roman"/>
          <w:i w:val="0"/>
          <w:sz w:val="24"/>
          <w:szCs w:val="24"/>
        </w:rPr>
        <w:t>Его выступления по своей сути созвучны с мыслями Патриарха всея Руси Кирилла, который на доступных для всех примерах раскрывает это понятие:</w:t>
      </w:r>
    </w:p>
    <w:p w:rsidR="006C5605" w:rsidRPr="00F474BE" w:rsidRDefault="00CB0D81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74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6F1633" w:rsidRPr="00F474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  <w:r w:rsidR="00AA0C13" w:rsidRPr="00F474B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 консерватизмом</w:t>
      </w:r>
      <w:r w:rsidRPr="00F474B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говорит Патриарх,</w:t>
      </w:r>
      <w:r w:rsidR="00AA0C13" w:rsidRPr="00F474B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понимается не просто сохранение прошлого. Я много раз об этом говорил, сравнивая отношение нормального человека к мусору. Мусор — это тоже продукт прошлого, но мы же мусор не сохраняем, мы его выкидываем. Значит, консерватизм сохраняет ценности. А дальше возникает очень важный </w:t>
      </w:r>
      <w:proofErr w:type="gramStart"/>
      <w:r w:rsidR="00AA0C13" w:rsidRPr="00F474B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вопрос</w:t>
      </w:r>
      <w:proofErr w:type="gramEnd"/>
      <w:r w:rsidR="00AA0C13" w:rsidRPr="00F474B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 какие ценности</w:t>
      </w:r>
      <w:r w:rsidR="005F2F6E" w:rsidRPr="00F474B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и кто определяет эти ценности</w:t>
      </w:r>
      <w:r w:rsidR="005F2F6E" w:rsidRPr="00F474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264CFC" w:rsidRPr="00F474BE" w:rsidRDefault="006C5605" w:rsidP="00264CFC">
      <w:pPr>
        <w:pStyle w:val="a5"/>
        <w:spacing w:line="240" w:lineRule="atLeast"/>
        <w:ind w:firstLine="708"/>
      </w:pPr>
      <w:r w:rsidRPr="00F474BE">
        <w:rPr>
          <w:rFonts w:eastAsia="Times New Roman"/>
          <w:color w:val="000000"/>
          <w:lang w:eastAsia="ru-RU"/>
        </w:rPr>
        <w:t>Наш коллектив  уже третий год работает по программе развития «Школа возрождения». Основная идея программы заключается в возрождении духовно-нравственных ценностей отечественной культуры.</w:t>
      </w:r>
      <w:r w:rsidR="00264CFC" w:rsidRPr="00F474BE">
        <w:t xml:space="preserve"> </w:t>
      </w:r>
    </w:p>
    <w:tbl>
      <w:tblPr>
        <w:tblW w:w="5210" w:type="pct"/>
        <w:tblCellSpacing w:w="0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264CFC" w:rsidRPr="00F474BE" w:rsidTr="0068083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D3F79" w:rsidRPr="00F474BE" w:rsidRDefault="00264CFC" w:rsidP="00FD3F79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</w:t>
            </w:r>
            <w:proofErr w:type="gramStart"/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это прежде всего наши исторические корни, уходящие в глубь веков, неразрывно связанные с духовностью. </w:t>
            </w:r>
            <w:r w:rsidR="003A2A2B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Говоря о духовности, не следует забывать, что ключевую роль в истории нашей страны играет православие. </w:t>
            </w: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 повезло, потому что предм</w:t>
            </w:r>
            <w:r w:rsidR="004B1E94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еты, которые я преподаю, имеют  наибольшие  возможности  в плане изучения традиционных ценностей и духовно-нравственного воспитания личности.</w:t>
            </w:r>
            <w:r w:rsidR="00FD3F79"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A2A2B"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 уроках истории и права я стараюсь решать</w:t>
            </w:r>
            <w:r w:rsidR="00FD3F79"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следующие задачи: </w:t>
            </w:r>
          </w:p>
          <w:p w:rsidR="00FD3F79" w:rsidRPr="00F474BE" w:rsidRDefault="003A2A2B" w:rsidP="00FD3F79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Ф</w:t>
            </w:r>
            <w:r w:rsidR="00FD3F79"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ормирование</w:t>
            </w:r>
            <w:r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у учащихся</w:t>
            </w:r>
            <w:r w:rsidR="00FD3F79"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чувства ответственности за судьбу своей Родины;</w:t>
            </w:r>
          </w:p>
          <w:p w:rsidR="00FD3F79" w:rsidRPr="00F474BE" w:rsidRDefault="00FD3F79" w:rsidP="00FD3F79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воспитание любви к своей малой родине, чувства гордости за своих земляков;</w:t>
            </w:r>
          </w:p>
          <w:p w:rsidR="00FD3F79" w:rsidRPr="00F474BE" w:rsidRDefault="00FD3F79" w:rsidP="00FD3F79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привитие детям понимания и принятия общечеловеческих моральных ценностей;</w:t>
            </w:r>
          </w:p>
          <w:p w:rsidR="00FD3F79" w:rsidRPr="00F474BE" w:rsidRDefault="00FD3F79" w:rsidP="00FD3F79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формирование у школьников собственной позиции к тем или иным историческим и политическим событиям. </w:t>
            </w:r>
          </w:p>
          <w:p w:rsidR="00FD3F79" w:rsidRPr="00F474BE" w:rsidRDefault="00DD08C9" w:rsidP="00FD3F79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Решение данных задач помогает мне достигать главную цель: </w:t>
            </w:r>
            <w:r w:rsidR="00FD3F79"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способствовать формированию </w:t>
            </w:r>
            <w:r w:rsidR="006F1633"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духовно-</w:t>
            </w:r>
            <w:r w:rsidR="00FD3F79"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нравственных качеств </w:t>
            </w:r>
            <w:r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учащихся </w:t>
            </w:r>
            <w:r w:rsidR="00C926B7"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F1164"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на основе изучения исторического  опыта</w:t>
            </w:r>
            <w:r w:rsidR="003A2A2B"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Для меня и моих учащихся </w:t>
            </w:r>
            <w:r w:rsidR="00FD3F79"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источниками н</w:t>
            </w:r>
            <w:r w:rsidR="003A2A2B"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равственной культуры служат</w:t>
            </w:r>
            <w:r w:rsidR="00FD3F79"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FD3F79" w:rsidRPr="00F474BE" w:rsidRDefault="00FD3F79" w:rsidP="00FD3F79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труды выдающихся мыслителей отечественных и зарубежных; </w:t>
            </w:r>
          </w:p>
          <w:p w:rsidR="009E66DB" w:rsidRPr="00F474BE" w:rsidRDefault="00FD3F79" w:rsidP="009E66DB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народная педагогика; </w:t>
            </w:r>
          </w:p>
          <w:p w:rsidR="009E66DB" w:rsidRPr="00F474BE" w:rsidRDefault="0073132E" w:rsidP="009E66DB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произведения, в которых  воплощены духовные идеалы;</w:t>
            </w:r>
          </w:p>
          <w:p w:rsidR="0073132E" w:rsidRPr="00F474BE" w:rsidRDefault="0073132E" w:rsidP="009E66DB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исторические </w:t>
            </w:r>
            <w:r w:rsidR="009E66DB"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>документы духовно-нравственного содержания</w:t>
            </w:r>
            <w:r w:rsidR="00E81E14" w:rsidRPr="00F474BE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D3F79" w:rsidRPr="00F474BE" w:rsidRDefault="009E66DB" w:rsidP="00FD3F79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Я считаю, что и</w:t>
            </w:r>
            <w:r w:rsidR="00FD3F79"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сторический материал на уроке должен осмысливаться учениками разумом и сердцем, влиять на формирующиеся ценности, на складывающуюся этическую и нравственную культуру и, в конечном счете, на самовоспитание</w:t>
            </w: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учеников. Моя роль в этом процессе должна быть</w:t>
            </w:r>
            <w:r w:rsidR="00FD3F79"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побудительной и на</w:t>
            </w: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правляющей.</w:t>
            </w:r>
          </w:p>
          <w:p w:rsidR="00FF1164" w:rsidRPr="00F474BE" w:rsidRDefault="00FD3F79" w:rsidP="00FF116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 изучении истории сегодня, когда, например, вскрываются факты страшных преступлений сталинизма, возникает желание </w:t>
            </w:r>
            <w:r w:rsidR="00426B3A"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выступить в роли судьи. Но я стараюсь</w:t>
            </w: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удержать себя и учеников от стремления судить своих предков, на чью долю выпали войны, революции, терро</w:t>
            </w:r>
            <w:r w:rsidR="00426B3A"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р. Моя задача</w:t>
            </w: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- "перенест</w:t>
            </w:r>
            <w:r w:rsidR="00C21596"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и" школьников в изучаемую эпоху. Добиться  глубокого понимания изучаемого материала </w:t>
            </w:r>
            <w:r w:rsidR="00C21596"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помогает применение ИКТ. </w:t>
            </w:r>
            <w:r w:rsidR="00C21596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на уроках</w:t>
            </w:r>
            <w:r w:rsidR="00D42A27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1596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иллюстративного материала, фотографий, докумен</w:t>
            </w:r>
            <w:r w:rsidR="00D42A27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тальных источников, позволяющих</w:t>
            </w:r>
            <w:r w:rsidR="00C21596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услышать голос непосредственных участников исторических событий, которые делятся впечатлениями и размышлениями, у</w:t>
            </w:r>
            <w:r w:rsidR="00D42A27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видеть документальные кадры,</w:t>
            </w:r>
            <w:r w:rsidR="00C21596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дает возможность не только наилучшим образом донести до учащихся тот строй мыслей и чувств, который в них заключен, но и ощутить особое эмоциональное звучание документа. Конечно, это производит сильное впечатление, не позволяет ученикам оставаться равнодушными, заставляет задуматься о том, что сделали для нас наши предки.</w:t>
            </w: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D3F79" w:rsidRPr="00F474BE" w:rsidRDefault="00FD3F79" w:rsidP="00FF116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 на уроках с текстами исторических документов позволяет ученикам самим оценивать те или иные исторические события. Восстанавливая контакт с сознанием людей прошлых эпох, ребята одновременно проходят своеобразную школу отзывчивости, милосердия, сострадания, любви. Урок я организую таким образом, чтобы учащиеся постоянно оказывались в ситуации решения вопроса о том, как отнестись к данному историческому событию. Благодаря таким ценностно-проблемным ситуациям у ребёнка активизируется познавательная деятельность. Но оценивать действия кого-либо спустя сотни лет куда проще, нежели принять решение в то время. Поэтому я обычно предлагаю детям "перенестись" назад и предложить своё развитие событий, конечно, прошу как можно полнее объяснить их точку зрения.</w:t>
            </w:r>
          </w:p>
          <w:p w:rsidR="00FD3F79" w:rsidRPr="00F474BE" w:rsidRDefault="00FD3F79" w:rsidP="00FD3F79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Например, прежде чем изучать эпоху Ивана IV или Петра I, мы с учащимися обсуждаем вопросы: </w:t>
            </w:r>
          </w:p>
          <w:p w:rsidR="00FD3F79" w:rsidRPr="00F474BE" w:rsidRDefault="00FD3F79" w:rsidP="00FD3F79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как вы относитесь к исторической личности, которая имела благие цели, проводя реформы в стране, но привела эту страну к Смуте? </w:t>
            </w:r>
          </w:p>
          <w:p w:rsidR="00FD3F79" w:rsidRPr="00F474BE" w:rsidRDefault="00FD3F79" w:rsidP="00FD3F79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как вы относитесь к исторической личности, если его деятельность имеет положительный результат, но осуществляется жестокими методами и средствами? </w:t>
            </w:r>
          </w:p>
          <w:p w:rsidR="00FD3F79" w:rsidRPr="00F474BE" w:rsidRDefault="00FD3F79" w:rsidP="00FD3F79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Дети по-разному отвечают на каждый из этих вопросов, при этом наблюдаешь, как у них происходит формирование духовных ценностей. Настоящее воспитание историей, на мой взгляд, заключается в пред</w:t>
            </w:r>
            <w:r w:rsidR="00D840E7"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ставлении ученику реальны</w:t>
            </w:r>
            <w:r w:rsidR="000A66AC"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 возможностей примерять на себя</w:t>
            </w: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исторические роли. Ярким примером для детей служат тексты исторических документов, древнерусские летописи, сказания. Например, описание русского князя Владимира Великого. Каким страшным язычником он видится окружающим его людям, и совершенно противоположным человеком после принятия христианства. Князь Святослав "В повести временных лет" предстаёт идеальным мужем, храбрым воином, а в описании Льва Диакона, византийского историка, он дан как грубый варвар. Анализ подобных фактов заставляет учащихся отказаться от однозначных и прямолинейных суждений. Хочется подчеркнуть, что само присутствие в исторических текстах оценочных суждений и характеристик ставит ученика в позицию этического выбора, заставляя, с одной стороны примерять на себя исторические роли, а с другой - войти в круг тех, кто эти роли оценивает. Глубокую духовно-нравственную нагрузку несёт в себе "Поучение детям" Владимира Мономаха. </w:t>
            </w:r>
          </w:p>
          <w:p w:rsidR="00FD3F79" w:rsidRPr="00F474BE" w:rsidRDefault="00FD3F79" w:rsidP="00FD3F79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Большую роль в нравственном воспитании на уроках играет оценочная деятельность школьников. Ребенок самостоятельно осмысливает как собственный нравственный опыт, так и опыт других людей. </w:t>
            </w:r>
          </w:p>
          <w:p w:rsidR="00FD3F79" w:rsidRPr="00F474BE" w:rsidRDefault="00FD3F79" w:rsidP="00FD3F79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64CFC" w:rsidRPr="00F474BE" w:rsidRDefault="00FD3F79" w:rsidP="002F071A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Внеклассная работа по предмету обогащает духовный мир ребёнка. Участие в различных конкурсах, олимпиадах, викторинах, учебно-исследовательских конференциях развивает навыки самостоятельной работы, участия в дискуссиях, работы в группах</w:t>
            </w:r>
            <w:r w:rsidR="002F071A" w:rsidRPr="00F474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выражения собственной позиции.</w:t>
            </w:r>
          </w:p>
          <w:p w:rsidR="00264CFC" w:rsidRPr="00F474BE" w:rsidRDefault="00264CFC" w:rsidP="0011428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F071A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Особое внимание  в процессе обучения я придаю</w:t>
            </w: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071A" w:rsidRPr="00F474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исследовательской деятельности</w:t>
            </w:r>
            <w:r w:rsidR="002F071A" w:rsidRPr="00F474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F071A" w:rsidRPr="00F474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учащихся</w:t>
            </w:r>
            <w:r w:rsidRPr="00F474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114280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направленной</w:t>
            </w: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</w:t>
            </w:r>
            <w:r w:rsidR="00114280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оиск новых ф</w:t>
            </w:r>
            <w:r w:rsidR="00F474BE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актов, связанных с  жизнью </w:t>
            </w:r>
            <w:r w:rsidR="00114280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близких</w:t>
            </w:r>
            <w:r w:rsidR="00F474BE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 людей</w:t>
            </w: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Так урок о </w:t>
            </w:r>
            <w:proofErr w:type="gramStart"/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войне </w:t>
            </w:r>
            <w:r w:rsidR="002F071A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1941 - 1945 годов мы начинаем</w:t>
            </w: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сообщений учащи</w:t>
            </w:r>
            <w:r w:rsidR="00114280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хся о судьбе своих родных</w:t>
            </w: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годы войны и</w:t>
            </w:r>
            <w:r w:rsidR="002F071A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послевоенный период. Главный  вопрос</w:t>
            </w: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</w:t>
            </w:r>
            <w:r w:rsidR="002F071A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  исследуют  ученики</w:t>
            </w: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2F071A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амостоятельно, </w:t>
            </w: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как повлияла война</w:t>
            </w:r>
            <w:r w:rsidR="00123B58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071A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жизнь их</w:t>
            </w: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родственников. Учащиеся озвучивают на уроке свою работу с этой области. Приводимые факты носят неповторимый характер и воздействуют на детей. Исследовательская деятельность может быть очень разнообразной.</w:t>
            </w:r>
          </w:p>
          <w:p w:rsidR="006F1633" w:rsidRPr="00F474BE" w:rsidRDefault="00ED0862" w:rsidP="006F16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В одной из рекреаций нашей школы воссозданы элементы быта русского народа прошлого века. Обратите внимание на эти черно-белые фотографии. На них запечатлены родственники учителей и учеников.  </w:t>
            </w:r>
            <w:r w:rsidR="00264CFC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Знакомясь с этими  снимками, ребя</w:t>
            </w:r>
            <w:r w:rsidR="00C10358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проникаются любовью к своим предкам, к своей малой</w:t>
            </w:r>
            <w:r w:rsidR="00264CFC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Родине, </w:t>
            </w:r>
            <w:r w:rsidR="00F3055C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своему Отечеству. Некоторые учащиеся благодаря этому проекту провели свои исследования и глубже узнали историю своей родословной.</w:t>
            </w:r>
          </w:p>
          <w:p w:rsidR="00264CFC" w:rsidRPr="00F474BE" w:rsidRDefault="00264CFC" w:rsidP="006F16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Понятно, что мы не в состоянии на сегодняшний день оградить детей от потока информации самого разного качества, иногда я</w:t>
            </w:r>
            <w:r w:rsidR="00123B58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 искаженной, но мы можем научить</w:t>
            </w: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разбираться в источниках, сведениях, размышлять о событиях и людях, сомневаться в выводах, не удивляться тому, что в исторической науке есть спорные проблемы. </w:t>
            </w:r>
            <w:r w:rsidR="00A26296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в одном мои ученики должны быть уверены всегда – каждый человек должен служить общему благ</w:t>
            </w:r>
            <w:r w:rsidR="00F3055C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у, укрепляя единство своего Оте</w:t>
            </w:r>
            <w:r w:rsidR="00A26296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чества!</w:t>
            </w:r>
            <w:r w:rsidR="00680836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Выдающийся педагог </w:t>
            </w:r>
            <w:proofErr w:type="spellStart"/>
            <w:r w:rsidR="00680836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К.Д.Ушинский</w:t>
            </w:r>
            <w:proofErr w:type="spellEnd"/>
            <w:r w:rsidR="00680836"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писал: «Дух школы, ее направление, ее цель должны быть обдуманы и созданы нами самими, сообразно истории нашего народа, степени его развития, его характеру, его религии. Постигая отечественную историю и культуру, связанную непосредственно с духовным опытом, школьник придет к осмыслению того, в какой стране он живет, какие ценности отстаивали его предки».</w:t>
            </w:r>
          </w:p>
          <w:p w:rsidR="00264CFC" w:rsidRPr="00F474BE" w:rsidRDefault="00264CFC" w:rsidP="00245F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4CFC" w:rsidRPr="00F474BE" w:rsidRDefault="00264CFC" w:rsidP="00C10358">
            <w:pPr>
              <w:spacing w:before="100" w:beforeAutospacing="1" w:after="100" w:afterAutospacing="1" w:line="240" w:lineRule="auto"/>
              <w:ind w:left="-9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</w:t>
            </w:r>
          </w:p>
          <w:p w:rsidR="00264CFC" w:rsidRPr="00F474BE" w:rsidRDefault="00264CFC" w:rsidP="00C10358">
            <w:pPr>
              <w:spacing w:before="100" w:beforeAutospacing="1" w:after="100" w:afterAutospacing="1" w:line="240" w:lineRule="auto"/>
              <w:ind w:left="-9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  <w:p w:rsidR="00C10358" w:rsidRPr="00F474BE" w:rsidRDefault="00264CFC" w:rsidP="00C10358">
            <w:pPr>
              <w:spacing w:before="100" w:beforeAutospacing="1" w:after="100" w:afterAutospacing="1" w:line="240" w:lineRule="auto"/>
              <w:ind w:left="-9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Мораль –</w:t>
            </w:r>
          </w:p>
          <w:p w:rsidR="00264CFC" w:rsidRPr="00F474BE" w:rsidRDefault="00264CFC" w:rsidP="00680836">
            <w:pPr>
              <w:spacing w:before="100" w:beforeAutospacing="1" w:after="100" w:afterAutospacing="1" w:line="240" w:lineRule="auto"/>
              <w:ind w:left="-9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  <w:p w:rsidR="00264CFC" w:rsidRPr="00F474BE" w:rsidRDefault="00264CFC" w:rsidP="00680836">
            <w:pPr>
              <w:spacing w:before="100" w:beforeAutospacing="1" w:after="100" w:afterAutospacing="1" w:line="240" w:lineRule="auto"/>
              <w:ind w:left="-851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5605" w:rsidRPr="00F474BE" w:rsidRDefault="006C560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0836" w:rsidRPr="006C5605" w:rsidRDefault="00680836">
      <w:pPr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sectPr w:rsidR="00680836" w:rsidRPr="006C5605" w:rsidSect="007327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84E"/>
    <w:multiLevelType w:val="multilevel"/>
    <w:tmpl w:val="012E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A3A23"/>
    <w:multiLevelType w:val="multilevel"/>
    <w:tmpl w:val="2856AF9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66CC796E"/>
    <w:multiLevelType w:val="multilevel"/>
    <w:tmpl w:val="8DC0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449DE"/>
    <w:multiLevelType w:val="multilevel"/>
    <w:tmpl w:val="2164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A2C5A"/>
    <w:multiLevelType w:val="multilevel"/>
    <w:tmpl w:val="4888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F5"/>
    <w:rsid w:val="000A66AC"/>
    <w:rsid w:val="00114280"/>
    <w:rsid w:val="00123B58"/>
    <w:rsid w:val="001C7809"/>
    <w:rsid w:val="00245F60"/>
    <w:rsid w:val="00264CFC"/>
    <w:rsid w:val="002F071A"/>
    <w:rsid w:val="0033365D"/>
    <w:rsid w:val="00383AAA"/>
    <w:rsid w:val="003A20EB"/>
    <w:rsid w:val="003A2A2B"/>
    <w:rsid w:val="00426B3A"/>
    <w:rsid w:val="004B0CC5"/>
    <w:rsid w:val="004B1E94"/>
    <w:rsid w:val="005232A9"/>
    <w:rsid w:val="005D6B0F"/>
    <w:rsid w:val="005F2F6E"/>
    <w:rsid w:val="0061503F"/>
    <w:rsid w:val="00680836"/>
    <w:rsid w:val="006C5605"/>
    <w:rsid w:val="006D192C"/>
    <w:rsid w:val="006F1633"/>
    <w:rsid w:val="0073132E"/>
    <w:rsid w:val="00732757"/>
    <w:rsid w:val="007826EA"/>
    <w:rsid w:val="00787211"/>
    <w:rsid w:val="008203F5"/>
    <w:rsid w:val="00980391"/>
    <w:rsid w:val="009E66DB"/>
    <w:rsid w:val="00A26296"/>
    <w:rsid w:val="00A3085C"/>
    <w:rsid w:val="00AA0C13"/>
    <w:rsid w:val="00BF0017"/>
    <w:rsid w:val="00C10358"/>
    <w:rsid w:val="00C21596"/>
    <w:rsid w:val="00C364B2"/>
    <w:rsid w:val="00C926B7"/>
    <w:rsid w:val="00CB0D81"/>
    <w:rsid w:val="00CD059E"/>
    <w:rsid w:val="00D42A27"/>
    <w:rsid w:val="00D840E7"/>
    <w:rsid w:val="00DD08C9"/>
    <w:rsid w:val="00E10C6A"/>
    <w:rsid w:val="00E24BC3"/>
    <w:rsid w:val="00E81E14"/>
    <w:rsid w:val="00ED0862"/>
    <w:rsid w:val="00F249D3"/>
    <w:rsid w:val="00F3055C"/>
    <w:rsid w:val="00F474BE"/>
    <w:rsid w:val="00F513E9"/>
    <w:rsid w:val="00FD3F79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809"/>
    <w:rPr>
      <w:color w:val="0000FF"/>
      <w:u w:val="single"/>
    </w:rPr>
  </w:style>
  <w:style w:type="character" w:styleId="a4">
    <w:name w:val="Emphasis"/>
    <w:basedOn w:val="a0"/>
    <w:uiPriority w:val="20"/>
    <w:qFormat/>
    <w:rsid w:val="001C7809"/>
    <w:rPr>
      <w:i/>
      <w:iCs/>
    </w:rPr>
  </w:style>
  <w:style w:type="paragraph" w:styleId="a5">
    <w:name w:val="Normal (Web)"/>
    <w:basedOn w:val="a"/>
    <w:uiPriority w:val="99"/>
    <w:unhideWhenUsed/>
    <w:rsid w:val="00264CFC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31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809"/>
    <w:rPr>
      <w:color w:val="0000FF"/>
      <w:u w:val="single"/>
    </w:rPr>
  </w:style>
  <w:style w:type="character" w:styleId="a4">
    <w:name w:val="Emphasis"/>
    <w:basedOn w:val="a0"/>
    <w:uiPriority w:val="20"/>
    <w:qFormat/>
    <w:rsid w:val="001C7809"/>
    <w:rPr>
      <w:i/>
      <w:iCs/>
    </w:rPr>
  </w:style>
  <w:style w:type="paragraph" w:styleId="a5">
    <w:name w:val="Normal (Web)"/>
    <w:basedOn w:val="a"/>
    <w:uiPriority w:val="99"/>
    <w:unhideWhenUsed/>
    <w:rsid w:val="00264CFC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31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CF97-BC38-415A-A818-C92502B8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Моноблок-4</dc:creator>
  <cp:keywords/>
  <dc:description/>
  <cp:lastModifiedBy>Виктор</cp:lastModifiedBy>
  <cp:revision>26</cp:revision>
  <cp:lastPrinted>2014-01-17T09:21:00Z</cp:lastPrinted>
  <dcterms:created xsi:type="dcterms:W3CDTF">2014-01-15T06:26:00Z</dcterms:created>
  <dcterms:modified xsi:type="dcterms:W3CDTF">2014-01-18T12:27:00Z</dcterms:modified>
</cp:coreProperties>
</file>