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F4" w:rsidRPr="006269ED" w:rsidRDefault="001B3610" w:rsidP="006269ED">
      <w:pPr>
        <w:pStyle w:val="a3"/>
        <w:numPr>
          <w:ilvl w:val="0"/>
          <w:numId w:val="1"/>
        </w:numPr>
        <w:rPr>
          <w:rFonts w:ascii="Times New Roman" w:hAnsi="Times New Roman" w:cs="Times New Roman"/>
          <w:sz w:val="28"/>
          <w:szCs w:val="28"/>
        </w:rPr>
      </w:pPr>
      <w:r w:rsidRPr="006269ED">
        <w:rPr>
          <w:rFonts w:ascii="Times New Roman" w:hAnsi="Times New Roman" w:cs="Times New Roman"/>
          <w:sz w:val="28"/>
          <w:szCs w:val="28"/>
        </w:rPr>
        <w:t xml:space="preserve">Фрагмент  почерка </w:t>
      </w:r>
      <w:r w:rsidRPr="006269ED">
        <w:rPr>
          <w:rFonts w:ascii="Times New Roman" w:hAnsi="Times New Roman" w:cs="Times New Roman"/>
          <w:b/>
          <w:sz w:val="28"/>
          <w:szCs w:val="28"/>
        </w:rPr>
        <w:t>Александра Сергеевича Пушкина</w:t>
      </w:r>
      <w:r w:rsidRPr="006269ED">
        <w:rPr>
          <w:rFonts w:ascii="Times New Roman" w:hAnsi="Times New Roman" w:cs="Times New Roman"/>
          <w:sz w:val="28"/>
          <w:szCs w:val="28"/>
        </w:rPr>
        <w:t xml:space="preserve">. </w:t>
      </w:r>
      <w:r w:rsidR="006269ED" w:rsidRPr="006269ED">
        <w:rPr>
          <w:rFonts w:ascii="Times New Roman" w:hAnsi="Times New Roman" w:cs="Times New Roman"/>
          <w:sz w:val="28"/>
          <w:szCs w:val="28"/>
        </w:rPr>
        <w:t>(</w:t>
      </w:r>
      <w:r w:rsidRPr="006269ED">
        <w:rPr>
          <w:rFonts w:ascii="Times New Roman" w:hAnsi="Times New Roman" w:cs="Times New Roman"/>
          <w:sz w:val="28"/>
          <w:szCs w:val="28"/>
        </w:rPr>
        <w:t>1820 г.</w:t>
      </w:r>
      <w:r w:rsidR="006269ED" w:rsidRPr="006269ED">
        <w:rPr>
          <w:rFonts w:ascii="Times New Roman" w:hAnsi="Times New Roman" w:cs="Times New Roman"/>
          <w:sz w:val="28"/>
          <w:szCs w:val="28"/>
        </w:rPr>
        <w:t>)</w:t>
      </w:r>
      <w:r w:rsidRPr="006269ED">
        <w:rPr>
          <w:rFonts w:ascii="Times New Roman" w:hAnsi="Times New Roman" w:cs="Times New Roman"/>
          <w:sz w:val="28"/>
          <w:szCs w:val="28"/>
        </w:rPr>
        <w:t xml:space="preserve"> </w:t>
      </w:r>
    </w:p>
    <w:p w:rsidR="001B3610" w:rsidRPr="006269ED" w:rsidRDefault="006269ED" w:rsidP="001B3610">
      <w:pPr>
        <w:rPr>
          <w:rFonts w:ascii="Times New Roman" w:hAnsi="Times New Roman" w:cs="Times New Roman"/>
          <w:sz w:val="28"/>
          <w:szCs w:val="28"/>
        </w:rPr>
      </w:pPr>
      <w:r w:rsidRPr="006269ED">
        <w:rPr>
          <w:rFonts w:ascii="Times New Roman" w:hAnsi="Times New Roman" w:cs="Times New Roman"/>
          <w:sz w:val="28"/>
          <w:szCs w:val="28"/>
        </w:rPr>
        <w:t>П</w:t>
      </w:r>
      <w:r w:rsidR="00783FF4" w:rsidRPr="006269ED">
        <w:rPr>
          <w:rFonts w:ascii="Times New Roman" w:hAnsi="Times New Roman" w:cs="Times New Roman"/>
          <w:sz w:val="28"/>
          <w:szCs w:val="28"/>
        </w:rPr>
        <w:t>о мнению специалиста-графолога Зуева-Инсарова</w:t>
      </w:r>
      <w:r w:rsidR="001B3610" w:rsidRPr="006269ED">
        <w:rPr>
          <w:rFonts w:ascii="Times New Roman" w:hAnsi="Times New Roman" w:cs="Times New Roman"/>
          <w:sz w:val="28"/>
          <w:szCs w:val="28"/>
        </w:rPr>
        <w:t xml:space="preserve">: </w:t>
      </w:r>
    </w:p>
    <w:p w:rsidR="007D51FC" w:rsidRDefault="001B3610" w:rsidP="007D51FC">
      <w:pPr>
        <w:spacing w:after="0" w:line="240" w:lineRule="auto"/>
        <w:ind w:firstLine="357"/>
        <w:rPr>
          <w:rFonts w:ascii="Times New Roman" w:hAnsi="Times New Roman" w:cs="Times New Roman"/>
          <w:sz w:val="24"/>
          <w:szCs w:val="24"/>
        </w:rPr>
      </w:pPr>
      <w:r w:rsidRPr="006269ED">
        <w:rPr>
          <w:rFonts w:ascii="Times New Roman" w:hAnsi="Times New Roman" w:cs="Times New Roman"/>
          <w:sz w:val="24"/>
          <w:szCs w:val="24"/>
        </w:rPr>
        <w:t xml:space="preserve">Почерк Пушкина имеет густые, сильные, отчетливые нажимы, но распределены они неравными по силе мазками, что указывает на неравномерность настроений, деятельности, порывистость, вспыльчивость, различные по силе вспышки энергии, обостренность нервной чувствительности. Почерк Пушкина определяется во многом самодовлеющим настроением момента. Временами это относительно спокойное письмо с достаточно ровными строками, равномерно распределенными нажимами, непринужденно, но тщательно исполненными рисунками букв, мимо </w:t>
      </w:r>
      <w:proofErr w:type="gramStart"/>
      <w:r w:rsidRPr="006269ED">
        <w:rPr>
          <w:rFonts w:ascii="Times New Roman" w:hAnsi="Times New Roman" w:cs="Times New Roman"/>
          <w:sz w:val="24"/>
          <w:szCs w:val="24"/>
        </w:rPr>
        <w:t>исполнения</w:t>
      </w:r>
      <w:proofErr w:type="gramEnd"/>
      <w:r w:rsidRPr="006269ED">
        <w:rPr>
          <w:rFonts w:ascii="Times New Roman" w:hAnsi="Times New Roman" w:cs="Times New Roman"/>
          <w:sz w:val="24"/>
          <w:szCs w:val="24"/>
        </w:rPr>
        <w:t xml:space="preserve"> которых автор не может пройти, не вложив в него блеск своей творческой фантазии и не разукрасив отдельных букв художественно затейливыми рисунками завитков и </w:t>
      </w:r>
      <w:proofErr w:type="spellStart"/>
      <w:r w:rsidRPr="006269ED">
        <w:rPr>
          <w:rFonts w:ascii="Times New Roman" w:hAnsi="Times New Roman" w:cs="Times New Roman"/>
          <w:sz w:val="24"/>
          <w:szCs w:val="24"/>
        </w:rPr>
        <w:t>полудуг</w:t>
      </w:r>
      <w:proofErr w:type="spellEnd"/>
      <w:r w:rsidRPr="006269ED">
        <w:rPr>
          <w:rFonts w:ascii="Times New Roman" w:hAnsi="Times New Roman" w:cs="Times New Roman"/>
          <w:sz w:val="24"/>
          <w:szCs w:val="24"/>
        </w:rPr>
        <w:t xml:space="preserve">. Временами почерк Пушкина — это сплошной графический взрыв: резкие, сильные, густые и мазаные нажимы конечных штрихов букв, с силой выброшенные </w:t>
      </w:r>
      <w:r w:rsidR="00783FF4" w:rsidRPr="006269ED">
        <w:rPr>
          <w:rFonts w:ascii="Times New Roman" w:hAnsi="Times New Roman" w:cs="Times New Roman"/>
          <w:sz w:val="24"/>
          <w:szCs w:val="24"/>
        </w:rPr>
        <w:t>вверх чернильными флагами...</w:t>
      </w:r>
    </w:p>
    <w:p w:rsidR="00BB14F2" w:rsidRPr="006269ED" w:rsidRDefault="001B3610" w:rsidP="007D51FC">
      <w:pPr>
        <w:spacing w:after="0" w:line="240" w:lineRule="auto"/>
        <w:ind w:firstLine="357"/>
        <w:rPr>
          <w:rFonts w:ascii="Times New Roman" w:hAnsi="Times New Roman" w:cs="Times New Roman"/>
          <w:sz w:val="24"/>
          <w:szCs w:val="24"/>
        </w:rPr>
      </w:pPr>
      <w:proofErr w:type="gramStart"/>
      <w:r w:rsidRPr="006269ED">
        <w:rPr>
          <w:rFonts w:ascii="Times New Roman" w:hAnsi="Times New Roman" w:cs="Times New Roman"/>
          <w:sz w:val="24"/>
          <w:szCs w:val="24"/>
        </w:rPr>
        <w:t>Быстрота почерка, способность к графическим комбинациям в связках элементов рисунка букв — изумительна: кривые линии самых различных радиусов кривизны уменьшаются на незначительном пространстве и отличаются красотой, изяществом и гармонией, смелость отдельных начертаний — все это говорит о быстроте умственных процессов, способности необычайно быстро ориентироваться в окружающем, смелости полета мысли, общей одаренности, известном интеллектуальном кокетстве</w:t>
      </w:r>
      <w:r w:rsidR="004948F6" w:rsidRPr="006269ED">
        <w:rPr>
          <w:rFonts w:ascii="Times New Roman" w:hAnsi="Times New Roman" w:cs="Times New Roman"/>
          <w:sz w:val="24"/>
          <w:szCs w:val="24"/>
        </w:rPr>
        <w:t>…</w:t>
      </w:r>
      <w:proofErr w:type="gramEnd"/>
    </w:p>
    <w:p w:rsidR="007D51FC" w:rsidRDefault="007D51FC" w:rsidP="007D51FC">
      <w:pPr>
        <w:pStyle w:val="a3"/>
        <w:rPr>
          <w:sz w:val="28"/>
          <w:szCs w:val="28"/>
        </w:rPr>
      </w:pPr>
    </w:p>
    <w:p w:rsidR="006E72C6" w:rsidRPr="006269ED" w:rsidRDefault="006269ED" w:rsidP="006269ED">
      <w:pPr>
        <w:pStyle w:val="a3"/>
        <w:numPr>
          <w:ilvl w:val="0"/>
          <w:numId w:val="1"/>
        </w:numPr>
        <w:rPr>
          <w:sz w:val="28"/>
          <w:szCs w:val="28"/>
        </w:rPr>
      </w:pPr>
      <w:r w:rsidRPr="006269ED">
        <w:rPr>
          <w:sz w:val="28"/>
          <w:szCs w:val="28"/>
        </w:rPr>
        <w:t xml:space="preserve">Фрагмент почерка </w:t>
      </w:r>
      <w:r w:rsidRPr="006269ED">
        <w:rPr>
          <w:b/>
          <w:sz w:val="28"/>
          <w:szCs w:val="28"/>
        </w:rPr>
        <w:t>Максима Горького.</w:t>
      </w:r>
      <w:r w:rsidRPr="006269ED">
        <w:rPr>
          <w:sz w:val="28"/>
          <w:szCs w:val="28"/>
        </w:rPr>
        <w:t xml:space="preserve"> (1927 г.)</w:t>
      </w:r>
    </w:p>
    <w:p w:rsidR="00E44B66" w:rsidRPr="001B3610" w:rsidRDefault="006269ED" w:rsidP="00E44B66">
      <w:pPr>
        <w:rPr>
          <w:sz w:val="28"/>
          <w:szCs w:val="28"/>
        </w:rPr>
      </w:pPr>
      <w:r>
        <w:rPr>
          <w:sz w:val="28"/>
          <w:szCs w:val="28"/>
        </w:rPr>
        <w:t xml:space="preserve">По </w:t>
      </w:r>
      <w:r w:rsidR="00E44B66">
        <w:rPr>
          <w:sz w:val="28"/>
          <w:szCs w:val="28"/>
        </w:rPr>
        <w:t>мнению специалиста-графолога Зуева-Инсарова</w:t>
      </w:r>
      <w:r w:rsidR="00E44B66" w:rsidRPr="001B3610">
        <w:rPr>
          <w:sz w:val="28"/>
          <w:szCs w:val="28"/>
        </w:rPr>
        <w:t xml:space="preserve">: </w:t>
      </w:r>
    </w:p>
    <w:p w:rsidR="006E72C6" w:rsidRPr="006269ED" w:rsidRDefault="006E72C6" w:rsidP="006E72C6">
      <w:pPr>
        <w:pStyle w:val="1"/>
        <w:spacing w:line="240" w:lineRule="auto"/>
        <w:ind w:firstLine="567"/>
        <w:rPr>
          <w:sz w:val="24"/>
          <w:szCs w:val="24"/>
        </w:rPr>
      </w:pPr>
      <w:r w:rsidRPr="006269ED">
        <w:rPr>
          <w:sz w:val="24"/>
          <w:szCs w:val="24"/>
        </w:rPr>
        <w:t xml:space="preserve">Свободолюбив. При большой энергии, предприимчивости — практичности в натуре </w:t>
      </w:r>
      <w:proofErr w:type="gramStart"/>
      <w:r w:rsidRPr="006269ED">
        <w:rPr>
          <w:sz w:val="24"/>
          <w:szCs w:val="24"/>
        </w:rPr>
        <w:t>мало: деньги ценятся</w:t>
      </w:r>
      <w:proofErr w:type="gramEnd"/>
      <w:r w:rsidRPr="006269ED">
        <w:rPr>
          <w:sz w:val="24"/>
          <w:szCs w:val="24"/>
        </w:rPr>
        <w:t xml:space="preserve">, главным образом, за даваемую ими независимость. В своих привычках — </w:t>
      </w:r>
      <w:proofErr w:type="gramStart"/>
      <w:r w:rsidRPr="006269ED">
        <w:rPr>
          <w:sz w:val="24"/>
          <w:szCs w:val="24"/>
        </w:rPr>
        <w:t>неприхотлив</w:t>
      </w:r>
      <w:proofErr w:type="gramEnd"/>
      <w:r w:rsidRPr="006269ED">
        <w:rPr>
          <w:sz w:val="24"/>
          <w:szCs w:val="24"/>
        </w:rPr>
        <w:t>. Человек, далеко не лишенный воли, но в личной жизни она может находиться под влиянием порывов чувствительности. Знаком с колебаниями, компромиссами. Многое подавлено. Глубоко с людьми сходится</w:t>
      </w:r>
      <w:r w:rsidR="00783FF4" w:rsidRPr="006269ED">
        <w:rPr>
          <w:sz w:val="24"/>
          <w:szCs w:val="24"/>
        </w:rPr>
        <w:t xml:space="preserve"> </w:t>
      </w:r>
      <w:r w:rsidRPr="006269ED">
        <w:rPr>
          <w:sz w:val="24"/>
          <w:szCs w:val="24"/>
        </w:rPr>
        <w:t xml:space="preserve">редко, несмотря на общительность,  однако, уже сойдясь, </w:t>
      </w:r>
      <w:proofErr w:type="gramStart"/>
      <w:r w:rsidRPr="006269ED">
        <w:rPr>
          <w:sz w:val="24"/>
          <w:szCs w:val="24"/>
        </w:rPr>
        <w:t>способен</w:t>
      </w:r>
      <w:proofErr w:type="gramEnd"/>
      <w:r w:rsidRPr="006269ED">
        <w:rPr>
          <w:sz w:val="24"/>
          <w:szCs w:val="24"/>
        </w:rPr>
        <w:t xml:space="preserve"> привязаться к человеку.</w:t>
      </w:r>
    </w:p>
    <w:p w:rsidR="006E72C6" w:rsidRPr="006269ED" w:rsidRDefault="006E72C6" w:rsidP="006E72C6">
      <w:pPr>
        <w:pStyle w:val="1"/>
        <w:spacing w:line="240" w:lineRule="auto"/>
        <w:ind w:firstLine="567"/>
        <w:rPr>
          <w:sz w:val="24"/>
          <w:szCs w:val="24"/>
        </w:rPr>
      </w:pPr>
      <w:r w:rsidRPr="006269ED">
        <w:rPr>
          <w:sz w:val="24"/>
          <w:szCs w:val="24"/>
        </w:rPr>
        <w:t xml:space="preserve">Несмотря на умение </w:t>
      </w:r>
      <w:proofErr w:type="spellStart"/>
      <w:r w:rsidRPr="006269ED">
        <w:rPr>
          <w:sz w:val="24"/>
          <w:szCs w:val="24"/>
        </w:rPr>
        <w:t>самодисциплинироваться</w:t>
      </w:r>
      <w:proofErr w:type="spellEnd"/>
      <w:r w:rsidRPr="006269ED">
        <w:rPr>
          <w:sz w:val="24"/>
          <w:szCs w:val="24"/>
        </w:rPr>
        <w:t xml:space="preserve">, сдержанность, настроение в жизни играет все же значительную роль. </w:t>
      </w:r>
      <w:bookmarkStart w:id="0" w:name="_GoBack"/>
      <w:bookmarkEnd w:id="0"/>
      <w:r w:rsidRPr="006269ED">
        <w:rPr>
          <w:sz w:val="24"/>
          <w:szCs w:val="24"/>
        </w:rPr>
        <w:t xml:space="preserve">Характер </w:t>
      </w:r>
      <w:proofErr w:type="gramStart"/>
      <w:r w:rsidRPr="006269ED">
        <w:rPr>
          <w:sz w:val="24"/>
          <w:szCs w:val="24"/>
        </w:rPr>
        <w:t>для</w:t>
      </w:r>
      <w:proofErr w:type="gramEnd"/>
      <w:r w:rsidRPr="006269ED">
        <w:rPr>
          <w:sz w:val="24"/>
          <w:szCs w:val="24"/>
        </w:rPr>
        <w:t xml:space="preserve"> близких несколько тяжелый. Иногда, несмотря на желание быть объективным, большое значение играют личные симпатии, часто возникающие независимо от сознания. Временами </w:t>
      </w:r>
      <w:proofErr w:type="gramStart"/>
      <w:r w:rsidRPr="006269ED">
        <w:rPr>
          <w:sz w:val="24"/>
          <w:szCs w:val="24"/>
        </w:rPr>
        <w:t>упрям</w:t>
      </w:r>
      <w:proofErr w:type="gramEnd"/>
      <w:r w:rsidRPr="006269ED">
        <w:rPr>
          <w:sz w:val="24"/>
          <w:szCs w:val="24"/>
        </w:rPr>
        <w:t>.</w:t>
      </w:r>
    </w:p>
    <w:p w:rsidR="006E72C6" w:rsidRPr="006269ED" w:rsidRDefault="006E72C6" w:rsidP="006E72C6">
      <w:pPr>
        <w:pStyle w:val="1"/>
        <w:spacing w:line="240" w:lineRule="auto"/>
        <w:ind w:firstLine="567"/>
        <w:rPr>
          <w:sz w:val="24"/>
          <w:szCs w:val="24"/>
        </w:rPr>
      </w:pPr>
      <w:r w:rsidRPr="006269ED">
        <w:rPr>
          <w:sz w:val="24"/>
          <w:szCs w:val="24"/>
        </w:rPr>
        <w:t>При большом жизненном опыте, во многих областях сохранил чисто юношеский пыл. Заметна большая и постоянная работа над собой.</w:t>
      </w:r>
    </w:p>
    <w:p w:rsidR="006E72C6" w:rsidRPr="006269ED" w:rsidRDefault="006E72C6" w:rsidP="006E72C6">
      <w:pPr>
        <w:pStyle w:val="1"/>
        <w:spacing w:line="240" w:lineRule="auto"/>
        <w:ind w:firstLine="567"/>
        <w:rPr>
          <w:sz w:val="24"/>
          <w:szCs w:val="24"/>
        </w:rPr>
      </w:pPr>
      <w:r w:rsidRPr="006269ED">
        <w:rPr>
          <w:sz w:val="24"/>
          <w:szCs w:val="24"/>
        </w:rPr>
        <w:t>Глубоко творческая натура.</w:t>
      </w:r>
    </w:p>
    <w:p w:rsidR="006E72C6" w:rsidRDefault="006E72C6" w:rsidP="001B3610">
      <w:pPr>
        <w:rPr>
          <w:sz w:val="24"/>
          <w:szCs w:val="24"/>
        </w:rPr>
      </w:pPr>
    </w:p>
    <w:p w:rsidR="0000359F" w:rsidRDefault="0000359F" w:rsidP="001B3610">
      <w:pPr>
        <w:rPr>
          <w:sz w:val="24"/>
          <w:szCs w:val="24"/>
        </w:rPr>
      </w:pPr>
      <w:r>
        <w:rPr>
          <w:sz w:val="24"/>
          <w:szCs w:val="24"/>
        </w:rPr>
        <w:t>Литература:</w:t>
      </w:r>
    </w:p>
    <w:p w:rsidR="0000359F" w:rsidRPr="0000359F" w:rsidRDefault="0000359F" w:rsidP="0000359F">
      <w:pPr>
        <w:widowControl w:val="0"/>
        <w:spacing w:after="0" w:line="240" w:lineRule="auto"/>
        <w:jc w:val="both"/>
        <w:rPr>
          <w:rFonts w:ascii="Times New Roman" w:eastAsia="Times New Roman" w:hAnsi="Times New Roman" w:cs="Times New Roman"/>
          <w:snapToGrid w:val="0"/>
          <w:sz w:val="24"/>
          <w:szCs w:val="24"/>
          <w:lang w:eastAsia="ru-RU"/>
        </w:rPr>
      </w:pPr>
      <w:r w:rsidRPr="0000359F">
        <w:rPr>
          <w:rFonts w:ascii="Times New Roman" w:eastAsia="Times New Roman" w:hAnsi="Times New Roman" w:cs="Times New Roman"/>
          <w:snapToGrid w:val="0"/>
          <w:sz w:val="24"/>
          <w:szCs w:val="24"/>
          <w:lang w:eastAsia="ru-RU"/>
        </w:rPr>
        <w:t xml:space="preserve">1. Зуев-Инсаров Д.М. Почерк и личность. /Перлит </w:t>
      </w:r>
      <w:proofErr w:type="spellStart"/>
      <w:r w:rsidRPr="0000359F">
        <w:rPr>
          <w:rFonts w:ascii="Times New Roman" w:eastAsia="Times New Roman" w:hAnsi="Times New Roman" w:cs="Times New Roman"/>
          <w:snapToGrid w:val="0"/>
          <w:sz w:val="24"/>
          <w:szCs w:val="24"/>
          <w:lang w:eastAsia="ru-RU"/>
        </w:rPr>
        <w:t>продакшн</w:t>
      </w:r>
      <w:proofErr w:type="spellEnd"/>
      <w:r w:rsidRPr="0000359F">
        <w:rPr>
          <w:rFonts w:ascii="Times New Roman" w:eastAsia="Times New Roman" w:hAnsi="Times New Roman" w:cs="Times New Roman"/>
          <w:snapToGrid w:val="0"/>
          <w:sz w:val="24"/>
          <w:szCs w:val="24"/>
          <w:lang w:eastAsia="ru-RU"/>
        </w:rPr>
        <w:t>, ЛТД. Киев — 1992</w:t>
      </w:r>
    </w:p>
    <w:p w:rsidR="0000359F" w:rsidRPr="006269ED" w:rsidRDefault="0000359F" w:rsidP="001B3610">
      <w:pPr>
        <w:rPr>
          <w:sz w:val="24"/>
          <w:szCs w:val="24"/>
        </w:rPr>
      </w:pPr>
    </w:p>
    <w:sectPr w:rsidR="0000359F" w:rsidRPr="006269ED" w:rsidSect="00BB1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0BD"/>
    <w:multiLevelType w:val="hybridMultilevel"/>
    <w:tmpl w:val="546C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B3610"/>
    <w:rsid w:val="0000359F"/>
    <w:rsid w:val="001B3610"/>
    <w:rsid w:val="004309E1"/>
    <w:rsid w:val="004948F6"/>
    <w:rsid w:val="005432D5"/>
    <w:rsid w:val="00591DF6"/>
    <w:rsid w:val="006269ED"/>
    <w:rsid w:val="006E72C6"/>
    <w:rsid w:val="00783FF4"/>
    <w:rsid w:val="007D51FC"/>
    <w:rsid w:val="007F4DE0"/>
    <w:rsid w:val="00950DB4"/>
    <w:rsid w:val="00980428"/>
    <w:rsid w:val="00BB14F2"/>
    <w:rsid w:val="00E44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F2"/>
  </w:style>
  <w:style w:type="paragraph" w:styleId="2">
    <w:name w:val="heading 2"/>
    <w:basedOn w:val="a"/>
    <w:next w:val="a"/>
    <w:link w:val="20"/>
    <w:qFormat/>
    <w:rsid w:val="006E72C6"/>
    <w:pPr>
      <w:keepNext/>
      <w:spacing w:before="120" w:after="120" w:line="240" w:lineRule="auto"/>
      <w:jc w:val="center"/>
      <w:outlineLvl w:val="1"/>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72C6"/>
    <w:rPr>
      <w:rFonts w:ascii="Times New Roman" w:eastAsia="Times New Roman" w:hAnsi="Times New Roman" w:cs="Times New Roman"/>
      <w:b/>
      <w:sz w:val="18"/>
      <w:szCs w:val="20"/>
      <w:lang w:eastAsia="ru-RU"/>
    </w:rPr>
  </w:style>
  <w:style w:type="paragraph" w:customStyle="1" w:styleId="1">
    <w:name w:val="Обычный1"/>
    <w:rsid w:val="006E72C6"/>
    <w:pPr>
      <w:widowControl w:val="0"/>
      <w:spacing w:after="0" w:line="260" w:lineRule="auto"/>
      <w:ind w:firstLine="300"/>
      <w:jc w:val="both"/>
    </w:pPr>
    <w:rPr>
      <w:rFonts w:ascii="Times New Roman" w:eastAsia="Times New Roman" w:hAnsi="Times New Roman" w:cs="Times New Roman"/>
      <w:snapToGrid w:val="0"/>
      <w:sz w:val="18"/>
      <w:szCs w:val="20"/>
      <w:lang w:eastAsia="ru-RU"/>
    </w:rPr>
  </w:style>
  <w:style w:type="paragraph" w:styleId="a3">
    <w:name w:val="List Paragraph"/>
    <w:basedOn w:val="a"/>
    <w:uiPriority w:val="34"/>
    <w:qFormat/>
    <w:rsid w:val="00626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377</Words>
  <Characters>2150</Characters>
  <Application>Microsoft Office Word</Application>
  <DocSecurity>0</DocSecurity>
  <Lines>17</Lines>
  <Paragraphs>5</Paragraphs>
  <ScaleCrop>false</ScaleCrop>
  <Company>Company</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Булахова Виктория Алексеевна</dc:creator>
  <cp:lastModifiedBy>Булахова Виктория Алексеевна</cp:lastModifiedBy>
  <cp:revision>8</cp:revision>
  <cp:lastPrinted>2012-10-03T13:26:00Z</cp:lastPrinted>
  <dcterms:created xsi:type="dcterms:W3CDTF">2012-10-02T13:37:00Z</dcterms:created>
  <dcterms:modified xsi:type="dcterms:W3CDTF">2012-11-14T09:31:00Z</dcterms:modified>
</cp:coreProperties>
</file>