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4C" w:rsidRDefault="004A4D7F" w:rsidP="00E252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A4D7F" w:rsidRDefault="00E25261" w:rsidP="00E252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4D7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редняя общеобразовательная школа №6»</w:t>
      </w:r>
    </w:p>
    <w:p w:rsidR="004A4D7F" w:rsidRDefault="004A4D7F">
      <w:pPr>
        <w:rPr>
          <w:rFonts w:ascii="Times New Roman" w:hAnsi="Times New Roman" w:cs="Times New Roman"/>
          <w:sz w:val="28"/>
          <w:szCs w:val="28"/>
        </w:rPr>
      </w:pPr>
    </w:p>
    <w:p w:rsidR="004A4D7F" w:rsidRDefault="004A4D7F">
      <w:pPr>
        <w:rPr>
          <w:rFonts w:ascii="Times New Roman" w:hAnsi="Times New Roman" w:cs="Times New Roman"/>
          <w:sz w:val="28"/>
          <w:szCs w:val="28"/>
        </w:rPr>
      </w:pPr>
    </w:p>
    <w:p w:rsidR="004A4D7F" w:rsidRDefault="004A4D7F">
      <w:pPr>
        <w:rPr>
          <w:rFonts w:ascii="Times New Roman" w:hAnsi="Times New Roman" w:cs="Times New Roman"/>
          <w:sz w:val="28"/>
          <w:szCs w:val="28"/>
        </w:rPr>
      </w:pPr>
    </w:p>
    <w:p w:rsidR="004A4D7F" w:rsidRDefault="004A4D7F">
      <w:pPr>
        <w:rPr>
          <w:rFonts w:ascii="Times New Roman" w:hAnsi="Times New Roman" w:cs="Times New Roman"/>
          <w:sz w:val="28"/>
          <w:szCs w:val="28"/>
        </w:rPr>
      </w:pPr>
    </w:p>
    <w:p w:rsidR="004A4D7F" w:rsidRPr="00E25261" w:rsidRDefault="004A4D7F" w:rsidP="00E25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D7F" w:rsidRPr="00E25261" w:rsidRDefault="004A4D7F" w:rsidP="00E25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261">
        <w:rPr>
          <w:rFonts w:ascii="Times New Roman" w:hAnsi="Times New Roman" w:cs="Times New Roman"/>
          <w:b/>
          <w:sz w:val="28"/>
          <w:szCs w:val="28"/>
        </w:rPr>
        <w:t>ОБОБЩЕНИЕ ОЛЫТА РАБОТЫ ПО ТЕМЕ:</w:t>
      </w:r>
    </w:p>
    <w:p w:rsidR="004A4D7F" w:rsidRPr="00E25261" w:rsidRDefault="004A4D7F" w:rsidP="00E25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261">
        <w:rPr>
          <w:rFonts w:ascii="Times New Roman" w:hAnsi="Times New Roman" w:cs="Times New Roman"/>
          <w:b/>
          <w:sz w:val="28"/>
          <w:szCs w:val="28"/>
        </w:rPr>
        <w:t>«РАЗВИТИЕ ТВОРЧЕСКИХ СПОСОБНОСТЕЙ УЧАЩИХСЯ НА УРОКАХ ТЕХНОЛОГИИ И РУЧНОГО ТРУДА В КОРРЕКЦИОННЫХ КЛАССАХ»</w:t>
      </w:r>
    </w:p>
    <w:p w:rsidR="004A4D7F" w:rsidRPr="00E25261" w:rsidRDefault="004A4D7F" w:rsidP="00E25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D7F" w:rsidRDefault="004A4D7F">
      <w:pPr>
        <w:rPr>
          <w:rFonts w:ascii="Times New Roman" w:hAnsi="Times New Roman" w:cs="Times New Roman"/>
          <w:sz w:val="28"/>
          <w:szCs w:val="28"/>
        </w:rPr>
      </w:pPr>
    </w:p>
    <w:p w:rsidR="004A4D7F" w:rsidRDefault="004A4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учитель технологии</w:t>
      </w:r>
    </w:p>
    <w:p w:rsidR="004A4D7F" w:rsidRDefault="004A4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Соловьёва Ирина Юрьевна</w:t>
      </w:r>
    </w:p>
    <w:p w:rsidR="004A4D7F" w:rsidRDefault="004A4D7F">
      <w:pPr>
        <w:rPr>
          <w:rFonts w:ascii="Times New Roman" w:hAnsi="Times New Roman" w:cs="Times New Roman"/>
          <w:sz w:val="28"/>
          <w:szCs w:val="28"/>
        </w:rPr>
      </w:pPr>
    </w:p>
    <w:p w:rsidR="004A4D7F" w:rsidRDefault="004A4D7F">
      <w:pPr>
        <w:rPr>
          <w:rFonts w:ascii="Times New Roman" w:hAnsi="Times New Roman" w:cs="Times New Roman"/>
          <w:sz w:val="28"/>
          <w:szCs w:val="28"/>
        </w:rPr>
      </w:pPr>
    </w:p>
    <w:p w:rsidR="004A4D7F" w:rsidRDefault="004A4D7F">
      <w:pPr>
        <w:rPr>
          <w:rFonts w:ascii="Times New Roman" w:hAnsi="Times New Roman" w:cs="Times New Roman"/>
          <w:sz w:val="28"/>
          <w:szCs w:val="28"/>
        </w:rPr>
      </w:pPr>
    </w:p>
    <w:p w:rsidR="004A4D7F" w:rsidRDefault="004A4D7F">
      <w:pPr>
        <w:rPr>
          <w:rFonts w:ascii="Times New Roman" w:hAnsi="Times New Roman" w:cs="Times New Roman"/>
          <w:sz w:val="28"/>
          <w:szCs w:val="28"/>
        </w:rPr>
      </w:pPr>
    </w:p>
    <w:p w:rsidR="004A4D7F" w:rsidRDefault="004A4D7F">
      <w:pPr>
        <w:rPr>
          <w:rFonts w:ascii="Times New Roman" w:hAnsi="Times New Roman" w:cs="Times New Roman"/>
          <w:sz w:val="28"/>
          <w:szCs w:val="28"/>
        </w:rPr>
      </w:pPr>
    </w:p>
    <w:p w:rsidR="004A4D7F" w:rsidRDefault="004A4D7F">
      <w:pPr>
        <w:rPr>
          <w:rFonts w:ascii="Times New Roman" w:hAnsi="Times New Roman" w:cs="Times New Roman"/>
          <w:sz w:val="28"/>
          <w:szCs w:val="28"/>
        </w:rPr>
      </w:pPr>
    </w:p>
    <w:p w:rsidR="004A4D7F" w:rsidRDefault="004A4D7F">
      <w:pPr>
        <w:rPr>
          <w:rFonts w:ascii="Times New Roman" w:hAnsi="Times New Roman" w:cs="Times New Roman"/>
          <w:sz w:val="28"/>
          <w:szCs w:val="28"/>
        </w:rPr>
      </w:pPr>
    </w:p>
    <w:p w:rsidR="004A4D7F" w:rsidRDefault="004A4D7F">
      <w:pPr>
        <w:rPr>
          <w:rFonts w:ascii="Times New Roman" w:hAnsi="Times New Roman" w:cs="Times New Roman"/>
          <w:sz w:val="28"/>
          <w:szCs w:val="28"/>
        </w:rPr>
      </w:pPr>
    </w:p>
    <w:p w:rsidR="004A4D7F" w:rsidRDefault="004A4D7F">
      <w:pPr>
        <w:rPr>
          <w:rFonts w:ascii="Times New Roman" w:hAnsi="Times New Roman" w:cs="Times New Roman"/>
          <w:sz w:val="28"/>
          <w:szCs w:val="28"/>
        </w:rPr>
      </w:pPr>
    </w:p>
    <w:p w:rsidR="004A4D7F" w:rsidRDefault="004A4D7F">
      <w:pPr>
        <w:rPr>
          <w:rFonts w:ascii="Times New Roman" w:hAnsi="Times New Roman" w:cs="Times New Roman"/>
          <w:sz w:val="28"/>
          <w:szCs w:val="28"/>
        </w:rPr>
      </w:pPr>
    </w:p>
    <w:p w:rsidR="004A4D7F" w:rsidRDefault="004A4D7F" w:rsidP="00E2526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2013 г.</w:t>
      </w:r>
    </w:p>
    <w:p w:rsidR="004A4D7F" w:rsidRDefault="004A4D7F">
      <w:pPr>
        <w:rPr>
          <w:rFonts w:ascii="Times New Roman" w:hAnsi="Times New Roman" w:cs="Times New Roman"/>
          <w:sz w:val="28"/>
          <w:szCs w:val="28"/>
        </w:rPr>
      </w:pPr>
    </w:p>
    <w:p w:rsidR="00E944B6" w:rsidRPr="00E21749" w:rsidRDefault="00E944B6" w:rsidP="00E944B6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1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Содержание учебно-воспитательного процесса в коррекционной школе для детей с ограничениями в умственном развитии традиционно, отчасти консервативно, а поэтому коррекционная школа зачастую представляет собой закрытый социум. Однако меняется идеология, меняются реалии современного общества и теперь для успешной интеграции детей с ограничениями в развитии оказывается недостаточными программные знания и умение действовать по заданному алгоритму – необходим хороший социальный опыт, который можно получить только в случае включения в социальные и культурные процессы преобразования. Таким образом, одной из главных задач для коррекционной школы на сегодняшний момент становится задача создания максимально возможных условий для развития детского творчества. </w:t>
      </w:r>
    </w:p>
    <w:p w:rsidR="004A4D7F" w:rsidRDefault="00E944B6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21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По словам П.П. </w:t>
      </w:r>
      <w:proofErr w:type="spellStart"/>
      <w:r w:rsidRPr="00E21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Блонского</w:t>
      </w:r>
      <w:proofErr w:type="spellEnd"/>
      <w:r w:rsidRPr="00E21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«…творческую личность можно воспитать только посредством упражнения в творчестве». Какие же упражнения в творчестве можно предложить коррекционная школа ребенку с ограничениями в развитии? Как правило, развиваются только «лежащие на поверхности» природные способности ребенка: умение петь, рисовать, </w:t>
      </w:r>
      <w:proofErr w:type="gramStart"/>
      <w:r w:rsidRPr="00E21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танцевать и очень мало</w:t>
      </w:r>
      <w:proofErr w:type="gramEnd"/>
      <w:r w:rsidRPr="00E21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упражнений, связанных с преобразованием, опытным исследованием окружающего мира. С одной стороны это следствие сложившегося «стереотипа ограниченности» умственных способностей ребенка коррекционной школы, а с другой стороны – отсутствие потенциала для творчества. Кроме того, от учителя коррекционной школы требуется  больших  усилий для поиска направлений творческой деятельности ребенка с ограничениями в умственном развитии, чем, например, </w:t>
      </w:r>
      <w:r w:rsidR="004511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учителя общеобразовательной школы.</w:t>
      </w:r>
      <w:r w:rsidRPr="00E21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Есть и ещё одна проблема у педагога коррекционной школы, решение которой сопряжено с морально - этическим аспектом  публичной деятельности ребенка: не будут ли сверстники бурно реагировать на явные оплошности учеников специальной школы, на их простоватость, непохожесть,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странность.</w:t>
      </w:r>
    </w:p>
    <w:p w:rsidR="0045116B" w:rsidRPr="0045116B" w:rsidRDefault="0045116B" w:rsidP="00E944B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16B" w:rsidRDefault="0045116B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время, самой большой сложностью оказало</w:t>
      </w:r>
      <w:r w:rsidRPr="0045116B">
        <w:rPr>
          <w:rFonts w:ascii="Times New Roman" w:hAnsi="Times New Roman" w:cs="Times New Roman"/>
          <w:sz w:val="28"/>
          <w:szCs w:val="28"/>
        </w:rPr>
        <w:t>сь создание мотивации у детей, которые совершенно не хотят учиться. Ребята 8-го класса, считают, что они уже всё знают и умеют и ничего не хотят делать, особенно это касается теоретических предметов. Они не хотят ничего повторять, говоря, что это уже было, хотя и что-то новое для них интереса не представляет. Они ничего не</w:t>
      </w:r>
      <w:r>
        <w:rPr>
          <w:rFonts w:ascii="Times New Roman" w:hAnsi="Times New Roman" w:cs="Times New Roman"/>
          <w:sz w:val="28"/>
          <w:szCs w:val="28"/>
        </w:rPr>
        <w:t xml:space="preserve"> хотят записывать</w:t>
      </w:r>
      <w:r w:rsidRPr="0045116B">
        <w:rPr>
          <w:rFonts w:ascii="Times New Roman" w:hAnsi="Times New Roman" w:cs="Times New Roman"/>
          <w:sz w:val="28"/>
          <w:szCs w:val="28"/>
        </w:rPr>
        <w:t xml:space="preserve"> в тетрадях, не хотят читать, чертить, на уговоры, просьбы и требования не реагируют и, на первый взгляд, ничего не боятся. Большинство из них совершенно не интересует </w:t>
      </w:r>
      <w:r w:rsidRPr="0045116B">
        <w:rPr>
          <w:rFonts w:ascii="Times New Roman" w:hAnsi="Times New Roman" w:cs="Times New Roman"/>
          <w:sz w:val="28"/>
          <w:szCs w:val="28"/>
        </w:rPr>
        <w:lastRenderedPageBreak/>
        <w:t>будущее, они не знают, кем станут, когда подрастут и начнут работать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116B">
        <w:rPr>
          <w:rFonts w:ascii="Times New Roman" w:hAnsi="Times New Roman" w:cs="Times New Roman"/>
          <w:sz w:val="28"/>
          <w:szCs w:val="28"/>
        </w:rPr>
        <w:t xml:space="preserve"> </w:t>
      </w:r>
      <w:r w:rsidRPr="0045116B">
        <w:rPr>
          <w:rFonts w:ascii="Times New Roman" w:hAnsi="Times New Roman" w:cs="Times New Roman"/>
          <w:sz w:val="32"/>
          <w:szCs w:val="32"/>
        </w:rPr>
        <w:br/>
      </w:r>
      <w:r w:rsidR="00B56DDB" w:rsidRPr="00E21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Коррекционная школа должна быть обращена лицом к ребенку, должна обеспечивать реальные условия его обучения и развития, создать для всех детей единую систему общения, адаптации и социализации. Все это поможет максимально раскрыть возможности детей, дать им более широкое образование</w:t>
      </w:r>
      <w:r w:rsidR="00B56D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E6FD2" w:rsidRDefault="00BE6FD2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E6FD2" w:rsidRDefault="00BE6FD2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АННОТАЦИЯ</w:t>
      </w:r>
    </w:p>
    <w:p w:rsidR="00BE6FD2" w:rsidRDefault="00BE6FD2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описании опыта работы рассказывается о создании условий для развития и поддержки умственно отсталых детей. Образовательные технологии, индивидуальный подход </w:t>
      </w:r>
      <w:r w:rsidR="000953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позволяют активизировать процесс обучения, развивают индивидуальные способности каждого ученика. Развитие интереса к предмету идёт через дифференциацию обучения, проектную деятельность.</w:t>
      </w:r>
    </w:p>
    <w:p w:rsidR="0009534B" w:rsidRDefault="0009534B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условий, при которых учащиеся</w:t>
      </w:r>
    </w:p>
    <w:p w:rsidR="0009534B" w:rsidRDefault="0009534B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 приобретают знания из различных источников (с направленной помощью учителя)</w:t>
      </w:r>
    </w:p>
    <w:p w:rsidR="0009534B" w:rsidRDefault="0009534B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Учатся пользоваться знаниями для решения познавательных практических задач.</w:t>
      </w:r>
    </w:p>
    <w:p w:rsidR="0009534B" w:rsidRDefault="0009534B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Приобретают коммуникативные умения.</w:t>
      </w:r>
    </w:p>
    <w:p w:rsidR="0009534B" w:rsidRDefault="0009534B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Развивают эстетический вкус.</w:t>
      </w:r>
    </w:p>
    <w:p w:rsidR="00CF651D" w:rsidRDefault="00CF651D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F651D" w:rsidRDefault="00CF651D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АКТУАЛЬНОСТЬ</w:t>
      </w:r>
      <w:r w:rsidR="0096262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ОПЫТА</w:t>
      </w:r>
    </w:p>
    <w:p w:rsidR="00CF651D" w:rsidRDefault="00CF651D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Главная цель, сейчас видится в том, чтобы сделать акцент на воспитание личности активной, творческой, готовой посильно участвовать  в решении проблемы человечества. Но данная категория учащихся не может достичь всего без помощи направленной непосредственно от преподавателя. Поэтому на преподавателя возлагается </w:t>
      </w:r>
      <w:r w:rsidR="008F59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дополнительная нагрузка и ответственность.</w:t>
      </w:r>
    </w:p>
    <w:p w:rsidR="008F59B0" w:rsidRDefault="008F59B0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возникает противоречие между требованиями общества и настоящим состоянием дел в школе и конкретно с детьми с ограниченными возможностями.</w:t>
      </w:r>
    </w:p>
    <w:p w:rsidR="008F59B0" w:rsidRDefault="008F59B0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F59B0" w:rsidRDefault="008F59B0" w:rsidP="00E944B6">
      <w:pP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F59B0" w:rsidRDefault="008F59B0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АДРЕСНАЯ</w:t>
      </w:r>
      <w:r w:rsidR="0096262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НАПРАВЛЕННОСТЬ</w:t>
      </w:r>
    </w:p>
    <w:p w:rsidR="008F59B0" w:rsidRDefault="008F59B0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05B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Каждый учитель хочет, чтобы его ученики хорошо учились, с интересом и желанием занимались в школе. Но подчас ребёнок не хочет учиться. Нет желания, нет потребности, нет интереса. </w:t>
      </w:r>
    </w:p>
    <w:p w:rsidR="00A05B64" w:rsidRDefault="00A05B64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 знает,</w:t>
      </w:r>
      <w:r w:rsidR="00B24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школьника</w:t>
      </w:r>
      <w:r w:rsidR="00B24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нельзя успешно учить, если он относится к учению равнодушно, без интереса. Поэтому интерес у учащихся нужно формировать и развивать. Уроки технологии – это уроки жизни. Этот школьный предмет даёт учащимся знания и умения, которые необходимы каждый день в обыденной жизни.</w:t>
      </w:r>
    </w:p>
    <w:p w:rsidR="00B24E2C" w:rsidRDefault="00B24E2C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Поведение учителя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процессе обучения и построения своей деятельности должно отвечать следующим характеристикам: он разрабатывает гибкие, индивидуальные программы; создаёт тёплую, эм</w:t>
      </w:r>
      <w:r w:rsidR="002D48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оционально безопасную  атмосферу в классе, уважает личность, способствует формированию положительной самооценки ученика, поощряет творчество и работу воображения, стимулирует развитие умственных процессов.</w:t>
      </w:r>
    </w:p>
    <w:p w:rsidR="002D4850" w:rsidRDefault="002D4850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D4850" w:rsidRDefault="002D4850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НАУЧНО-МЕТОДИЧЕСКОЕ ОБОСНОВАНИЕ ОПЫТА</w:t>
      </w:r>
    </w:p>
    <w:p w:rsidR="002D4850" w:rsidRDefault="002D4850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Все дети очень разные, непохожие друг на друга. </w:t>
      </w:r>
      <w:r w:rsidR="001C7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среди детей с умственной отсталостью также выделяются дети способные научиться и выделиться среди сверстников. Главное их заметить и направить в нужное русло</w:t>
      </w:r>
      <w:r w:rsidR="002140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Помочь в приобретении опыта и создать условия для развития. Достаточно уметь наблюдать, беседовать, анализировать  </w:t>
      </w:r>
      <w:proofErr w:type="gramStart"/>
      <w:r w:rsidR="002140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увиденное</w:t>
      </w:r>
      <w:proofErr w:type="gramEnd"/>
      <w:r w:rsidR="002140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и услышанное. Способности</w:t>
      </w:r>
      <w:proofErr w:type="gramStart"/>
      <w:r w:rsidR="002140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="002140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которые проявляются у школьника чаще всего относятся к учению или к тем видам деятельности, которыми он занимается дополнительно (изобразительное искусство, музыка, физическая культура)  Соответствующая деятельность является необходимым условием не только для выявления</w:t>
      </w:r>
      <w:r w:rsidR="008A5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2140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и для развития способностей</w:t>
      </w:r>
      <w:r w:rsidR="008A58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A5843" w:rsidRDefault="008A5843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Человек не рождается с готовыми способностями. Врождёнными  являются лишь задатки, т.е. анатомо-физиологические предпосылки формирования способностей. На их основе под влиянием обучения и воспитания, в процессе взаимодействия человека с окружающим миром развиваются его способности.</w:t>
      </w:r>
    </w:p>
    <w:p w:rsidR="008A5843" w:rsidRDefault="008A5843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практической деятельности, в частности, можно выделить одарённость в ремёслах.</w:t>
      </w:r>
    </w:p>
    <w:p w:rsidR="008A5843" w:rsidRDefault="008A5843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Способность не столько дар природы, сколько продукт человеческой истории. Проявление способностей находится в прямой зависимости от конкретных</w:t>
      </w:r>
      <w:r w:rsidR="00414C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приёмов (методики) формирования соответствующих знаний и умений. Есть основание считать, что едва ли не решающим фактором, от которого зависит, обнаружит ли человек способности в данной деятельности или нет, является методика обучения. Наиболее благоприятной для развития способностей является учебная деятельность, которая предъявляет к умственно- волевым свойствам определённые требования и развивает также соответствующие свойства психики. Учебная деятельность формирует как общие, так и специальные способности. Не меньшее значение для развития спо</w:t>
      </w:r>
      <w:r w:rsidR="00453D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собностей имеет практическая деятельность- труд. Эти виды деятельности развивают организаторские способности и многие другие свойства. </w:t>
      </w:r>
      <w:proofErr w:type="gramStart"/>
      <w:r w:rsidR="00453D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(Психология под редакцией  А.А.Зарудной.</w:t>
      </w:r>
      <w:proofErr w:type="gramEnd"/>
      <w:r w:rsidR="00453D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proofErr w:type="gramStart"/>
      <w:r w:rsidR="00453D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Минск.1970)</w:t>
      </w:r>
      <w:proofErr w:type="gramEnd"/>
    </w:p>
    <w:p w:rsidR="00453D0E" w:rsidRDefault="00453D0E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процессе учения закладывается в сознании  определённая программа подхода к задачам и их решению. Одна программа определяет репродуктивный характер деятельности</w:t>
      </w:r>
      <w:r w:rsidR="00BF73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Ученики усваивают знания и воспроизводят их, не внося ничего своего, нового. Другое дело, если ребёнок подходит к проблеме самостоятельно, творчески, тогда и проявляется новаторство. Следовательно, характер развития способностей зависит не только от исходных задатков, но и от способностей учить. Вот почему говорят, что у великих учителей формируются великие ученики.</w:t>
      </w:r>
    </w:p>
    <w:p w:rsidR="00BF73AB" w:rsidRDefault="00BF73AB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развитии общих способностей учащихся большое значение имеют творческие, содержательные и интересные уроки, которые вызывают активность, интерес, обеспечивают самостоятельность, воспитывают трудолюбие, развивают способности к творчеству.</w:t>
      </w:r>
      <w:r w:rsidR="00B10F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Если деятельность ребёнка носит творческий, не рутинный характер, то она постоянно заставляет его думать и сама по себе становится достаточно привлекательным делом как средство проверки и развития способностей.</w:t>
      </w:r>
    </w:p>
    <w:p w:rsidR="00B10F2F" w:rsidRDefault="00B10F2F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Способности развиваются не в эпизодической деятельности, а путём длительных упражнений. Однако простые лёгкие задания не развивают способности; задания должны быть посильно трудными, чтобы работа над ними требовала известного напряжения, но не вызывала растерянности и потери веры в свои возможности. Каждый раз, выполнив задание, ребёнок должен знать чего он достиг</w:t>
      </w:r>
      <w:r w:rsidR="009626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т. к. только осознанное выполнение упражнений оказывает положительное влияние на развитие способностей.</w:t>
      </w:r>
    </w:p>
    <w:p w:rsidR="00962624" w:rsidRDefault="00962624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Главное: организовать обучение и воспитание так, чтобы задатки были реализованы в способностях как можно полнее.</w:t>
      </w:r>
    </w:p>
    <w:p w:rsidR="00962624" w:rsidRDefault="00962624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СУЩНОСТЬ  ОПЫТА,  ЕГО  ВЕДУЩИЕ  ИДЕИ</w:t>
      </w:r>
    </w:p>
    <w:p w:rsidR="00962624" w:rsidRDefault="00962624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Выявление и развитие способностей учащихся является важным направлением деятельности школы. Каждый ребёнок обладает природными задатками. </w:t>
      </w:r>
      <w:r w:rsidR="00BE6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Буквально с первых уроков ведётся наблюдение за учащимися, за их работой, оцениваются их возможности, Старательность и прилежание. Развитию интереса к предмету способствует индивидуальный подход, творческие задания, проектная технология обучения, позволяющая менее успешным учащимся проявить себя. Самый опасный враг творчества - страх. Если человек боится неудачи, то естественно это тормозит работу воображения, препятствует рождению инициативы. У каждого ученика есть задатки  творчества. Главное не бояться браться за решение трудных задач, возникающих жизненных проблем.</w:t>
      </w:r>
    </w:p>
    <w:p w:rsidR="00962624" w:rsidRDefault="00AF61D6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ОПИСАНИЕ  СУЩНОСТИ ПЕДАГОГИЧЕСКОГО ОПЫТА</w:t>
      </w:r>
    </w:p>
    <w:p w:rsidR="00AF61D6" w:rsidRDefault="00AF61D6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Учитель технологии призван способствовать формированию у  учащихся желания трудиться с охотой, интересом. Важно побудить у учащихся желание «хочу знать». Но этого мало, необходимо подвести их к следующему этапу «хочу сделать» вселить уверенность «могу сделать» и помочь довести работу до конца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="00E45B2C" w:rsidRPr="00E45B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45B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сделал»</w:t>
      </w:r>
      <w:r w:rsidR="00E45B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Лучший способ организовать внимание  учащихся связан не с применением </w:t>
      </w:r>
      <w:proofErr w:type="gramStart"/>
      <w:r w:rsidR="00E45B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учителем</w:t>
      </w:r>
      <w:proofErr w:type="gramEnd"/>
      <w:r w:rsidR="00E45B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каких либо особых приёмов, а с умением так организовать учебную деятельность, чтобы у ученика не было ни времени, ни желания, ни возможности отвлекаться на длительное время. Интересное дело, интересный урок  </w:t>
      </w:r>
      <w:proofErr w:type="gramStart"/>
      <w:r w:rsidR="00E45B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способны</w:t>
      </w:r>
      <w:proofErr w:type="gramEnd"/>
      <w:r w:rsidR="00E45B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захватить ученика, и он с увлечением работает весьма продолжительное время, не отвлекаясь.</w:t>
      </w:r>
      <w:r w:rsidR="00F610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Творческая деятельность – вот что делает урок интересным для подростка, вот что само по себе способствует организации его внимания.</w:t>
      </w:r>
    </w:p>
    <w:p w:rsidR="00F6106B" w:rsidRDefault="00F6106B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творческом проектировании в центре творческой деятельности находится ученик, который проявляет свою активность. Этот вид деятельности способствует развитию творческой инициативы и самостоятельности. Но самостоятельность с умственно отсталым ребёнком постоянно контролируется и корректируется. </w:t>
      </w:r>
    </w:p>
    <w:p w:rsidR="00F6106B" w:rsidRDefault="00F6106B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своей работе использую как индивидуальное, так и коллективное творческое проектирование. Есть проекты краткосрочные и долгосрочные.</w:t>
      </w:r>
    </w:p>
    <w:p w:rsidR="00F6106B" w:rsidRDefault="00F6106B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6106B" w:rsidRDefault="00F6106B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6106B" w:rsidRDefault="00F6106B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7306D" w:rsidTr="0097306D">
        <w:tc>
          <w:tcPr>
            <w:tcW w:w="3190" w:type="dxa"/>
          </w:tcPr>
          <w:p w:rsidR="0097306D" w:rsidRDefault="0097306D" w:rsidP="00E944B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Учебный год</w:t>
            </w:r>
          </w:p>
        </w:tc>
        <w:tc>
          <w:tcPr>
            <w:tcW w:w="3190" w:type="dxa"/>
          </w:tcPr>
          <w:p w:rsidR="0097306D" w:rsidRDefault="0097306D" w:rsidP="00E944B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класс</w:t>
            </w:r>
          </w:p>
        </w:tc>
        <w:tc>
          <w:tcPr>
            <w:tcW w:w="3191" w:type="dxa"/>
          </w:tcPr>
          <w:p w:rsidR="0097306D" w:rsidRDefault="0097306D" w:rsidP="00E944B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 проекта</w:t>
            </w:r>
          </w:p>
        </w:tc>
      </w:tr>
      <w:tr w:rsidR="0097306D" w:rsidTr="0097306D">
        <w:trPr>
          <w:trHeight w:val="929"/>
        </w:trPr>
        <w:tc>
          <w:tcPr>
            <w:tcW w:w="3190" w:type="dxa"/>
          </w:tcPr>
          <w:p w:rsidR="0097306D" w:rsidRDefault="0097306D" w:rsidP="00E944B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2009-2010   </w:t>
            </w:r>
          </w:p>
        </w:tc>
        <w:tc>
          <w:tcPr>
            <w:tcW w:w="3190" w:type="dxa"/>
          </w:tcPr>
          <w:p w:rsidR="0097306D" w:rsidRDefault="0097306D" w:rsidP="00E944B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5класс</w:t>
            </w:r>
          </w:p>
          <w:p w:rsidR="0097306D" w:rsidRDefault="0097306D" w:rsidP="00E944B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 класс</w:t>
            </w:r>
          </w:p>
        </w:tc>
        <w:tc>
          <w:tcPr>
            <w:tcW w:w="3191" w:type="dxa"/>
          </w:tcPr>
          <w:p w:rsidR="0097306D" w:rsidRDefault="0097306D" w:rsidP="00E944B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Панно из пуговиц, новогодние поделки.</w:t>
            </w:r>
          </w:p>
          <w:p w:rsidR="0097306D" w:rsidRDefault="0097306D" w:rsidP="00E944B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Панн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лоскутное шитьё</w:t>
            </w:r>
          </w:p>
          <w:p w:rsidR="0097306D" w:rsidRDefault="0097306D" w:rsidP="00E944B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Церковь.</w:t>
            </w:r>
          </w:p>
        </w:tc>
      </w:tr>
      <w:tr w:rsidR="0097306D" w:rsidTr="00AE37D4">
        <w:trPr>
          <w:trHeight w:val="1910"/>
        </w:trPr>
        <w:tc>
          <w:tcPr>
            <w:tcW w:w="3190" w:type="dxa"/>
          </w:tcPr>
          <w:p w:rsidR="0097306D" w:rsidRDefault="0097306D" w:rsidP="00E944B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2010-2011</w:t>
            </w:r>
          </w:p>
        </w:tc>
        <w:tc>
          <w:tcPr>
            <w:tcW w:w="3190" w:type="dxa"/>
          </w:tcPr>
          <w:p w:rsidR="0097306D" w:rsidRDefault="0097306D" w:rsidP="00E944B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 класс</w:t>
            </w:r>
          </w:p>
          <w:p w:rsidR="0097306D" w:rsidRDefault="0097306D" w:rsidP="00E944B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97306D" w:rsidRDefault="0097306D" w:rsidP="00E944B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 класс</w:t>
            </w:r>
          </w:p>
          <w:p w:rsidR="00AE37D4" w:rsidRDefault="00AE37D4" w:rsidP="00E944B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E37D4" w:rsidRDefault="00AE37D4" w:rsidP="00E944B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 класс</w:t>
            </w:r>
          </w:p>
        </w:tc>
        <w:tc>
          <w:tcPr>
            <w:tcW w:w="3191" w:type="dxa"/>
          </w:tcPr>
          <w:p w:rsidR="0097306D" w:rsidRDefault="0097306D" w:rsidP="00E944B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Цветники  и работа на пришкольном участке</w:t>
            </w:r>
          </w:p>
          <w:p w:rsidR="0097306D" w:rsidRDefault="00AE37D4" w:rsidP="00E944B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Пасхальная композиция</w:t>
            </w:r>
          </w:p>
          <w:p w:rsidR="00AE37D4" w:rsidRDefault="00AE37D4" w:rsidP="00E944B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E37D4" w:rsidRDefault="00AE37D4" w:rsidP="00E944B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Декоративные подушки</w:t>
            </w:r>
          </w:p>
        </w:tc>
      </w:tr>
      <w:tr w:rsidR="0097306D" w:rsidTr="00AE37D4">
        <w:trPr>
          <w:trHeight w:val="1825"/>
        </w:trPr>
        <w:tc>
          <w:tcPr>
            <w:tcW w:w="3190" w:type="dxa"/>
          </w:tcPr>
          <w:p w:rsidR="0097306D" w:rsidRDefault="0097306D" w:rsidP="00E944B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E37D4" w:rsidRDefault="00AE37D4" w:rsidP="00E944B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2011-2012</w:t>
            </w:r>
          </w:p>
        </w:tc>
        <w:tc>
          <w:tcPr>
            <w:tcW w:w="3190" w:type="dxa"/>
          </w:tcPr>
          <w:p w:rsidR="0097306D" w:rsidRDefault="00AE37D4" w:rsidP="00E944B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6класс</w:t>
            </w:r>
          </w:p>
          <w:p w:rsidR="00AE37D4" w:rsidRDefault="00AE37D4" w:rsidP="00E944B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E37D4" w:rsidRDefault="00AE37D4" w:rsidP="00E944B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E37D4" w:rsidRDefault="00AE37D4" w:rsidP="00E944B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E37D4" w:rsidRDefault="00AE37D4" w:rsidP="00E944B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 класс</w:t>
            </w:r>
          </w:p>
        </w:tc>
        <w:tc>
          <w:tcPr>
            <w:tcW w:w="3191" w:type="dxa"/>
          </w:tcPr>
          <w:p w:rsidR="0097306D" w:rsidRDefault="00AE37D4" w:rsidP="00E944B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Разведение цветов рассадным способом.</w:t>
            </w:r>
          </w:p>
          <w:p w:rsidR="00AE37D4" w:rsidRDefault="00AE37D4" w:rsidP="00E944B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Названия цветов.</w:t>
            </w:r>
          </w:p>
          <w:p w:rsidR="00AE37D4" w:rsidRDefault="00AE37D4" w:rsidP="00E944B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Значение гороскопа</w:t>
            </w:r>
          </w:p>
          <w:p w:rsidR="00AE37D4" w:rsidRDefault="00AE37D4" w:rsidP="00E944B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Игрушки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Чердачные куклы.</w:t>
            </w:r>
          </w:p>
        </w:tc>
      </w:tr>
      <w:tr w:rsidR="0097306D" w:rsidTr="00AE37D4">
        <w:trPr>
          <w:trHeight w:val="2008"/>
        </w:trPr>
        <w:tc>
          <w:tcPr>
            <w:tcW w:w="3190" w:type="dxa"/>
          </w:tcPr>
          <w:p w:rsidR="0097306D" w:rsidRDefault="0097306D" w:rsidP="00E944B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E37D4" w:rsidRDefault="00AE37D4" w:rsidP="00E944B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2012-2013</w:t>
            </w:r>
          </w:p>
        </w:tc>
        <w:tc>
          <w:tcPr>
            <w:tcW w:w="3190" w:type="dxa"/>
          </w:tcPr>
          <w:p w:rsidR="0097306D" w:rsidRDefault="0097306D" w:rsidP="00E944B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E37D4" w:rsidRDefault="00AE37D4" w:rsidP="00E944B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5класс</w:t>
            </w:r>
          </w:p>
          <w:p w:rsidR="00AE37D4" w:rsidRDefault="00AE37D4" w:rsidP="00E944B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6класс</w:t>
            </w:r>
          </w:p>
          <w:p w:rsidR="00AE37D4" w:rsidRDefault="00AE37D4" w:rsidP="00E944B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7класс</w:t>
            </w:r>
          </w:p>
          <w:p w:rsidR="00AE37D4" w:rsidRDefault="00AE37D4" w:rsidP="00E944B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8класс</w:t>
            </w:r>
          </w:p>
          <w:p w:rsidR="00AE37D4" w:rsidRDefault="00AE37D4" w:rsidP="00E944B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9класс</w:t>
            </w:r>
          </w:p>
        </w:tc>
        <w:tc>
          <w:tcPr>
            <w:tcW w:w="3191" w:type="dxa"/>
          </w:tcPr>
          <w:p w:rsidR="0097306D" w:rsidRDefault="00AE37D4" w:rsidP="00E944B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букетов из конфет.</w:t>
            </w:r>
          </w:p>
          <w:p w:rsidR="00AE37D4" w:rsidRDefault="00AE37D4" w:rsidP="00E944B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09534B" w:rsidRDefault="0009534B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493F" w:rsidRDefault="00EC493F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Будучи связанной с учебной деятельностью, внеклассная работа строится по принципу добровольности и должна отвечать личным интересам школьников. Вместе с тем следует учитывать, что, хотя самодеятельности и активности учащихся во внеклассной работе больше, чем на уроках,  нельзя исходить только из их желаний, так как учитель должен выполнять свою направляющую роль.</w:t>
      </w:r>
    </w:p>
    <w:p w:rsidR="00EC493F" w:rsidRDefault="00EC493F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И здесь перед учителем раскрываются широкие возможности в формировании у школьников интереса к творческой деятельности. Именно во внеурочной работе можно успешно культивировать у них те качества, без которых творческая личность может не состояться</w:t>
      </w:r>
      <w:r w:rsidR="00691C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Поэтому трудно переоценить роль таких проверенных практикой форм работы, как выставки творческих работ, конкурсы, олимпиады и т. д</w:t>
      </w:r>
      <w:proofErr w:type="gramStart"/>
      <w:r w:rsidR="00691C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</w:t>
      </w:r>
      <w:proofErr w:type="gramEnd"/>
    </w:p>
    <w:p w:rsidR="00691C22" w:rsidRDefault="00691C22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Задача руководител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ознакомить учащихся с широким кругом видов труда, поддерживать постоянный интерес в течение всей практической самостоятельной творческой  деятельности.</w:t>
      </w:r>
    </w:p>
    <w:p w:rsidR="00691C22" w:rsidRDefault="00691C22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Параллельно ведётся работа по повторению изученного материала,</w:t>
      </w:r>
      <w:r w:rsidR="00086A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расширению и углублению знаний по различным темам. При отборе видов труда необходимо учитывать интересы учащихся, их индивидуальные особенности</w:t>
      </w:r>
      <w:r w:rsidR="008F4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уровень подготовки. </w:t>
      </w:r>
    </w:p>
    <w:p w:rsidR="008F4AF7" w:rsidRDefault="008F4AF7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Особая роль отводится строгому выполнению учениками правил безопасной работы, требованиям культуры труда, взаимным обязательствам в коллективе.</w:t>
      </w:r>
    </w:p>
    <w:p w:rsidR="005A24BB" w:rsidRDefault="005A24BB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Кружковая работа помогает учащимся более глубоко изучить различные виды творчества.</w:t>
      </w:r>
    </w:p>
    <w:p w:rsidR="005A24BB" w:rsidRDefault="005A24BB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A24BB" w:rsidRDefault="005A24BB" w:rsidP="00E944B6">
      <w:pP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РЕЗУЛЬТАТИВНОСТЬ</w:t>
      </w:r>
    </w:p>
    <w:p w:rsidR="005A24BB" w:rsidRDefault="005A24BB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Своеобразным итогом работы учителя является результативное участие его учеников в конкурсах и в усвоении программ.</w:t>
      </w:r>
    </w:p>
    <w:p w:rsidR="005A24BB" w:rsidRDefault="005A24BB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Качество знаний обучающихся по технологии в5-9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итогам школьного мониторинга составило: 100% по всем классам.</w:t>
      </w:r>
    </w:p>
    <w:p w:rsidR="005A24BB" w:rsidRDefault="005A24BB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Участие в выставках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грамотами.</w:t>
      </w:r>
    </w:p>
    <w:p w:rsidR="005A24BB" w:rsidRDefault="005A24BB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Ежегодные посещения выставок. При смене экспозиций.</w:t>
      </w:r>
    </w:p>
    <w:p w:rsidR="005A24BB" w:rsidRDefault="005A24BB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Посещение городской библиотеки</w:t>
      </w:r>
      <w:r w:rsidR="00F81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Участие в мероприятиях.</w:t>
      </w:r>
    </w:p>
    <w:p w:rsidR="00F81DE8" w:rsidRDefault="00F81DE8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в школьных мероприятиях.</w:t>
      </w:r>
    </w:p>
    <w:p w:rsidR="00F81DE8" w:rsidRDefault="00F81DE8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81DE8" w:rsidRDefault="00F81DE8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ЗАКЛЮЧЕНИЕ</w:t>
      </w:r>
    </w:p>
    <w:p w:rsidR="00F81DE8" w:rsidRDefault="00F81DE8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Подводя итог можно констатировать тот факт, что и урочная, и Внеурочная работа по трудовому обучению способствует развитию творческих способностей учащихся. На этих занятиях ученики приобщаются к многоплановой самостоятельной деятельности, что способствует эффективному выявлению и развитию их склонностей и способностей. На внеурочных занятиях учащиеся имеют возможность широкого выбора направления творческой деятельности, </w:t>
      </w:r>
      <w:r w:rsidR="00047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объектов труда.</w:t>
      </w:r>
    </w:p>
    <w:p w:rsidR="00047CF8" w:rsidRDefault="00047CF8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47CF8" w:rsidRDefault="00047CF8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47CF8" w:rsidRDefault="00047CF8" w:rsidP="00E944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СПИСОК ЛИТЕРАТУРЫ</w:t>
      </w:r>
    </w:p>
    <w:p w:rsidR="00047CF8" w:rsidRDefault="00047CF8" w:rsidP="00047CF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47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Психология детей и подростков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под редакцией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Лейтеса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Н.С.1996г.</w:t>
      </w:r>
    </w:p>
    <w:p w:rsidR="00047CF8" w:rsidRDefault="00047CF8" w:rsidP="00047CF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Психология / под общей редакцией Зарудной А.А. Минск 1970г.</w:t>
      </w:r>
    </w:p>
    <w:p w:rsidR="00047CF8" w:rsidRDefault="00047CF8" w:rsidP="00047CF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Крутецкий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В.А. Психология - М. 1980г.</w:t>
      </w:r>
    </w:p>
    <w:p w:rsidR="00047CF8" w:rsidRDefault="00047CF8" w:rsidP="00047CF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Р.С. Психология – М. 1990г.</w:t>
      </w:r>
    </w:p>
    <w:p w:rsidR="00047CF8" w:rsidRDefault="00047CF8" w:rsidP="00047CF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Основы педагогического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мастерства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одласый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И.П. Педагогика. М. 1999г.</w:t>
      </w:r>
    </w:p>
    <w:p w:rsidR="00047CF8" w:rsidRDefault="00047CF8" w:rsidP="00047CF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«Минская школа сегодня» №1, 2008г.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Поддубский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В.Н. «Проектное обучение</w:t>
      </w:r>
      <w:r w:rsidR="004F7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300- летний путь»</w:t>
      </w:r>
    </w:p>
    <w:p w:rsidR="004F74E7" w:rsidRDefault="004F74E7" w:rsidP="00047CF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Волков И.П. «Приобщение к творчеству» Просвещение,1982г.</w:t>
      </w:r>
    </w:p>
    <w:p w:rsidR="004F74E7" w:rsidRDefault="004F74E7" w:rsidP="00047CF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Методическая литература и программы коррекционной школы.</w:t>
      </w:r>
    </w:p>
    <w:p w:rsidR="004F74E7" w:rsidRDefault="004F74E7" w:rsidP="004F74E7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74E7" w:rsidRDefault="004F74E7" w:rsidP="004F74E7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74E7" w:rsidRDefault="004F74E7" w:rsidP="004F74E7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74E7" w:rsidRDefault="004F74E7" w:rsidP="004F74E7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74E7" w:rsidRDefault="004F74E7" w:rsidP="004F74E7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74E7" w:rsidRDefault="004F74E7" w:rsidP="004F74E7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74E7" w:rsidRDefault="004F74E7" w:rsidP="004F74E7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74E7" w:rsidRDefault="004F74E7" w:rsidP="004F74E7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74E7" w:rsidRDefault="004F74E7" w:rsidP="004F74E7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74E7" w:rsidRDefault="004F74E7" w:rsidP="004F74E7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74E7" w:rsidRDefault="004F74E7" w:rsidP="004F74E7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74E7" w:rsidRDefault="004F74E7" w:rsidP="004F74E7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74E7" w:rsidRDefault="004F74E7" w:rsidP="004F74E7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74E7" w:rsidRDefault="004F74E7" w:rsidP="004F74E7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74E7" w:rsidRDefault="004F74E7" w:rsidP="004F74E7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74E7" w:rsidRDefault="004F74E7" w:rsidP="004F74E7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74E7" w:rsidRDefault="004F74E7" w:rsidP="004F74E7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74E7" w:rsidRDefault="004F74E7" w:rsidP="004F74E7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4F74E7" w:rsidSect="006D71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C89" w:rsidRDefault="00EA3C89" w:rsidP="00EA3C89">
      <w:pPr>
        <w:spacing w:after="0" w:line="240" w:lineRule="auto"/>
      </w:pPr>
      <w:r>
        <w:separator/>
      </w:r>
    </w:p>
  </w:endnote>
  <w:endnote w:type="continuationSeparator" w:id="0">
    <w:p w:rsidR="00EA3C89" w:rsidRDefault="00EA3C89" w:rsidP="00EA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89" w:rsidRDefault="00EA3C8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238477"/>
      <w:docPartObj>
        <w:docPartGallery w:val="Page Numbers (Bottom of Page)"/>
        <w:docPartUnique/>
      </w:docPartObj>
    </w:sdtPr>
    <w:sdtEndPr/>
    <w:sdtContent>
      <w:p w:rsidR="00EA3C89" w:rsidRDefault="00EA3C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261">
          <w:rPr>
            <w:noProof/>
          </w:rPr>
          <w:t>10</w:t>
        </w:r>
        <w:r>
          <w:fldChar w:fldCharType="end"/>
        </w:r>
      </w:p>
    </w:sdtContent>
  </w:sdt>
  <w:p w:rsidR="00EA3C89" w:rsidRDefault="00EA3C8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89" w:rsidRDefault="00EA3C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C89" w:rsidRDefault="00EA3C89" w:rsidP="00EA3C89">
      <w:pPr>
        <w:spacing w:after="0" w:line="240" w:lineRule="auto"/>
      </w:pPr>
      <w:r>
        <w:separator/>
      </w:r>
    </w:p>
  </w:footnote>
  <w:footnote w:type="continuationSeparator" w:id="0">
    <w:p w:rsidR="00EA3C89" w:rsidRDefault="00EA3C89" w:rsidP="00EA3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89" w:rsidRDefault="00EA3C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89" w:rsidRDefault="00EA3C8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89" w:rsidRDefault="00EA3C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45E9"/>
    <w:multiLevelType w:val="hybridMultilevel"/>
    <w:tmpl w:val="E62C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D7F"/>
    <w:rsid w:val="000277D6"/>
    <w:rsid w:val="00047CF8"/>
    <w:rsid w:val="00086AEF"/>
    <w:rsid w:val="0009534B"/>
    <w:rsid w:val="000E5A34"/>
    <w:rsid w:val="001C7DAF"/>
    <w:rsid w:val="0021405F"/>
    <w:rsid w:val="002D4850"/>
    <w:rsid w:val="00414CAD"/>
    <w:rsid w:val="0045116B"/>
    <w:rsid w:val="00453D0E"/>
    <w:rsid w:val="004A4D7F"/>
    <w:rsid w:val="004F74E7"/>
    <w:rsid w:val="005A24BB"/>
    <w:rsid w:val="005A7F75"/>
    <w:rsid w:val="00691C22"/>
    <w:rsid w:val="006D714C"/>
    <w:rsid w:val="008850F5"/>
    <w:rsid w:val="008A5843"/>
    <w:rsid w:val="008F4AF7"/>
    <w:rsid w:val="008F59B0"/>
    <w:rsid w:val="00962624"/>
    <w:rsid w:val="0097306D"/>
    <w:rsid w:val="00A05B64"/>
    <w:rsid w:val="00AC2E07"/>
    <w:rsid w:val="00AE37D4"/>
    <w:rsid w:val="00AF61D6"/>
    <w:rsid w:val="00B10F2F"/>
    <w:rsid w:val="00B24E2C"/>
    <w:rsid w:val="00B56DDB"/>
    <w:rsid w:val="00BE6F80"/>
    <w:rsid w:val="00BE6FD2"/>
    <w:rsid w:val="00BF73AB"/>
    <w:rsid w:val="00CC7B04"/>
    <w:rsid w:val="00CF651D"/>
    <w:rsid w:val="00E25261"/>
    <w:rsid w:val="00E45B2C"/>
    <w:rsid w:val="00E944B6"/>
    <w:rsid w:val="00EA3C89"/>
    <w:rsid w:val="00EC493F"/>
    <w:rsid w:val="00F6106B"/>
    <w:rsid w:val="00F8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C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3C89"/>
  </w:style>
  <w:style w:type="paragraph" w:styleId="a7">
    <w:name w:val="footer"/>
    <w:basedOn w:val="a"/>
    <w:link w:val="a8"/>
    <w:uiPriority w:val="99"/>
    <w:unhideWhenUsed/>
    <w:rsid w:val="00EA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3C89"/>
  </w:style>
  <w:style w:type="paragraph" w:styleId="a9">
    <w:name w:val="Balloon Text"/>
    <w:basedOn w:val="a"/>
    <w:link w:val="aa"/>
    <w:uiPriority w:val="99"/>
    <w:semiHidden/>
    <w:unhideWhenUsed/>
    <w:rsid w:val="00E2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9A590-6925-4272-ADA9-168EBB1C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10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</Company>
  <LinksUpToDate>false</LinksUpToDate>
  <CharactersWithSpaces>14176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Генадьевна</dc:creator>
  <cp:keywords/>
  <dc:description/>
  <cp:lastModifiedBy>Админ</cp:lastModifiedBy>
  <cp:revision>10</cp:revision>
  <cp:lastPrinted>2013-04-25T06:41:00Z</cp:lastPrinted>
  <dcterms:created xsi:type="dcterms:W3CDTF">2013-04-24T08:35:00Z</dcterms:created>
  <dcterms:modified xsi:type="dcterms:W3CDTF">2013-04-25T06:42:00Z</dcterms:modified>
</cp:coreProperties>
</file>